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05BF4" w14:textId="77777777" w:rsidR="00706920" w:rsidRDefault="002A2D1D">
      <w:pPr>
        <w:rPr>
          <w:b/>
        </w:rPr>
      </w:pPr>
      <w:r>
        <w:rPr>
          <w:b/>
        </w:rPr>
        <w:t xml:space="preserve">BIS2A section B (Britt) </w:t>
      </w:r>
      <w:r w:rsidR="003C5CA2">
        <w:rPr>
          <w:b/>
        </w:rPr>
        <w:t xml:space="preserve">Practice </w:t>
      </w:r>
      <w:r>
        <w:rPr>
          <w:b/>
        </w:rPr>
        <w:t>Midterm 1</w:t>
      </w:r>
      <w:bookmarkStart w:id="0" w:name="_GoBack"/>
      <w:bookmarkEnd w:id="0"/>
    </w:p>
    <w:p w14:paraId="3AE45D15" w14:textId="77777777" w:rsidR="002A2D1D" w:rsidRDefault="00706920">
      <w:pPr>
        <w:rPr>
          <w:b/>
        </w:rPr>
      </w:pPr>
      <w:r>
        <w:rPr>
          <w:b/>
        </w:rPr>
        <w:t xml:space="preserve">25 questions, each worth 4 </w:t>
      </w:r>
      <w:proofErr w:type="spellStart"/>
      <w:r>
        <w:rPr>
          <w:b/>
        </w:rPr>
        <w:t>pts</w:t>
      </w:r>
      <w:proofErr w:type="spellEnd"/>
      <w:r w:rsidR="003C5CA2">
        <w:rPr>
          <w:b/>
        </w:rPr>
        <w:t xml:space="preserve"> (in 2013, exams will have 30 questions, 3 </w:t>
      </w:r>
      <w:proofErr w:type="spellStart"/>
      <w:r w:rsidR="003C5CA2">
        <w:rPr>
          <w:b/>
        </w:rPr>
        <w:t>pt</w:t>
      </w:r>
      <w:proofErr w:type="spellEnd"/>
      <w:r w:rsidR="003C5CA2">
        <w:rPr>
          <w:b/>
        </w:rPr>
        <w:t xml:space="preserve"> each)</w:t>
      </w:r>
    </w:p>
    <w:p w14:paraId="65D3C65E" w14:textId="77777777" w:rsidR="003C5CA2" w:rsidRDefault="003C5CA2">
      <w:proofErr w:type="gramStart"/>
      <w:r>
        <w:rPr>
          <w:b/>
        </w:rPr>
        <w:t>an</w:t>
      </w:r>
      <w:proofErr w:type="gramEnd"/>
      <w:r>
        <w:rPr>
          <w:b/>
        </w:rPr>
        <w:t xml:space="preserve"> answer key will be provided next week</w:t>
      </w:r>
    </w:p>
    <w:p w14:paraId="086DF8E4" w14:textId="77777777" w:rsidR="002A2D1D" w:rsidRDefault="002A2D1D"/>
    <w:p w14:paraId="7DF1F627" w14:textId="77777777" w:rsidR="00706920" w:rsidRPr="00FB1413" w:rsidRDefault="00FB1413">
      <w:pPr>
        <w:rPr>
          <w:b/>
        </w:rPr>
      </w:pPr>
      <w:r w:rsidRPr="00FB1413">
        <w:rPr>
          <w:b/>
        </w:rPr>
        <w:t>1.</w:t>
      </w:r>
      <w:r w:rsidR="002A2D1D" w:rsidRPr="00FB1413">
        <w:rPr>
          <w:b/>
        </w:rPr>
        <w:t xml:space="preserve"> </w:t>
      </w:r>
      <w:r w:rsidR="00706920" w:rsidRPr="00FB1413">
        <w:rPr>
          <w:b/>
        </w:rPr>
        <w:t xml:space="preserve">Which of the statements below best describes covalent bonds? </w:t>
      </w:r>
    </w:p>
    <w:p w14:paraId="467D2044" w14:textId="77777777" w:rsidR="00706920" w:rsidRDefault="00CA3EF8">
      <w:r>
        <w:t>a. …</w:t>
      </w:r>
      <w:proofErr w:type="gramStart"/>
      <w:r w:rsidR="00706920">
        <w:t>the</w:t>
      </w:r>
      <w:proofErr w:type="gramEnd"/>
      <w:r w:rsidR="00706920">
        <w:t xml:space="preserve"> sharing of a hydrogen atom between two molecules</w:t>
      </w:r>
    </w:p>
    <w:p w14:paraId="494BB256" w14:textId="77777777" w:rsidR="00706920" w:rsidRDefault="00CA3EF8">
      <w:r>
        <w:t>b. …</w:t>
      </w:r>
      <w:proofErr w:type="gramStart"/>
      <w:r w:rsidR="00706920">
        <w:t>the</w:t>
      </w:r>
      <w:proofErr w:type="gramEnd"/>
      <w:r w:rsidR="00706920">
        <w:t xml:space="preserve"> transfer of an electron from one atom</w:t>
      </w:r>
      <w:r>
        <w:t xml:space="preserve"> to another;</w:t>
      </w:r>
      <w:r w:rsidR="00706920">
        <w:t xml:space="preserve"> </w:t>
      </w:r>
      <w:r>
        <w:t>a relatively</w:t>
      </w:r>
      <w:r w:rsidR="00706920">
        <w:t xml:space="preserve"> weak</w:t>
      </w:r>
      <w:r>
        <w:t xml:space="preserve"> bond</w:t>
      </w:r>
    </w:p>
    <w:p w14:paraId="78055AB7" w14:textId="77777777" w:rsidR="00706920" w:rsidRDefault="00706920">
      <w:r>
        <w:t xml:space="preserve">c. </w:t>
      </w:r>
      <w:r w:rsidR="00CA3EF8">
        <w:t>…</w:t>
      </w:r>
      <w:r>
        <w:t xml:space="preserve"> </w:t>
      </w:r>
      <w:proofErr w:type="gramStart"/>
      <w:r>
        <w:t>the</w:t>
      </w:r>
      <w:proofErr w:type="gramEnd"/>
      <w:r>
        <w:t xml:space="preserve"> transfer of an electron from one atom to another, </w:t>
      </w:r>
      <w:r w:rsidR="00CA3EF8">
        <w:t>a relatively</w:t>
      </w:r>
      <w:r>
        <w:t xml:space="preserve"> strong</w:t>
      </w:r>
      <w:r w:rsidR="00CA3EF8">
        <w:t xml:space="preserve"> bond</w:t>
      </w:r>
    </w:p>
    <w:p w14:paraId="007617A5" w14:textId="77777777" w:rsidR="00706920" w:rsidRDefault="00706920">
      <w:r>
        <w:t>d.</w:t>
      </w:r>
      <w:r w:rsidRPr="00706920">
        <w:t xml:space="preserve"> </w:t>
      </w:r>
      <w:r w:rsidR="00CA3EF8">
        <w:t>…</w:t>
      </w:r>
      <w:proofErr w:type="gramStart"/>
      <w:r>
        <w:t>the</w:t>
      </w:r>
      <w:proofErr w:type="gramEnd"/>
      <w:r>
        <w:t xml:space="preserve"> sharing of an </w:t>
      </w:r>
      <w:r w:rsidR="00CA3EF8">
        <w:t>electron pair between two atoms; a relatively</w:t>
      </w:r>
      <w:r>
        <w:t xml:space="preserve"> weak</w:t>
      </w:r>
      <w:r w:rsidR="00CA3EF8">
        <w:t xml:space="preserve"> bond</w:t>
      </w:r>
    </w:p>
    <w:p w14:paraId="4D75BD7A" w14:textId="77777777" w:rsidR="00706920" w:rsidRDefault="00CA3EF8">
      <w:r>
        <w:t>e. …</w:t>
      </w:r>
      <w:proofErr w:type="gramStart"/>
      <w:r w:rsidR="00706920">
        <w:t>the</w:t>
      </w:r>
      <w:proofErr w:type="gramEnd"/>
      <w:r w:rsidR="00706920">
        <w:t xml:space="preserve"> sharing of an </w:t>
      </w:r>
      <w:r>
        <w:t>electron pair between two atoms; a relatively</w:t>
      </w:r>
      <w:r w:rsidR="00706920">
        <w:t xml:space="preserve"> </w:t>
      </w:r>
      <w:r>
        <w:t>strong bond</w:t>
      </w:r>
    </w:p>
    <w:p w14:paraId="38F2D56D" w14:textId="77777777" w:rsidR="00706920" w:rsidRDefault="00706920"/>
    <w:p w14:paraId="56F28F50" w14:textId="77777777" w:rsidR="00706920" w:rsidRPr="00FB1413" w:rsidRDefault="00FB1413">
      <w:pPr>
        <w:rPr>
          <w:b/>
        </w:rPr>
      </w:pPr>
      <w:r w:rsidRPr="00FB1413">
        <w:rPr>
          <w:b/>
        </w:rPr>
        <w:t>2.</w:t>
      </w:r>
      <w:r w:rsidR="00706920" w:rsidRPr="00FB1413">
        <w:rPr>
          <w:b/>
        </w:rPr>
        <w:t xml:space="preserve"> Which of the carbon atoms below is most oxidized?</w:t>
      </w:r>
    </w:p>
    <w:p w14:paraId="3270CC4D" w14:textId="77777777" w:rsidR="00706920" w:rsidRDefault="00706920">
      <w:r>
        <w:t>a. CH</w:t>
      </w:r>
      <w:r w:rsidRPr="00706920">
        <w:rPr>
          <w:vertAlign w:val="subscript"/>
        </w:rPr>
        <w:t>4</w:t>
      </w:r>
    </w:p>
    <w:p w14:paraId="2C5A7074" w14:textId="77777777" w:rsidR="00706920" w:rsidRDefault="00706920">
      <w:r>
        <w:t>b. CH</w:t>
      </w:r>
      <w:r w:rsidRPr="00706920">
        <w:rPr>
          <w:vertAlign w:val="subscript"/>
        </w:rPr>
        <w:t>3</w:t>
      </w:r>
      <w:r>
        <w:t>OH</w:t>
      </w:r>
    </w:p>
    <w:p w14:paraId="2498DAC0" w14:textId="77777777" w:rsidR="00706920" w:rsidRDefault="00706920">
      <w:r>
        <w:t>c. CH</w:t>
      </w:r>
      <w:r w:rsidRPr="00706920">
        <w:rPr>
          <w:vertAlign w:val="subscript"/>
        </w:rPr>
        <w:t>2</w:t>
      </w:r>
      <w:r>
        <w:t>O</w:t>
      </w:r>
    </w:p>
    <w:p w14:paraId="170CAB9A" w14:textId="77777777" w:rsidR="00706920" w:rsidRDefault="00706920">
      <w:r>
        <w:t>d. CO</w:t>
      </w:r>
      <w:r w:rsidRPr="00706920">
        <w:rPr>
          <w:vertAlign w:val="subscript"/>
        </w:rPr>
        <w:t>2</w:t>
      </w:r>
    </w:p>
    <w:p w14:paraId="5C200118" w14:textId="77777777" w:rsidR="005947C7" w:rsidRDefault="00706920">
      <w:r>
        <w:t>e. There’s no way to tell without seeing the structures</w:t>
      </w:r>
    </w:p>
    <w:p w14:paraId="52D6E0DE" w14:textId="77777777" w:rsidR="005947C7" w:rsidRDefault="005947C7"/>
    <w:p w14:paraId="187D74C0" w14:textId="77777777" w:rsidR="005947C7" w:rsidRDefault="005947C7" w:rsidP="005947C7">
      <w:pPr>
        <w:rPr>
          <w:b/>
        </w:rPr>
      </w:pPr>
      <w:r>
        <w:rPr>
          <w:b/>
        </w:rPr>
        <w:t>3.  A person decides to get in better shape by eating less and exercising more.  They lose weight- some of which is in a form of carbon.  Where does the carbon go, and in what form?</w:t>
      </w:r>
    </w:p>
    <w:p w14:paraId="1FF4A3E6" w14:textId="77777777" w:rsidR="005947C7" w:rsidRDefault="005947C7" w:rsidP="005947C7">
      <w:r>
        <w:t>a</w:t>
      </w:r>
      <w:r w:rsidRPr="00676A4D">
        <w:t xml:space="preserve">.  </w:t>
      </w:r>
      <w:proofErr w:type="gramStart"/>
      <w:r w:rsidRPr="00676A4D">
        <w:t>Down</w:t>
      </w:r>
      <w:proofErr w:type="gramEnd"/>
      <w:r w:rsidRPr="00676A4D">
        <w:t xml:space="preserve"> the toilet</w:t>
      </w:r>
      <w:r>
        <w:t>, as excreted fats</w:t>
      </w:r>
    </w:p>
    <w:p w14:paraId="0740603C" w14:textId="77777777" w:rsidR="005947C7" w:rsidRDefault="005947C7" w:rsidP="005947C7">
      <w:r>
        <w:t xml:space="preserve">b. </w:t>
      </w:r>
      <w:proofErr w:type="gramStart"/>
      <w:r>
        <w:t>Into</w:t>
      </w:r>
      <w:proofErr w:type="gramEnd"/>
      <w:r>
        <w:t xml:space="preserve"> the air, as CO</w:t>
      </w:r>
      <w:r w:rsidRPr="00676A4D">
        <w:rPr>
          <w:vertAlign w:val="subscript"/>
        </w:rPr>
        <w:t>2</w:t>
      </w:r>
    </w:p>
    <w:p w14:paraId="4BB8A1AE" w14:textId="77777777" w:rsidR="005947C7" w:rsidRDefault="005947C7" w:rsidP="005947C7">
      <w:r>
        <w:t>c. It is lost as energy (heat)</w:t>
      </w:r>
    </w:p>
    <w:p w14:paraId="051F7FC8" w14:textId="77777777" w:rsidR="005947C7" w:rsidRPr="00676A4D" w:rsidRDefault="005947C7" w:rsidP="005947C7">
      <w:r>
        <w:t xml:space="preserve">d. </w:t>
      </w:r>
      <w:proofErr w:type="gramStart"/>
      <w:r>
        <w:t>Into</w:t>
      </w:r>
      <w:proofErr w:type="gramEnd"/>
      <w:r>
        <w:t xml:space="preserve"> the </w:t>
      </w:r>
      <w:proofErr w:type="spellStart"/>
      <w:r>
        <w:t>intermembrane</w:t>
      </w:r>
      <w:proofErr w:type="spellEnd"/>
      <w:r>
        <w:t xml:space="preserve"> space, as protons.</w:t>
      </w:r>
    </w:p>
    <w:p w14:paraId="2475E0E4" w14:textId="77777777" w:rsidR="00FD6D63" w:rsidRDefault="00FD6D63" w:rsidP="005947C7"/>
    <w:p w14:paraId="59415E5F" w14:textId="77777777" w:rsidR="00FD6D63" w:rsidRPr="00642B1C" w:rsidRDefault="00FD6D63" w:rsidP="00FD6D63">
      <w:pPr>
        <w:keepNext/>
        <w:rPr>
          <w:b/>
        </w:rPr>
      </w:pPr>
      <w:r>
        <w:rPr>
          <w:b/>
        </w:rPr>
        <w:t>4</w:t>
      </w:r>
      <w:r w:rsidRPr="00642B1C">
        <w:rPr>
          <w:b/>
        </w:rPr>
        <w:t>. Very early in the Earth’s history, there was no O</w:t>
      </w:r>
      <w:r w:rsidRPr="00642B1C">
        <w:rPr>
          <w:b/>
          <w:vertAlign w:val="subscript"/>
        </w:rPr>
        <w:t>2</w:t>
      </w:r>
      <w:r w:rsidRPr="00642B1C">
        <w:rPr>
          <w:b/>
        </w:rPr>
        <w:t xml:space="preserve"> </w:t>
      </w:r>
      <w:r>
        <w:rPr>
          <w:b/>
        </w:rPr>
        <w:t>in the atmosphere</w:t>
      </w:r>
      <w:r w:rsidRPr="00642B1C">
        <w:rPr>
          <w:b/>
        </w:rPr>
        <w:t>.  For this reason</w:t>
      </w:r>
      <w:r>
        <w:rPr>
          <w:b/>
        </w:rPr>
        <w:t>…</w:t>
      </w:r>
    </w:p>
    <w:p w14:paraId="3BCE50A8" w14:textId="77777777" w:rsidR="00FD6D63" w:rsidRDefault="00FD6D63" w:rsidP="00FD6D63">
      <w:r>
        <w:t>a. The evolution of the ETC (electron transport chain) did no</w:t>
      </w:r>
      <w:r w:rsidR="009F7FB3">
        <w:t>t</w:t>
      </w:r>
      <w:r>
        <w:t xml:space="preserve"> occur until after the evolution of oxygenic photosynthesis </w:t>
      </w:r>
    </w:p>
    <w:p w14:paraId="74F91751" w14:textId="77777777" w:rsidR="00FD6D63" w:rsidRDefault="00FD6D63" w:rsidP="00FD6D63">
      <w:r>
        <w:t>b. Fermentation could not occur</w:t>
      </w:r>
    </w:p>
    <w:p w14:paraId="130079E9" w14:textId="77777777" w:rsidR="00FD6D63" w:rsidRDefault="00FD6D63" w:rsidP="00FD6D63">
      <w:r>
        <w:t>c. Electrons from respiration were delivered to a different terminal acceptor</w:t>
      </w:r>
    </w:p>
    <w:p w14:paraId="1451A050" w14:textId="77777777" w:rsidR="00FD6D63" w:rsidRDefault="00FD6D63" w:rsidP="00FD6D63">
      <w:r>
        <w:t>d. Green plants were the first form of life to evolve</w:t>
      </w:r>
    </w:p>
    <w:p w14:paraId="1A7FC72D" w14:textId="77777777" w:rsidR="00FD6D63" w:rsidRDefault="00FD6D63" w:rsidP="00FD6D63">
      <w:r>
        <w:t>e. NAD+ could not be used as an oxidizing agent</w:t>
      </w:r>
    </w:p>
    <w:p w14:paraId="3308BFF9" w14:textId="77777777" w:rsidR="00FD6D63" w:rsidRDefault="00FD6D63" w:rsidP="00FD6D63"/>
    <w:p w14:paraId="71B976E4" w14:textId="77777777" w:rsidR="00FD6D63" w:rsidRPr="00FD6D63" w:rsidRDefault="00AE3305" w:rsidP="00FD6D63">
      <w:pPr>
        <w:rPr>
          <w:b/>
        </w:rPr>
      </w:pPr>
      <w:r>
        <w:rPr>
          <w:b/>
        </w:rPr>
        <w:t>5</w:t>
      </w:r>
      <w:r w:rsidR="00FD6D63" w:rsidRPr="00FD6D63">
        <w:rPr>
          <w:b/>
        </w:rPr>
        <w:t xml:space="preserve">. A highly electronegative atom X meets a weakly electronegative atom Y.  What </w:t>
      </w:r>
      <w:proofErr w:type="gramStart"/>
      <w:r w:rsidR="00FD6D63" w:rsidRPr="00FD6D63">
        <w:rPr>
          <w:b/>
        </w:rPr>
        <w:t>will</w:t>
      </w:r>
      <w:proofErr w:type="gramEnd"/>
      <w:r w:rsidR="00FD6D63" w:rsidRPr="00FD6D63">
        <w:rPr>
          <w:b/>
        </w:rPr>
        <w:t xml:space="preserve"> probably happen</w:t>
      </w:r>
      <w:r w:rsidR="009F7FB3">
        <w:rPr>
          <w:b/>
        </w:rPr>
        <w:t>?</w:t>
      </w:r>
    </w:p>
    <w:p w14:paraId="7312F4F2" w14:textId="77777777" w:rsidR="00FD6D63" w:rsidRDefault="00FD6D63" w:rsidP="00FD6D63">
      <w:r>
        <w:t>a. X will steal Y’s electron</w:t>
      </w:r>
    </w:p>
    <w:p w14:paraId="394BEC50" w14:textId="77777777" w:rsidR="00FD6D63" w:rsidRDefault="00FD6D63" w:rsidP="00FD6D63">
      <w:r>
        <w:t>b. Y will steal X’s electron</w:t>
      </w:r>
    </w:p>
    <w:p w14:paraId="30B59167" w14:textId="77777777" w:rsidR="00FD6D63" w:rsidRDefault="00FD6D63" w:rsidP="00FD6D63">
      <w:r>
        <w:t>c. The two atoms will share an electron pair, but the electrons will spend more time with X</w:t>
      </w:r>
    </w:p>
    <w:p w14:paraId="4097FC2D" w14:textId="77777777" w:rsidR="00FD6D63" w:rsidRDefault="00FD6D63" w:rsidP="00FD6D63">
      <w:r>
        <w:t>d. The two atoms will share an electron pair, but the electrons will spend more time with Y</w:t>
      </w:r>
    </w:p>
    <w:p w14:paraId="21B2296F" w14:textId="77777777" w:rsidR="00FD6D63" w:rsidRDefault="00FD6D63" w:rsidP="00FD6D63">
      <w:r>
        <w:t>e. Both a and c are possible</w:t>
      </w:r>
    </w:p>
    <w:p w14:paraId="4AEC4E0E" w14:textId="77777777" w:rsidR="005947C7" w:rsidRDefault="005947C7" w:rsidP="005947C7"/>
    <w:p w14:paraId="667B5AE8" w14:textId="77777777" w:rsidR="00706920" w:rsidRPr="00FB1413" w:rsidRDefault="00AE3305">
      <w:pPr>
        <w:rPr>
          <w:b/>
        </w:rPr>
      </w:pPr>
      <w:r>
        <w:rPr>
          <w:b/>
        </w:rPr>
        <w:lastRenderedPageBreak/>
        <w:t>6</w:t>
      </w:r>
      <w:r w:rsidR="00FB1413">
        <w:rPr>
          <w:b/>
        </w:rPr>
        <w:t>.</w:t>
      </w:r>
      <w:r w:rsidR="00706920" w:rsidRPr="00FB1413">
        <w:rPr>
          <w:b/>
        </w:rPr>
        <w:t xml:space="preserve"> Hydrogen and carbon have very similar </w:t>
      </w:r>
      <w:proofErr w:type="spellStart"/>
      <w:r w:rsidR="00706920" w:rsidRPr="00FB1413">
        <w:rPr>
          <w:b/>
        </w:rPr>
        <w:t>electronegativities</w:t>
      </w:r>
      <w:proofErr w:type="spellEnd"/>
      <w:r w:rsidR="00C17668" w:rsidRPr="00FB1413">
        <w:rPr>
          <w:b/>
        </w:rPr>
        <w:t xml:space="preserve"> (2.1, and 2.5, respectively)</w:t>
      </w:r>
      <w:r w:rsidR="00706920" w:rsidRPr="00FB1413">
        <w:rPr>
          <w:b/>
        </w:rPr>
        <w:t xml:space="preserve">.  Which of the </w:t>
      </w:r>
      <w:proofErr w:type="gramStart"/>
      <w:r w:rsidR="00706920" w:rsidRPr="00FB1413">
        <w:rPr>
          <w:b/>
        </w:rPr>
        <w:t>fuels  below</w:t>
      </w:r>
      <w:proofErr w:type="gramEnd"/>
      <w:r w:rsidR="00706920" w:rsidRPr="00FB1413">
        <w:rPr>
          <w:b/>
        </w:rPr>
        <w:t>, when oxidized to completion, would release the most energy per molecule of C0</w:t>
      </w:r>
      <w:r w:rsidR="00706920" w:rsidRPr="00FB1413">
        <w:rPr>
          <w:b/>
          <w:vertAlign w:val="subscript"/>
        </w:rPr>
        <w:t>2</w:t>
      </w:r>
      <w:r w:rsidR="00706920" w:rsidRPr="00FB1413">
        <w:rPr>
          <w:b/>
        </w:rPr>
        <w:t xml:space="preserve"> emitted?</w:t>
      </w:r>
    </w:p>
    <w:p w14:paraId="255B5EBC" w14:textId="77777777" w:rsidR="00706920" w:rsidRDefault="00706920">
      <w:r>
        <w:t>a. C (coal- nothing but carbon)</w:t>
      </w:r>
    </w:p>
    <w:p w14:paraId="3D4E0DB7" w14:textId="77777777" w:rsidR="00706920" w:rsidRDefault="00706920">
      <w:r>
        <w:t>b. CH</w:t>
      </w:r>
      <w:r w:rsidRPr="00C17668">
        <w:rPr>
          <w:vertAlign w:val="subscript"/>
        </w:rPr>
        <w:t>4</w:t>
      </w:r>
      <w:r w:rsidR="00F36E0A">
        <w:t xml:space="preserve"> (natural gas)</w:t>
      </w:r>
    </w:p>
    <w:p w14:paraId="767100E4" w14:textId="77777777" w:rsidR="00706920" w:rsidRDefault="00706920">
      <w:r>
        <w:t>c. CO</w:t>
      </w:r>
      <w:r w:rsidRPr="00C17668">
        <w:rPr>
          <w:vertAlign w:val="subscript"/>
        </w:rPr>
        <w:t>2</w:t>
      </w:r>
    </w:p>
    <w:p w14:paraId="683C1BBE" w14:textId="77777777" w:rsidR="00706920" w:rsidRDefault="00706920">
      <w:r>
        <w:t xml:space="preserve">d. </w:t>
      </w:r>
      <w:proofErr w:type="gramStart"/>
      <w:r w:rsidR="00F36E0A">
        <w:t>coal</w:t>
      </w:r>
      <w:proofErr w:type="gramEnd"/>
      <w:r w:rsidR="00F36E0A">
        <w:t xml:space="preserve"> and natural gas would produce the same amount of energy per CO</w:t>
      </w:r>
      <w:r w:rsidR="00F36E0A" w:rsidRPr="00C17668">
        <w:rPr>
          <w:vertAlign w:val="subscript"/>
        </w:rPr>
        <w:t>2</w:t>
      </w:r>
      <w:r w:rsidR="00F36E0A">
        <w:t xml:space="preserve"> emitted</w:t>
      </w:r>
    </w:p>
    <w:p w14:paraId="65013E09" w14:textId="77777777" w:rsidR="00FD6D63" w:rsidRDefault="00706920">
      <w:r>
        <w:t>e. CH</w:t>
      </w:r>
      <w:r w:rsidRPr="00C17668">
        <w:rPr>
          <w:vertAlign w:val="subscript"/>
        </w:rPr>
        <w:t>3</w:t>
      </w:r>
      <w:r>
        <w:t>OH</w:t>
      </w:r>
    </w:p>
    <w:p w14:paraId="7BB5BC54" w14:textId="77777777" w:rsidR="00FD6D63" w:rsidRDefault="00FD6D63"/>
    <w:p w14:paraId="0606D349" w14:textId="77777777" w:rsidR="00FD6D63" w:rsidRPr="00FD6D63" w:rsidRDefault="00AE3305" w:rsidP="00FD6D63">
      <w:pPr>
        <w:rPr>
          <w:b/>
        </w:rPr>
      </w:pPr>
      <w:r>
        <w:rPr>
          <w:b/>
        </w:rPr>
        <w:t>7</w:t>
      </w:r>
      <w:r w:rsidR="00FD6D63" w:rsidRPr="00FD6D63">
        <w:rPr>
          <w:b/>
        </w:rPr>
        <w:t xml:space="preserve">. </w:t>
      </w:r>
      <w:r w:rsidR="009F7FB3">
        <w:rPr>
          <w:b/>
        </w:rPr>
        <w:t>Respiration enables a cell to…</w:t>
      </w:r>
    </w:p>
    <w:p w14:paraId="4EE4593B" w14:textId="77777777" w:rsidR="00FD6D63" w:rsidRDefault="00FD6D63" w:rsidP="00FD6D63">
      <w:r>
        <w:t xml:space="preserve">a. </w:t>
      </w:r>
      <w:r w:rsidR="009F7FB3">
        <w:t>Use NADH as a terminal electron acceptor</w:t>
      </w:r>
    </w:p>
    <w:p w14:paraId="294011BD" w14:textId="77777777" w:rsidR="00FD6D63" w:rsidRDefault="00FD6D63" w:rsidP="00FD6D63">
      <w:r>
        <w:t xml:space="preserve">b. </w:t>
      </w:r>
      <w:r w:rsidR="009F7FB3">
        <w:t>Use NADH to reduce pyruvate</w:t>
      </w:r>
    </w:p>
    <w:p w14:paraId="19F54951" w14:textId="77777777" w:rsidR="00FD6D63" w:rsidRDefault="00FD6D63" w:rsidP="00FD6D63">
      <w:r>
        <w:t xml:space="preserve">c. </w:t>
      </w:r>
      <w:r w:rsidR="009F7FB3">
        <w:t>Convert photons to reducing power</w:t>
      </w:r>
    </w:p>
    <w:p w14:paraId="720A711A" w14:textId="77777777" w:rsidR="00FD6D63" w:rsidRDefault="00FD6D63" w:rsidP="00FD6D63">
      <w:r>
        <w:t xml:space="preserve">d. </w:t>
      </w:r>
      <w:r w:rsidR="009F7FB3">
        <w:t>Use oxidation of NADH to power a proton gradient</w:t>
      </w:r>
    </w:p>
    <w:p w14:paraId="15A1F9FE" w14:textId="77777777" w:rsidR="00FD6D63" w:rsidRDefault="00FD6D63" w:rsidP="00FD6D63">
      <w:r>
        <w:t xml:space="preserve">e. </w:t>
      </w:r>
      <w:proofErr w:type="gramStart"/>
      <w:r w:rsidR="009F7FB3">
        <w:t>a</w:t>
      </w:r>
      <w:proofErr w:type="gramEnd"/>
      <w:r w:rsidR="009F7FB3">
        <w:t xml:space="preserve">, b, and d are all correct </w:t>
      </w:r>
    </w:p>
    <w:p w14:paraId="02004F62" w14:textId="77777777" w:rsidR="00C17668" w:rsidRDefault="00C17668"/>
    <w:p w14:paraId="60F2085D" w14:textId="77777777" w:rsidR="005947C7" w:rsidRPr="007C4053" w:rsidRDefault="00AE3305" w:rsidP="005947C7">
      <w:pPr>
        <w:rPr>
          <w:b/>
        </w:rPr>
      </w:pPr>
      <w:r>
        <w:rPr>
          <w:b/>
        </w:rPr>
        <w:t>8</w:t>
      </w:r>
      <w:r w:rsidR="005947C7" w:rsidRPr="007C4053">
        <w:rPr>
          <w:b/>
        </w:rPr>
        <w:t>.  ATP is called a “high energy compound,” because...</w:t>
      </w:r>
    </w:p>
    <w:p w14:paraId="4037C69B" w14:textId="77777777" w:rsidR="005947C7" w:rsidRPr="007E0DC6" w:rsidRDefault="005947C7" w:rsidP="005947C7">
      <w:r w:rsidRPr="007E0DC6">
        <w:t xml:space="preserve">a.  </w:t>
      </w:r>
      <w:proofErr w:type="gramStart"/>
      <w:r w:rsidRPr="007E0DC6">
        <w:t>the</w:t>
      </w:r>
      <w:proofErr w:type="gramEnd"/>
      <w:r w:rsidRPr="007E0DC6">
        <w:t xml:space="preserve"> activation energy for the formation of ATP is very high.</w:t>
      </w:r>
    </w:p>
    <w:p w14:paraId="36CB0B97" w14:textId="77777777" w:rsidR="005947C7" w:rsidRPr="007E0DC6" w:rsidRDefault="005947C7" w:rsidP="005947C7">
      <w:r w:rsidRPr="007E0DC6">
        <w:t xml:space="preserve">b.  </w:t>
      </w:r>
      <w:proofErr w:type="gramStart"/>
      <w:r w:rsidRPr="007E0DC6">
        <w:t>the</w:t>
      </w:r>
      <w:proofErr w:type="gramEnd"/>
      <w:r w:rsidRPr="007E0DC6">
        <w:t xml:space="preserve"> activation energy for the hydrolysis of ATP is very high.</w:t>
      </w:r>
    </w:p>
    <w:p w14:paraId="26886D2F" w14:textId="77777777" w:rsidR="005947C7" w:rsidRPr="007E0DC6" w:rsidRDefault="005947C7" w:rsidP="005947C7">
      <w:r w:rsidRPr="007E0DC6">
        <w:t xml:space="preserve">c.  </w:t>
      </w:r>
      <w:proofErr w:type="gramStart"/>
      <w:r w:rsidRPr="007E0DC6">
        <w:t>the</w:t>
      </w:r>
      <w:proofErr w:type="gramEnd"/>
      <w:r w:rsidRPr="007E0DC6">
        <w:t xml:space="preserve"> </w:t>
      </w:r>
      <w:r w:rsidRPr="00D659ED">
        <w:rPr>
          <w:rFonts w:ascii="Symbol" w:hAnsi="Symbol"/>
        </w:rPr>
        <w:t></w:t>
      </w:r>
      <w:r w:rsidRPr="007E0DC6">
        <w:t>G for the formation of ATP is very negative.</w:t>
      </w:r>
    </w:p>
    <w:p w14:paraId="5AD168EF" w14:textId="77777777" w:rsidR="005947C7" w:rsidRPr="007E0DC6" w:rsidRDefault="005947C7" w:rsidP="005947C7">
      <w:r w:rsidRPr="007E0DC6">
        <w:t xml:space="preserve">d.  </w:t>
      </w:r>
      <w:proofErr w:type="gramStart"/>
      <w:r w:rsidRPr="007E0DC6">
        <w:t>the</w:t>
      </w:r>
      <w:proofErr w:type="gramEnd"/>
      <w:r w:rsidRPr="007E0DC6">
        <w:t xml:space="preserve"> </w:t>
      </w:r>
      <w:r w:rsidRPr="00D659ED">
        <w:rPr>
          <w:rFonts w:ascii="Symbol" w:hAnsi="Symbol"/>
        </w:rPr>
        <w:t></w:t>
      </w:r>
      <w:r w:rsidRPr="007E0DC6">
        <w:t>G for the hydrolysis of ATP is very negative.</w:t>
      </w:r>
    </w:p>
    <w:p w14:paraId="2EB36FE4" w14:textId="77777777" w:rsidR="00FD6D63" w:rsidRDefault="005947C7" w:rsidP="005947C7">
      <w:r w:rsidRPr="007E0DC6">
        <w:t xml:space="preserve">e.  </w:t>
      </w:r>
      <w:proofErr w:type="gramStart"/>
      <w:r w:rsidRPr="007E0DC6">
        <w:t>it</w:t>
      </w:r>
      <w:proofErr w:type="gramEnd"/>
      <w:r w:rsidRPr="007E0DC6">
        <w:t xml:space="preserve"> is the primary storage </w:t>
      </w:r>
      <w:r>
        <w:t>form of energy</w:t>
      </w:r>
      <w:r w:rsidRPr="007E0DC6">
        <w:t xml:space="preserve"> in muscle cells.</w:t>
      </w:r>
    </w:p>
    <w:p w14:paraId="34D85A37" w14:textId="77777777" w:rsidR="00FD6D63" w:rsidRDefault="00FD6D63" w:rsidP="005947C7"/>
    <w:p w14:paraId="6B09C865" w14:textId="77777777" w:rsidR="00FD6D63" w:rsidRDefault="00AE3305" w:rsidP="00FD6D63">
      <w:r>
        <w:rPr>
          <w:b/>
        </w:rPr>
        <w:t>9</w:t>
      </w:r>
      <w:r w:rsidR="00FD6D63">
        <w:rPr>
          <w:b/>
        </w:rPr>
        <w:t>. Scientists make difficult witnesses at trials because:</w:t>
      </w:r>
    </w:p>
    <w:p w14:paraId="7159B16A" w14:textId="77777777" w:rsidR="00FD6D63" w:rsidRDefault="00FD6D63" w:rsidP="00FD6D63">
      <w:r>
        <w:t>a. They don’t believe in “evidence”.</w:t>
      </w:r>
    </w:p>
    <w:p w14:paraId="18F830E9" w14:textId="77777777" w:rsidR="00FD6D63" w:rsidRDefault="00FD6D63" w:rsidP="00FD6D63">
      <w:r>
        <w:t>b. They take too much on faith.</w:t>
      </w:r>
    </w:p>
    <w:p w14:paraId="047928CC" w14:textId="77777777" w:rsidR="00FD6D63" w:rsidRDefault="00FD6D63" w:rsidP="00FD6D63">
      <w:r>
        <w:t>c. They think they’re smarter than lawyers.</w:t>
      </w:r>
    </w:p>
    <w:p w14:paraId="371EDEE5" w14:textId="77777777" w:rsidR="00FD6D63" w:rsidRDefault="00FD6D63" w:rsidP="00FD6D63">
      <w:r>
        <w:t>d. They refuse to say that they are “absolutely certain” of something.</w:t>
      </w:r>
    </w:p>
    <w:p w14:paraId="3659C74A" w14:textId="77777777" w:rsidR="00FD6D63" w:rsidRDefault="00FD6D63" w:rsidP="00FD6D63">
      <w:r>
        <w:t>e. They refuse to “swear in”.</w:t>
      </w:r>
    </w:p>
    <w:p w14:paraId="2D3F4264" w14:textId="77777777" w:rsidR="00FD6D63" w:rsidRDefault="00FD6D63" w:rsidP="00FD6D63"/>
    <w:p w14:paraId="6EE2CE5E" w14:textId="77777777" w:rsidR="00AE3305" w:rsidRPr="009B4FDA" w:rsidRDefault="00592AEC" w:rsidP="00AE3305">
      <w:pPr>
        <w:ind w:left="270" w:hanging="270"/>
        <w:rPr>
          <w:b/>
        </w:rPr>
      </w:pPr>
      <w:r>
        <w:rPr>
          <w:b/>
        </w:rPr>
        <w:t>10</w:t>
      </w:r>
      <w:r w:rsidR="00AE3305" w:rsidRPr="009B4FDA">
        <w:rPr>
          <w:b/>
        </w:rPr>
        <w:t>. Salmonella causes intestinal diseases in many mammals.  While infecting its host, Salmonella gets its energy by being a…</w:t>
      </w:r>
    </w:p>
    <w:p w14:paraId="0E13D666" w14:textId="77777777" w:rsidR="00AE3305" w:rsidRDefault="00AE3305" w:rsidP="00AE3305">
      <w:pPr>
        <w:ind w:left="270" w:hanging="270"/>
      </w:pPr>
      <w:r>
        <w:t xml:space="preserve">a. </w:t>
      </w:r>
      <w:proofErr w:type="spellStart"/>
      <w:r>
        <w:t>Phototroph</w:t>
      </w:r>
      <w:proofErr w:type="spellEnd"/>
    </w:p>
    <w:p w14:paraId="2A14D069" w14:textId="77777777" w:rsidR="00AE3305" w:rsidRDefault="00AE3305" w:rsidP="00AE3305">
      <w:pPr>
        <w:ind w:left="270" w:hanging="270"/>
      </w:pPr>
      <w:r>
        <w:t xml:space="preserve">b. </w:t>
      </w:r>
      <w:proofErr w:type="spellStart"/>
      <w:r>
        <w:t>Lithotroph</w:t>
      </w:r>
      <w:proofErr w:type="spellEnd"/>
    </w:p>
    <w:p w14:paraId="7B8C1F50" w14:textId="77777777" w:rsidR="00AE3305" w:rsidRDefault="00AE3305" w:rsidP="00AE3305">
      <w:pPr>
        <w:ind w:left="270" w:hanging="270"/>
      </w:pPr>
      <w:r>
        <w:t xml:space="preserve">c. </w:t>
      </w:r>
      <w:proofErr w:type="spellStart"/>
      <w:r>
        <w:t>Organotroph</w:t>
      </w:r>
      <w:proofErr w:type="spellEnd"/>
    </w:p>
    <w:p w14:paraId="499A31BA" w14:textId="77777777" w:rsidR="00AE3305" w:rsidRDefault="00AE3305" w:rsidP="00AE3305">
      <w:pPr>
        <w:ind w:left="270" w:hanging="270"/>
      </w:pPr>
      <w:r>
        <w:t>d. Autotroph</w:t>
      </w:r>
    </w:p>
    <w:p w14:paraId="3B729B8A" w14:textId="77777777" w:rsidR="00AE3305" w:rsidRDefault="00AE3305" w:rsidP="00AE3305">
      <w:pPr>
        <w:ind w:left="270" w:hanging="270"/>
      </w:pPr>
      <w:r>
        <w:t xml:space="preserve">e. </w:t>
      </w:r>
      <w:proofErr w:type="spellStart"/>
      <w:r>
        <w:t>Morphotroph</w:t>
      </w:r>
      <w:proofErr w:type="spellEnd"/>
    </w:p>
    <w:p w14:paraId="36C5D759" w14:textId="77777777" w:rsidR="005947C7" w:rsidRDefault="005947C7" w:rsidP="005947C7"/>
    <w:p w14:paraId="5EE33F7B" w14:textId="77777777" w:rsidR="005947C7" w:rsidRDefault="005947C7" w:rsidP="005947C7"/>
    <w:p w14:paraId="4F073CD5" w14:textId="77777777" w:rsidR="005947C7" w:rsidRDefault="005947C7" w:rsidP="005947C7"/>
    <w:p w14:paraId="63B5877A" w14:textId="77777777" w:rsidR="005947C7" w:rsidRPr="007C4053" w:rsidRDefault="00AE3305" w:rsidP="005947C7">
      <w:pPr>
        <w:rPr>
          <w:b/>
        </w:rPr>
      </w:pPr>
      <w:r>
        <w:rPr>
          <w:b/>
        </w:rPr>
        <w:br w:type="column"/>
      </w:r>
      <w:r w:rsidR="00592AEC">
        <w:rPr>
          <w:b/>
        </w:rPr>
        <w:t>11</w:t>
      </w:r>
      <w:r w:rsidR="005947C7" w:rsidRPr="007C4053">
        <w:rPr>
          <w:b/>
        </w:rPr>
        <w:t xml:space="preserve">.  Consider the free energy diagram below, which describes the energy states of molecules undergoing the reaction X &lt;-&gt; Y.  </w:t>
      </w:r>
      <w:r w:rsidR="005947C7">
        <w:rPr>
          <w:b/>
        </w:rPr>
        <w:t>Adding a catalyst to this</w:t>
      </w:r>
      <w:r w:rsidR="005947C7" w:rsidRPr="007C4053">
        <w:rPr>
          <w:b/>
        </w:rPr>
        <w:t xml:space="preserve"> reaction would decrease the value of which arrow? </w:t>
      </w:r>
    </w:p>
    <w:p w14:paraId="461B33D4" w14:textId="77777777" w:rsidR="005947C7" w:rsidRDefault="005947C7" w:rsidP="005947C7">
      <w:r>
        <w:t xml:space="preserve">a. </w:t>
      </w:r>
      <w:proofErr w:type="gramStart"/>
      <w:r>
        <w:t>a</w:t>
      </w:r>
      <w:proofErr w:type="gramEnd"/>
    </w:p>
    <w:p w14:paraId="1CA0240F" w14:textId="77777777" w:rsidR="005947C7" w:rsidRDefault="005947C7" w:rsidP="005947C7">
      <w:r>
        <w:t xml:space="preserve">b. </w:t>
      </w:r>
      <w:proofErr w:type="gramStart"/>
      <w:r>
        <w:t>b</w:t>
      </w:r>
      <w:proofErr w:type="gramEnd"/>
    </w:p>
    <w:p w14:paraId="46941756" w14:textId="77777777" w:rsidR="005947C7" w:rsidRDefault="005947C7" w:rsidP="005947C7">
      <w:r>
        <w:t xml:space="preserve">c. </w:t>
      </w:r>
      <w:proofErr w:type="gramStart"/>
      <w:r>
        <w:t>c</w:t>
      </w:r>
      <w:proofErr w:type="gramEnd"/>
    </w:p>
    <w:p w14:paraId="3A500773" w14:textId="77777777" w:rsidR="005947C7" w:rsidRDefault="005947C7" w:rsidP="005947C7">
      <w:r>
        <w:t xml:space="preserve">d. </w:t>
      </w:r>
      <w:proofErr w:type="gramStart"/>
      <w:r>
        <w:t>d</w:t>
      </w:r>
      <w:proofErr w:type="gramEnd"/>
    </w:p>
    <w:p w14:paraId="2B3A8C03" w14:textId="77777777" w:rsidR="005947C7" w:rsidRDefault="005947C7" w:rsidP="005947C7">
      <w:r>
        <w:t xml:space="preserve">e. </w:t>
      </w:r>
      <w:proofErr w:type="gramStart"/>
      <w:r>
        <w:t>a</w:t>
      </w:r>
      <w:proofErr w:type="gramEnd"/>
      <w:r>
        <w:t xml:space="preserve"> catalysts cannot effect any of these values.</w:t>
      </w:r>
    </w:p>
    <w:p w14:paraId="001A22A4" w14:textId="77777777" w:rsidR="005947C7" w:rsidRDefault="005947C7" w:rsidP="005947C7"/>
    <w:p w14:paraId="05AF8F00" w14:textId="77777777" w:rsidR="005947C7" w:rsidRDefault="005947C7" w:rsidP="005947C7">
      <w:pPr>
        <w:rPr>
          <w:b/>
        </w:rPr>
      </w:pPr>
      <w:r>
        <w:rPr>
          <w:noProof/>
        </w:rPr>
        <w:drawing>
          <wp:inline distT="0" distB="0" distL="0" distR="0" wp14:anchorId="298E32C7" wp14:editId="4F3EC3EC">
            <wp:extent cx="5486400" cy="2631440"/>
            <wp:effectExtent l="0" t="0" r="0" b="0"/>
            <wp:docPr id="1" name="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808291" cy="3264932"/>
                      <a:chOff x="1814833" y="2145268"/>
                      <a:chExt cx="6808291" cy="3264932"/>
                    </a:xfrm>
                  </a:grpSpPr>
                  <a:grpSp>
                    <a:nvGrpSpPr>
                      <a:cNvPr id="32" name="Group 31"/>
                      <a:cNvGrpSpPr/>
                    </a:nvGrpSpPr>
                    <a:grpSpPr>
                      <a:xfrm>
                        <a:off x="1814833" y="2145268"/>
                        <a:ext cx="6808291" cy="3264932"/>
                        <a:chOff x="1814833" y="2145268"/>
                        <a:chExt cx="6808291" cy="3264932"/>
                      </a:xfrm>
                    </a:grpSpPr>
                    <a:sp>
                      <a:nvSpPr>
                        <a:cNvPr id="4" name="Line 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581400" y="2145268"/>
                          <a:ext cx="0" cy="326493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wrap="none" anchor="ctr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5" name="Line 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581400" y="541020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wrap="none" anchor="ctr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7" name="Line 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267200" y="251460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wrap="none" anchor="ctr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grpSp>
                      <a:nvGrpSpPr>
                        <a:cNvPr id="6" name="Group 14"/>
                        <a:cNvGrpSpPr/>
                      </a:nvGrpSpPr>
                      <a:grpSpPr>
                        <a:xfrm>
                          <a:off x="3598863" y="2514600"/>
                          <a:ext cx="4156075" cy="2209800"/>
                          <a:chOff x="3598863" y="2514600"/>
                          <a:chExt cx="4156075" cy="2209800"/>
                        </a:xfrm>
                      </a:grpSpPr>
                      <a:sp>
                        <a:nvSpPr>
                          <a:cNvPr id="2" name="Arc 5"/>
                          <a:cNvSpPr>
                            <a:spLocks/>
                          </a:cNvSpPr>
                        </a:nvSpPr>
                        <a:spPr bwMode="auto">
                          <a:xfrm flipV="1">
                            <a:off x="3598863" y="3352800"/>
                            <a:ext cx="1371600" cy="381000"/>
                          </a:xfrm>
                          <a:custGeom>
                            <a:avLst/>
                            <a:gdLst>
                              <a:gd name="T0" fmla="*/ 0 w 21234"/>
                              <a:gd name="T1" fmla="*/ 0 h 21600"/>
                              <a:gd name="T2" fmla="*/ 2147483647 w 21234"/>
                              <a:gd name="T3" fmla="*/ 2147483647 h 21600"/>
                              <a:gd name="T4" fmla="*/ 0 w 21234"/>
                              <a:gd name="T5" fmla="*/ 2147483647 h 21600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1234"/>
                              <a:gd name="T10" fmla="*/ 0 h 21600"/>
                              <a:gd name="T11" fmla="*/ 21234 w 21234"/>
                              <a:gd name="T12" fmla="*/ 21600 h 21600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1234" h="21600" fill="none" extrusionOk="0">
                                <a:moveTo>
                                  <a:pt x="0" y="-1"/>
                                </a:moveTo>
                                <a:cubicBezTo>
                                  <a:pt x="10402" y="-1"/>
                                  <a:pt x="19328" y="7415"/>
                                  <a:pt x="21234" y="17641"/>
                                </a:cubicBezTo>
                              </a:path>
                              <a:path w="21234" h="21600" stroke="0" extrusionOk="0">
                                <a:moveTo>
                                  <a:pt x="0" y="-1"/>
                                </a:moveTo>
                                <a:cubicBezTo>
                                  <a:pt x="10402" y="-1"/>
                                  <a:pt x="19328" y="7415"/>
                                  <a:pt x="21234" y="17641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a:spPr>
                        <a:txSp>
                          <a:txBody>
                            <a:bodyPr wrap="none" anchor="ctr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" name="Arc 7"/>
                          <a:cNvSpPr>
                            <a:spLocks/>
                          </a:cNvSpPr>
                        </a:nvSpPr>
                        <a:spPr bwMode="auto">
                          <a:xfrm flipH="1">
                            <a:off x="5334000" y="2514600"/>
                            <a:ext cx="377825" cy="381000"/>
                          </a:xfrm>
                          <a:custGeom>
                            <a:avLst/>
                            <a:gdLst>
                              <a:gd name="T0" fmla="*/ 0 w 20769"/>
                              <a:gd name="T1" fmla="*/ 0 h 21600"/>
                              <a:gd name="T2" fmla="*/ 2147483647 w 20769"/>
                              <a:gd name="T3" fmla="*/ 2147483647 h 21600"/>
                              <a:gd name="T4" fmla="*/ 0 w 20769"/>
                              <a:gd name="T5" fmla="*/ 2147483647 h 21600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0769"/>
                              <a:gd name="T10" fmla="*/ 0 h 21600"/>
                              <a:gd name="T11" fmla="*/ 20769 w 20769"/>
                              <a:gd name="T12" fmla="*/ 21600 h 21600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0769" h="21600" fill="none" extrusionOk="0">
                                <a:moveTo>
                                  <a:pt x="0" y="-1"/>
                                </a:moveTo>
                                <a:cubicBezTo>
                                  <a:pt x="9644" y="-1"/>
                                  <a:pt x="18120" y="6393"/>
                                  <a:pt x="20769" y="15666"/>
                                </a:cubicBezTo>
                              </a:path>
                              <a:path w="20769" h="21600" stroke="0" extrusionOk="0">
                                <a:moveTo>
                                  <a:pt x="0" y="-1"/>
                                </a:moveTo>
                                <a:cubicBezTo>
                                  <a:pt x="9644" y="-1"/>
                                  <a:pt x="18120" y="6393"/>
                                  <a:pt x="20769" y="15666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a:spPr>
                        <a:txSp>
                          <a:txBody>
                            <a:bodyPr wrap="none" anchor="ctr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" name="Line 8"/>
                          <a:cNvSpPr>
                            <a:spLocks noChangeShapeType="1"/>
                          </a:cNvSpPr>
                        </a:nvSpPr>
                        <a:spPr bwMode="auto">
                          <a:xfrm flipH="1">
                            <a:off x="4959350" y="2759075"/>
                            <a:ext cx="382588" cy="68580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a:spPr>
                        <a:txSp>
                          <a:txBody>
                            <a:bodyPr wrap="none" anchor="ctr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" name="Arc 9"/>
                          <a:cNvSpPr>
                            <a:spLocks/>
                          </a:cNvSpPr>
                        </a:nvSpPr>
                        <a:spPr bwMode="auto">
                          <a:xfrm flipH="1" flipV="1">
                            <a:off x="6705600" y="4343400"/>
                            <a:ext cx="1049338" cy="381000"/>
                          </a:xfrm>
                          <a:custGeom>
                            <a:avLst/>
                            <a:gdLst>
                              <a:gd name="T0" fmla="*/ 0 w 21234"/>
                              <a:gd name="T1" fmla="*/ 0 h 21600"/>
                              <a:gd name="T2" fmla="*/ 2147483647 w 21234"/>
                              <a:gd name="T3" fmla="*/ 2147483647 h 21600"/>
                              <a:gd name="T4" fmla="*/ 0 w 21234"/>
                              <a:gd name="T5" fmla="*/ 2147483647 h 21600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1234"/>
                              <a:gd name="T10" fmla="*/ 0 h 21600"/>
                              <a:gd name="T11" fmla="*/ 21234 w 21234"/>
                              <a:gd name="T12" fmla="*/ 21600 h 21600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1234" h="21600" fill="none" extrusionOk="0">
                                <a:moveTo>
                                  <a:pt x="0" y="-1"/>
                                </a:moveTo>
                                <a:cubicBezTo>
                                  <a:pt x="10402" y="-1"/>
                                  <a:pt x="19328" y="7415"/>
                                  <a:pt x="21234" y="17641"/>
                                </a:cubicBezTo>
                              </a:path>
                              <a:path w="21234" h="21600" stroke="0" extrusionOk="0">
                                <a:moveTo>
                                  <a:pt x="0" y="-1"/>
                                </a:moveTo>
                                <a:cubicBezTo>
                                  <a:pt x="10402" y="-1"/>
                                  <a:pt x="19328" y="7415"/>
                                  <a:pt x="21234" y="17641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a:spPr>
                        <a:txSp>
                          <a:txBody>
                            <a:bodyPr wrap="none" anchor="ctr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" name="Arc 10"/>
                          <a:cNvSpPr>
                            <a:spLocks/>
                          </a:cNvSpPr>
                        </a:nvSpPr>
                        <a:spPr bwMode="auto">
                          <a:xfrm>
                            <a:off x="5637213" y="2514600"/>
                            <a:ext cx="382587" cy="381000"/>
                          </a:xfrm>
                          <a:custGeom>
                            <a:avLst/>
                            <a:gdLst>
                              <a:gd name="T0" fmla="*/ 0 w 20769"/>
                              <a:gd name="T1" fmla="*/ 0 h 21600"/>
                              <a:gd name="T2" fmla="*/ 2147483647 w 20769"/>
                              <a:gd name="T3" fmla="*/ 2147483647 h 21600"/>
                              <a:gd name="T4" fmla="*/ 0 w 20769"/>
                              <a:gd name="T5" fmla="*/ 2147483647 h 21600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0769"/>
                              <a:gd name="T10" fmla="*/ 0 h 21600"/>
                              <a:gd name="T11" fmla="*/ 20769 w 20769"/>
                              <a:gd name="T12" fmla="*/ 21600 h 21600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0769" h="21600" fill="none" extrusionOk="0">
                                <a:moveTo>
                                  <a:pt x="0" y="-1"/>
                                </a:moveTo>
                                <a:cubicBezTo>
                                  <a:pt x="9644" y="-1"/>
                                  <a:pt x="18120" y="6393"/>
                                  <a:pt x="20769" y="15666"/>
                                </a:cubicBezTo>
                              </a:path>
                              <a:path w="20769" h="21600" stroke="0" extrusionOk="0">
                                <a:moveTo>
                                  <a:pt x="0" y="-1"/>
                                </a:moveTo>
                                <a:cubicBezTo>
                                  <a:pt x="9644" y="-1"/>
                                  <a:pt x="18120" y="6393"/>
                                  <a:pt x="20769" y="15666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a:spPr>
                        <a:txSp>
                          <a:txBody>
                            <a:bodyPr wrap="none" anchor="ctr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" name="Line 11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5962650" y="2667000"/>
                            <a:ext cx="742950" cy="175260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a:spPr>
                        <a:txSp>
                          <a:txBody>
                            <a:bodyPr wrap="none" anchor="ctr">
                              <a:prstTxWarp prst="textNoShape">
                                <a:avLst/>
                              </a:prstTxWarp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4572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3" name="Line 1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21000" y="373380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a:spPr>
                      <a:txSp>
                        <a:txBody>
                          <a:bodyPr wrap="none" anchor="ctr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" name="Line 1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6324600" y="472440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a:spPr>
                      <a:txSp>
                        <a:txBody>
                          <a:bodyPr wrap="none" anchor="ctr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" name="TextBox 15"/>
                        <a:cNvSpPr txBox="1"/>
                      </a:nvSpPr>
                      <a:spPr>
                        <a:xfrm>
                          <a:off x="1814833" y="3733800"/>
                          <a:ext cx="1752816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smtClean="0"/>
                              <a:t>Energy state of X</a:t>
                            </a:r>
                            <a:endParaRPr lang="en-US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7" name="TextBox 16"/>
                        <a:cNvSpPr txBox="1"/>
                      </a:nvSpPr>
                      <a:spPr>
                        <a:xfrm>
                          <a:off x="6873927" y="4724400"/>
                          <a:ext cx="1749197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smtClean="0"/>
                              <a:t>Energy state of Y</a:t>
                            </a:r>
                            <a:endParaRPr lang="en-US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8" name="TextBox 17"/>
                        <a:cNvSpPr txBox="1"/>
                      </a:nvSpPr>
                      <a:spPr>
                        <a:xfrm>
                          <a:off x="4572000" y="2145268"/>
                          <a:ext cx="1617788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smtClean="0"/>
                              <a:t>Transition state</a:t>
                            </a:r>
                            <a:endParaRPr lang="en-US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20" name="Straight Connector 19"/>
                        <a:cNvCxnSpPr/>
                      </a:nvCxnSpPr>
                      <a:spPr>
                        <a:xfrm rot="5400000">
                          <a:off x="5102225" y="3199606"/>
                          <a:ext cx="1066800" cy="1588"/>
                        </a:xfrm>
                        <a:prstGeom prst="line">
                          <a:avLst/>
                        </a:prstGeom>
                        <a:ln w="31750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stealth" w="lg" len="med"/>
                          <a:tailEnd type="stealth" w="lg" len="med"/>
                        </a:ln>
                      </a:spPr>
                      <a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1" name="Straight Connector 20"/>
                        <a:cNvCxnSpPr/>
                      </a:nvCxnSpPr>
                      <a:spPr>
                        <a:xfrm rot="5400000">
                          <a:off x="5695282" y="4228306"/>
                          <a:ext cx="990600" cy="1588"/>
                        </a:xfrm>
                        <a:prstGeom prst="line">
                          <a:avLst/>
                        </a:prstGeom>
                        <a:ln w="31750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stealth" w="lg" len="med"/>
                          <a:tailEnd type="stealth" w="lg" len="med"/>
                        </a:ln>
                      </a:spPr>
                      <a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3" name="Straight Connector 22"/>
                        <a:cNvCxnSpPr/>
                      </a:nvCxnSpPr>
                      <a:spPr>
                        <a:xfrm rot="5400000">
                          <a:off x="6438106" y="5092938"/>
                          <a:ext cx="533400" cy="1588"/>
                        </a:xfrm>
                        <a:prstGeom prst="line">
                          <a:avLst/>
                        </a:prstGeom>
                        <a:ln w="31750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stealth" w="lg" len="med"/>
                          <a:tailEnd type="stealth" w="lg" len="med"/>
                        </a:ln>
                      </a:spPr>
                      <a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5" name="TextBox 24"/>
                        <a:cNvSpPr txBox="1"/>
                      </a:nvSpPr>
                      <a:spPr>
                        <a:xfrm>
                          <a:off x="3084274" y="2145268"/>
                          <a:ext cx="497126" cy="4001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000" dirty="0" smtClean="0"/>
                              <a:t>G</a:t>
                            </a:r>
                            <a:r>
                              <a:rPr lang="en-US" sz="2000" baseline="30000" dirty="0" smtClean="0"/>
                              <a:t>0</a:t>
                            </a:r>
                            <a:r>
                              <a:rPr lang="en-US" sz="2000" dirty="0" smtClean="0"/>
                              <a:t>’</a:t>
                            </a:r>
                            <a:endParaRPr lang="en-US" sz="2000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26" name="Straight Connector 25"/>
                        <a:cNvCxnSpPr/>
                      </a:nvCxnSpPr>
                      <a:spPr>
                        <a:xfrm rot="5400000">
                          <a:off x="3148467" y="4584422"/>
                          <a:ext cx="1550432" cy="1588"/>
                        </a:xfrm>
                        <a:prstGeom prst="line">
                          <a:avLst/>
                        </a:prstGeom>
                        <a:ln w="31750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stealth" w="lg" len="med"/>
                          <a:tailEnd type="stealth" w="lg" len="med"/>
                        </a:ln>
                      </a:spPr>
                      <a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8" name="TextBox 27"/>
                        <a:cNvSpPr txBox="1"/>
                      </a:nvSpPr>
                      <a:spPr>
                        <a:xfrm>
                          <a:off x="3922889" y="4343400"/>
                          <a:ext cx="295236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smtClean="0"/>
                              <a:t>a</a:t>
                            </a:r>
                            <a:endParaRPr lang="en-US" dirty="0"/>
                          </a:p>
                        </a:txBody>
                        <a:useSpRect/>
                      </a:txSp>
                    </a:sp>
                    <a:sp>
                      <a:nvSpPr>
                        <a:cNvPr id="29" name="TextBox 28"/>
                        <a:cNvSpPr txBox="1"/>
                      </a:nvSpPr>
                      <a:spPr>
                        <a:xfrm>
                          <a:off x="5636419" y="3075543"/>
                          <a:ext cx="305943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err="1" smtClean="0"/>
                              <a:t>b</a:t>
                            </a:r>
                            <a:endParaRPr lang="en-US" dirty="0"/>
                          </a:p>
                        </a:txBody>
                        <a:useSpRect/>
                      </a:txSp>
                    </a:sp>
                    <a:sp>
                      <a:nvSpPr>
                        <a:cNvPr id="30" name="TextBox 29"/>
                        <a:cNvSpPr txBox="1"/>
                      </a:nvSpPr>
                      <a:spPr>
                        <a:xfrm>
                          <a:off x="6191376" y="4103132"/>
                          <a:ext cx="282274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err="1" smtClean="0"/>
                              <a:t>c</a:t>
                            </a:r>
                            <a:endParaRPr lang="en-US" dirty="0"/>
                          </a:p>
                        </a:txBody>
                        <a:useSpRect/>
                      </a:txSp>
                    </a:sp>
                    <a:sp>
                      <a:nvSpPr>
                        <a:cNvPr id="31" name="TextBox 30"/>
                        <a:cNvSpPr txBox="1"/>
                      </a:nvSpPr>
                      <a:spPr>
                        <a:xfrm>
                          <a:off x="6720955" y="4991100"/>
                          <a:ext cx="305943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err="1" smtClean="0"/>
                              <a:t>d</a:t>
                            </a:r>
                            <a:endParaRPr lang="en-US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  <w:r>
        <w:br w:type="textWrapping" w:clear="all"/>
      </w:r>
    </w:p>
    <w:p w14:paraId="3B0DA6ED" w14:textId="77777777" w:rsidR="005947C7" w:rsidRPr="007C4053" w:rsidRDefault="00FD6D63" w:rsidP="005947C7">
      <w:pPr>
        <w:rPr>
          <w:b/>
        </w:rPr>
      </w:pPr>
      <w:r>
        <w:rPr>
          <w:b/>
        </w:rPr>
        <w:t>12</w:t>
      </w:r>
      <w:r w:rsidR="005947C7" w:rsidRPr="007C4053">
        <w:rPr>
          <w:b/>
        </w:rPr>
        <w:t xml:space="preserve">. The reaction described above is </w:t>
      </w:r>
      <w:r w:rsidR="009F7FB3">
        <w:rPr>
          <w:b/>
        </w:rPr>
        <w:t>begun at standard conditions: (1 Molar X and Y,</w:t>
      </w:r>
      <w:r w:rsidR="005947C7" w:rsidRPr="007C4053">
        <w:rPr>
          <w:b/>
        </w:rPr>
        <w:t xml:space="preserve"> 25˚ C, pH 7, in water, at 1 atmosphere pressure</w:t>
      </w:r>
      <w:r w:rsidR="009F7FB3">
        <w:rPr>
          <w:b/>
        </w:rPr>
        <w:t>)</w:t>
      </w:r>
      <w:r w:rsidR="005947C7" w:rsidRPr="007C4053">
        <w:rPr>
          <w:b/>
        </w:rPr>
        <w:t xml:space="preserve">.  When it </w:t>
      </w:r>
      <w:r w:rsidR="009F7FB3">
        <w:rPr>
          <w:b/>
        </w:rPr>
        <w:t xml:space="preserve">finally </w:t>
      </w:r>
      <w:r w:rsidR="005947C7" w:rsidRPr="007C4053">
        <w:rPr>
          <w:b/>
        </w:rPr>
        <w:t>reaches equilibrium, will we end up with mostly X, or mostly Y?</w:t>
      </w:r>
      <w:r w:rsidR="00BA1489">
        <w:rPr>
          <w:b/>
        </w:rPr>
        <w:t xml:space="preserve"> Pick the best answer.</w:t>
      </w:r>
    </w:p>
    <w:p w14:paraId="15C9B597" w14:textId="77777777" w:rsidR="005947C7" w:rsidRDefault="005947C7" w:rsidP="005F4937">
      <w:pPr>
        <w:ind w:left="270" w:right="-360" w:hanging="270"/>
      </w:pPr>
      <w:r>
        <w:t xml:space="preserve">a. </w:t>
      </w:r>
      <w:proofErr w:type="gramStart"/>
      <w:r>
        <w:t>this</w:t>
      </w:r>
      <w:proofErr w:type="gramEnd"/>
      <w:r>
        <w:t xml:space="preserve"> can’t be determined from the diagram</w:t>
      </w:r>
    </w:p>
    <w:p w14:paraId="76482D3B" w14:textId="77777777" w:rsidR="005947C7" w:rsidRDefault="005947C7" w:rsidP="005947C7">
      <w:pPr>
        <w:ind w:left="270" w:hanging="270"/>
      </w:pPr>
      <w:r>
        <w:t xml:space="preserve">b. </w:t>
      </w:r>
      <w:proofErr w:type="gramStart"/>
      <w:r>
        <w:t>mostly</w:t>
      </w:r>
      <w:proofErr w:type="gramEnd"/>
      <w:r>
        <w:t xml:space="preserve"> X</w:t>
      </w:r>
    </w:p>
    <w:p w14:paraId="49FC264C" w14:textId="77777777" w:rsidR="005947C7" w:rsidRDefault="005947C7" w:rsidP="005947C7">
      <w:pPr>
        <w:ind w:left="270" w:hanging="270"/>
      </w:pPr>
      <w:r>
        <w:t xml:space="preserve">c. </w:t>
      </w:r>
      <w:proofErr w:type="gramStart"/>
      <w:r>
        <w:t>mostly</w:t>
      </w:r>
      <w:proofErr w:type="gramEnd"/>
      <w:r>
        <w:t xml:space="preserve"> Y</w:t>
      </w:r>
    </w:p>
    <w:p w14:paraId="695600CE" w14:textId="77777777" w:rsidR="005947C7" w:rsidRDefault="005947C7" w:rsidP="005947C7">
      <w:pPr>
        <w:ind w:left="270" w:hanging="270"/>
      </w:pPr>
      <w:r>
        <w:t xml:space="preserve">d. </w:t>
      </w:r>
      <w:proofErr w:type="gramStart"/>
      <w:r>
        <w:t>all</w:t>
      </w:r>
      <w:proofErr w:type="gramEnd"/>
      <w:r>
        <w:t xml:space="preserve"> molecules will end up as X </w:t>
      </w:r>
    </w:p>
    <w:p w14:paraId="2369DED1" w14:textId="77777777" w:rsidR="005F4937" w:rsidRDefault="005947C7" w:rsidP="005947C7">
      <w:pPr>
        <w:ind w:left="270" w:hanging="270"/>
      </w:pPr>
      <w:r>
        <w:t xml:space="preserve">e. </w:t>
      </w:r>
      <w:proofErr w:type="gramStart"/>
      <w:r>
        <w:t>all</w:t>
      </w:r>
      <w:proofErr w:type="gramEnd"/>
      <w:r>
        <w:t xml:space="preserve"> molecules will end up as Y</w:t>
      </w:r>
    </w:p>
    <w:p w14:paraId="2F95B4B2" w14:textId="77777777" w:rsidR="005F4937" w:rsidRDefault="005F4937" w:rsidP="005947C7">
      <w:pPr>
        <w:ind w:left="270" w:hanging="270"/>
      </w:pPr>
    </w:p>
    <w:p w14:paraId="1D41D00E" w14:textId="77777777" w:rsidR="005947C7" w:rsidRDefault="005947C7" w:rsidP="005947C7">
      <w:pPr>
        <w:ind w:left="270" w:hanging="270"/>
      </w:pPr>
    </w:p>
    <w:p w14:paraId="00D77631" w14:textId="77777777" w:rsidR="005947C7" w:rsidRDefault="005947C7" w:rsidP="005947C7">
      <w:r>
        <w:br w:type="column"/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5EF2773" wp14:editId="32C94424">
            <wp:simplePos x="0" y="0"/>
            <wp:positionH relativeFrom="column">
              <wp:posOffset>3657600</wp:posOffset>
            </wp:positionH>
            <wp:positionV relativeFrom="paragraph">
              <wp:posOffset>262255</wp:posOffset>
            </wp:positionV>
            <wp:extent cx="2057400" cy="4114800"/>
            <wp:effectExtent l="25400" t="0" r="0" b="0"/>
            <wp:wrapSquare wrapText="bothSides"/>
            <wp:docPr id="2" name="O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 11"/>
                    <pic:cNvPicPr>
                      <a:picLocks noChangeArrowheads="1"/>
                    </pic:cNvPicPr>
                  </pic:nvPicPr>
                  <pic:blipFill>
                    <a:blip r:embed="rId6"/>
                    <a:srcRect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2AEC">
        <w:rPr>
          <w:b/>
        </w:rPr>
        <w:t>13</w:t>
      </w:r>
      <w:r>
        <w:rPr>
          <w:b/>
        </w:rPr>
        <w:t>.  In the step of glycolysis illustrated here, the production of ATP from ADP and Pi is powered by…</w:t>
      </w:r>
    </w:p>
    <w:p w14:paraId="64DDE5C1" w14:textId="77777777" w:rsidR="005947C7" w:rsidRDefault="005947C7" w:rsidP="005947C7">
      <w:r>
        <w:t>a. The electron transport chain (ETC)</w:t>
      </w:r>
    </w:p>
    <w:p w14:paraId="2FC4008C" w14:textId="77777777" w:rsidR="005947C7" w:rsidRDefault="005947C7" w:rsidP="005947C7">
      <w:r>
        <w:t>b. The proton motive force (PMF)</w:t>
      </w:r>
    </w:p>
    <w:p w14:paraId="0D55BB3A" w14:textId="77777777" w:rsidR="005947C7" w:rsidRDefault="005947C7" w:rsidP="005947C7">
      <w:r>
        <w:t>c. The Force</w:t>
      </w:r>
    </w:p>
    <w:p w14:paraId="2CFC54AC" w14:textId="77777777" w:rsidR="005947C7" w:rsidRDefault="005947C7" w:rsidP="005947C7">
      <w:r>
        <w:t>d. The oxidation of carbon</w:t>
      </w:r>
    </w:p>
    <w:p w14:paraId="67491197" w14:textId="77777777" w:rsidR="005947C7" w:rsidRPr="001441DD" w:rsidRDefault="005947C7" w:rsidP="005947C7">
      <w:r>
        <w:t>e. The hydrolysis of ATP to AMP + 2 Pi</w:t>
      </w:r>
    </w:p>
    <w:p w14:paraId="7934B627" w14:textId="77777777" w:rsidR="005947C7" w:rsidRDefault="005947C7" w:rsidP="005947C7">
      <w:pPr>
        <w:rPr>
          <w:b/>
        </w:rPr>
      </w:pPr>
    </w:p>
    <w:p w14:paraId="763CF05F" w14:textId="77777777" w:rsidR="005947C7" w:rsidRPr="00C668F0" w:rsidRDefault="00592AEC" w:rsidP="005947C7">
      <w:pPr>
        <w:rPr>
          <w:b/>
        </w:rPr>
      </w:pPr>
      <w:r>
        <w:rPr>
          <w:b/>
        </w:rPr>
        <w:t>14</w:t>
      </w:r>
      <w:r w:rsidR="005947C7" w:rsidRPr="00C668F0">
        <w:rPr>
          <w:b/>
        </w:rPr>
        <w:t>. In respiration, most of the ATP is generated as a result of…</w:t>
      </w:r>
    </w:p>
    <w:p w14:paraId="1ADE769B" w14:textId="77777777" w:rsidR="005947C7" w:rsidRDefault="005947C7" w:rsidP="005947C7">
      <w:r>
        <w:t>a. Fermentation</w:t>
      </w:r>
    </w:p>
    <w:p w14:paraId="6378E928" w14:textId="77777777" w:rsidR="005947C7" w:rsidRDefault="005947C7" w:rsidP="005947C7">
      <w:r>
        <w:t>b. Substrate-level phosphorylation, during glycolysis</w:t>
      </w:r>
    </w:p>
    <w:p w14:paraId="30957CFF" w14:textId="77777777" w:rsidR="005947C7" w:rsidRDefault="005947C7" w:rsidP="005947C7">
      <w:r>
        <w:t xml:space="preserve">c. Substrate-level phosphorylation, during the citric acid cycle </w:t>
      </w:r>
    </w:p>
    <w:p w14:paraId="71E917D4" w14:textId="77777777" w:rsidR="005947C7" w:rsidRDefault="005947C7" w:rsidP="005947C7">
      <w:r>
        <w:t>d. Oxidation of NADH via the ETC and PMF</w:t>
      </w:r>
    </w:p>
    <w:p w14:paraId="16440E03" w14:textId="77777777" w:rsidR="005947C7" w:rsidRDefault="005947C7" w:rsidP="005947C7">
      <w:r>
        <w:t>e. Reduction of pyruvate</w:t>
      </w:r>
    </w:p>
    <w:p w14:paraId="4BDA5571" w14:textId="77777777" w:rsidR="005947C7" w:rsidRDefault="005947C7" w:rsidP="005947C7"/>
    <w:p w14:paraId="120CAD6A" w14:textId="77777777" w:rsidR="005947C7" w:rsidRDefault="00592AEC" w:rsidP="005947C7">
      <w:r>
        <w:rPr>
          <w:b/>
        </w:rPr>
        <w:t>15</w:t>
      </w:r>
      <w:r w:rsidR="005947C7">
        <w:rPr>
          <w:b/>
        </w:rPr>
        <w:t>. Both fermentation and respiration share the metabolic pathway termed “glycolysis”.  They also share…</w:t>
      </w:r>
    </w:p>
    <w:p w14:paraId="0B657B6D" w14:textId="77777777" w:rsidR="005947C7" w:rsidRDefault="005947C7" w:rsidP="005947C7">
      <w:r>
        <w:t xml:space="preserve">a. </w:t>
      </w:r>
      <w:proofErr w:type="gramStart"/>
      <w:r>
        <w:t>a</w:t>
      </w:r>
      <w:proofErr w:type="gramEnd"/>
      <w:r>
        <w:t xml:space="preserve"> step involving oxidation of pyruvate</w:t>
      </w:r>
    </w:p>
    <w:p w14:paraId="4F3CB5C0" w14:textId="77777777" w:rsidR="005947C7" w:rsidRDefault="005947C7" w:rsidP="005947C7">
      <w:r>
        <w:t xml:space="preserve">b. </w:t>
      </w:r>
      <w:proofErr w:type="gramStart"/>
      <w:r>
        <w:t>a</w:t>
      </w:r>
      <w:proofErr w:type="gramEnd"/>
      <w:r>
        <w:t xml:space="preserve"> step involving reduction of pyruvate</w:t>
      </w:r>
    </w:p>
    <w:p w14:paraId="67156695" w14:textId="77777777" w:rsidR="005947C7" w:rsidRDefault="005947C7" w:rsidP="005947C7">
      <w:r>
        <w:t xml:space="preserve">c. </w:t>
      </w:r>
      <w:proofErr w:type="gramStart"/>
      <w:r>
        <w:t>oxidative</w:t>
      </w:r>
      <w:proofErr w:type="gramEnd"/>
      <w:r>
        <w:t xml:space="preserve"> phosphorylation of ATP</w:t>
      </w:r>
    </w:p>
    <w:p w14:paraId="3B0D482F" w14:textId="77777777" w:rsidR="005947C7" w:rsidRDefault="005947C7" w:rsidP="005947C7">
      <w:r>
        <w:t xml:space="preserve">d. </w:t>
      </w:r>
      <w:proofErr w:type="gramStart"/>
      <w:r>
        <w:t>oxidation</w:t>
      </w:r>
      <w:proofErr w:type="gramEnd"/>
      <w:r>
        <w:t xml:space="preserve"> of NADH via the ETC</w:t>
      </w:r>
    </w:p>
    <w:p w14:paraId="0796F5B0" w14:textId="77777777" w:rsidR="005947C7" w:rsidRDefault="005947C7" w:rsidP="005947C7">
      <w:r>
        <w:t xml:space="preserve">e.  </w:t>
      </w:r>
      <w:proofErr w:type="gramStart"/>
      <w:r>
        <w:t>none</w:t>
      </w:r>
      <w:proofErr w:type="gramEnd"/>
      <w:r>
        <w:t xml:space="preserve"> of the above</w:t>
      </w:r>
    </w:p>
    <w:p w14:paraId="455C26C5" w14:textId="77777777" w:rsidR="005947C7" w:rsidRDefault="005947C7" w:rsidP="005947C7"/>
    <w:p w14:paraId="7B48387E" w14:textId="77777777" w:rsidR="005947C7" w:rsidRDefault="00592AEC" w:rsidP="005947C7">
      <w:pPr>
        <w:rPr>
          <w:b/>
        </w:rPr>
      </w:pPr>
      <w:r>
        <w:rPr>
          <w:b/>
        </w:rPr>
        <w:t>16</w:t>
      </w:r>
      <w:r w:rsidR="005947C7">
        <w:rPr>
          <w:b/>
        </w:rPr>
        <w:t>.  When illuminated with white light, leaves look green because:</w:t>
      </w:r>
    </w:p>
    <w:p w14:paraId="1CAC2D51" w14:textId="77777777" w:rsidR="005947C7" w:rsidRDefault="005947C7" w:rsidP="005947C7">
      <w:r>
        <w:t>a. Green photons are more strongly absorbed by chlorophyll than other visible photons.</w:t>
      </w:r>
    </w:p>
    <w:p w14:paraId="14533380" w14:textId="77777777" w:rsidR="005947C7" w:rsidRDefault="005947C7" w:rsidP="005947C7">
      <w:r>
        <w:t>b. Green photons are more weakly absorbed by chlorophyll than other visible photons.</w:t>
      </w:r>
    </w:p>
    <w:p w14:paraId="56EB7C62" w14:textId="77777777" w:rsidR="005947C7" w:rsidRDefault="005947C7" w:rsidP="005947C7">
      <w:r>
        <w:t>c. Green photons have the same energy as the difference between the ground state and first excited state of chlorophyll.</w:t>
      </w:r>
    </w:p>
    <w:p w14:paraId="230F8F00" w14:textId="77777777" w:rsidR="005947C7" w:rsidRDefault="005947C7" w:rsidP="005947C7">
      <w:r>
        <w:t xml:space="preserve">d. Green photons have the most energy of photons in the visible range. </w:t>
      </w:r>
    </w:p>
    <w:p w14:paraId="26EDACD9" w14:textId="77777777" w:rsidR="005947C7" w:rsidRDefault="005947C7" w:rsidP="005947C7">
      <w:r>
        <w:t>e. Green photons have the least energy in the visible range.</w:t>
      </w:r>
    </w:p>
    <w:p w14:paraId="070CBD01" w14:textId="77777777" w:rsidR="005947C7" w:rsidRDefault="005947C7" w:rsidP="005947C7"/>
    <w:p w14:paraId="0EBB7D5F" w14:textId="77777777" w:rsidR="009F7FB3" w:rsidRDefault="009F7FB3" w:rsidP="005947C7">
      <w:r>
        <w:rPr>
          <w:b/>
        </w:rPr>
        <w:t>17.  Green plants…</w:t>
      </w:r>
    </w:p>
    <w:p w14:paraId="49C56D38" w14:textId="77777777" w:rsidR="009F7FB3" w:rsidRDefault="009F7FB3" w:rsidP="005947C7">
      <w:r>
        <w:t>a. Perform respiration and photosynthesis</w:t>
      </w:r>
    </w:p>
    <w:p w14:paraId="35FBD0AA" w14:textId="77777777" w:rsidR="009F7FB3" w:rsidRDefault="009F7FB3" w:rsidP="005947C7">
      <w:r>
        <w:t>b. Just perform photosynthesis</w:t>
      </w:r>
    </w:p>
    <w:p w14:paraId="1880E300" w14:textId="77777777" w:rsidR="009F7FB3" w:rsidRDefault="009F7FB3" w:rsidP="005947C7">
      <w:r>
        <w:t>c. Just perform respiration</w:t>
      </w:r>
    </w:p>
    <w:p w14:paraId="2391374A" w14:textId="77777777" w:rsidR="009F7FB3" w:rsidRDefault="009F7FB3" w:rsidP="005947C7">
      <w:r>
        <w:t>d. Have mitochondria and plastids</w:t>
      </w:r>
    </w:p>
    <w:p w14:paraId="1502E5E1" w14:textId="77777777" w:rsidR="009F7FB3" w:rsidRDefault="009F7FB3" w:rsidP="005947C7">
      <w:r>
        <w:t xml:space="preserve">e. </w:t>
      </w:r>
      <w:proofErr w:type="gramStart"/>
      <w:r>
        <w:t>both</w:t>
      </w:r>
      <w:proofErr w:type="gramEnd"/>
      <w:r>
        <w:t xml:space="preserve"> “a” and “e” are true.</w:t>
      </w:r>
    </w:p>
    <w:p w14:paraId="2B39B3F8" w14:textId="77777777" w:rsidR="00FB1413" w:rsidRPr="009F7FB3" w:rsidRDefault="00FB1413" w:rsidP="005947C7"/>
    <w:p w14:paraId="5FB9F2A8" w14:textId="77777777" w:rsidR="00FB1413" w:rsidRPr="00EA4319" w:rsidRDefault="00FD6D63" w:rsidP="005947C7">
      <w:pPr>
        <w:rPr>
          <w:b/>
        </w:rPr>
      </w:pPr>
      <w:r>
        <w:rPr>
          <w:b/>
        </w:rPr>
        <w:br w:type="column"/>
      </w:r>
      <w:r w:rsidR="00592AEC">
        <w:rPr>
          <w:b/>
        </w:rPr>
        <w:t>18</w:t>
      </w:r>
      <w:r w:rsidR="00FB1413" w:rsidRPr="00EA4319">
        <w:rPr>
          <w:b/>
        </w:rPr>
        <w:t>. There was no O</w:t>
      </w:r>
      <w:r w:rsidR="00FB1413" w:rsidRPr="00FD6D63">
        <w:rPr>
          <w:b/>
          <w:vertAlign w:val="subscript"/>
        </w:rPr>
        <w:t>2</w:t>
      </w:r>
      <w:r w:rsidR="00FB1413" w:rsidRPr="00EA4319">
        <w:rPr>
          <w:b/>
        </w:rPr>
        <w:t xml:space="preserve"> in the early earth’s atmosphere because</w:t>
      </w:r>
    </w:p>
    <w:p w14:paraId="7B9EEE65" w14:textId="77777777" w:rsidR="00FB1413" w:rsidRDefault="00FB1413" w:rsidP="005947C7">
      <w:r>
        <w:t xml:space="preserve">a. </w:t>
      </w:r>
      <w:r w:rsidR="007F3D63">
        <w:t>O</w:t>
      </w:r>
      <w:r w:rsidR="007F3D63" w:rsidRPr="007F3D63">
        <w:rPr>
          <w:vertAlign w:val="subscript"/>
        </w:rPr>
        <w:t>2</w:t>
      </w:r>
      <w:r>
        <w:t xml:space="preserve"> poisonous to life</w:t>
      </w:r>
    </w:p>
    <w:p w14:paraId="1B2C90F4" w14:textId="77777777" w:rsidR="00FB1413" w:rsidRDefault="00FB1413" w:rsidP="005947C7">
      <w:r>
        <w:t>b. The early Earth was very hot, and O</w:t>
      </w:r>
      <w:r w:rsidRPr="00FB1413">
        <w:rPr>
          <w:vertAlign w:val="subscript"/>
        </w:rPr>
        <w:t>2</w:t>
      </w:r>
      <w:r>
        <w:t xml:space="preserve"> </w:t>
      </w:r>
      <w:r w:rsidR="00EA4319">
        <w:t xml:space="preserve">is very reactive, so it </w:t>
      </w:r>
      <w:r>
        <w:t>reacted with other chemicals.</w:t>
      </w:r>
    </w:p>
    <w:p w14:paraId="17C1A8A6" w14:textId="77777777" w:rsidR="00EA4319" w:rsidRDefault="00FB1413" w:rsidP="005947C7">
      <w:r>
        <w:t xml:space="preserve">c. The element O was very rare </w:t>
      </w:r>
      <w:r w:rsidR="00EA4319">
        <w:t>on Earth, until there was photosy</w:t>
      </w:r>
      <w:r>
        <w:t>nthesis.</w:t>
      </w:r>
    </w:p>
    <w:p w14:paraId="7B6FB122" w14:textId="77777777" w:rsidR="00953554" w:rsidRDefault="00EA4319" w:rsidP="005947C7">
      <w:proofErr w:type="gramStart"/>
      <w:r>
        <w:t xml:space="preserve">d. </w:t>
      </w:r>
      <w:r w:rsidR="007F3D63">
        <w:t>It was devoured by early forms of life</w:t>
      </w:r>
      <w:proofErr w:type="gramEnd"/>
      <w:r w:rsidR="007F3D63">
        <w:t>.</w:t>
      </w:r>
    </w:p>
    <w:p w14:paraId="06EB5479" w14:textId="77777777" w:rsidR="00953554" w:rsidRDefault="00953554" w:rsidP="005947C7"/>
    <w:p w14:paraId="0D1467D3" w14:textId="77777777" w:rsidR="00751E8F" w:rsidRPr="00CA3EF8" w:rsidRDefault="00751E8F" w:rsidP="00751E8F">
      <w:pPr>
        <w:rPr>
          <w:b/>
        </w:rPr>
      </w:pPr>
      <w:r w:rsidRPr="00CA3EF8"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6E47D8FD" wp14:editId="555C5FCA">
            <wp:simplePos x="0" y="0"/>
            <wp:positionH relativeFrom="column">
              <wp:posOffset>2976880</wp:posOffset>
            </wp:positionH>
            <wp:positionV relativeFrom="paragraph">
              <wp:posOffset>120650</wp:posOffset>
            </wp:positionV>
            <wp:extent cx="2613660" cy="5257800"/>
            <wp:effectExtent l="25400" t="0" r="2540" b="0"/>
            <wp:wrapSquare wrapText="bothSides"/>
            <wp:docPr id="3" name="Picture 3" descr="C:\Users\mhSinger\AppData\Local\Microsoft\Windows\Temporary Internet Files\Content.Word\Electron tower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Singer\AppData\Local\Microsoft\Windows\Temporary Internet Files\Content.Word\Electron towere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2AEC">
        <w:rPr>
          <w:b/>
        </w:rPr>
        <w:t>19</w:t>
      </w:r>
      <w:r w:rsidRPr="00CA3EF8">
        <w:rPr>
          <w:b/>
        </w:rPr>
        <w:t xml:space="preserve">. Using the electron tower provided, which </w:t>
      </w:r>
      <w:r w:rsidR="00592AEC">
        <w:rPr>
          <w:b/>
        </w:rPr>
        <w:t xml:space="preserve">of these </w:t>
      </w:r>
      <w:r w:rsidRPr="00CA3EF8">
        <w:rPr>
          <w:b/>
        </w:rPr>
        <w:t>compound</w:t>
      </w:r>
      <w:r w:rsidR="00592AEC">
        <w:rPr>
          <w:b/>
        </w:rPr>
        <w:t>s</w:t>
      </w:r>
      <w:r w:rsidRPr="00CA3EF8">
        <w:rPr>
          <w:b/>
        </w:rPr>
        <w:t xml:space="preserve"> would </w:t>
      </w:r>
      <w:r w:rsidR="00592AEC">
        <w:rPr>
          <w:b/>
        </w:rPr>
        <w:t xml:space="preserve">be the strongest </w:t>
      </w:r>
      <w:r w:rsidRPr="00CA3EF8">
        <w:rPr>
          <w:b/>
        </w:rPr>
        <w:t>electron donor:</w:t>
      </w:r>
    </w:p>
    <w:p w14:paraId="62DFB02A" w14:textId="77777777" w:rsidR="00751E8F" w:rsidRPr="00751E8F" w:rsidRDefault="00751E8F" w:rsidP="00751E8F">
      <w:pPr>
        <w:tabs>
          <w:tab w:val="left" w:pos="540"/>
        </w:tabs>
      </w:pPr>
      <w:r w:rsidRPr="00751E8F">
        <w:tab/>
        <w:t>a.  SO</w:t>
      </w:r>
      <w:r w:rsidRPr="00751E8F">
        <w:rPr>
          <w:vertAlign w:val="subscript"/>
        </w:rPr>
        <w:t>4</w:t>
      </w:r>
      <w:r w:rsidRPr="00751E8F">
        <w:rPr>
          <w:vertAlign w:val="superscript"/>
        </w:rPr>
        <w:t>-</w:t>
      </w:r>
    </w:p>
    <w:p w14:paraId="3A762309" w14:textId="77777777" w:rsidR="00751E8F" w:rsidRPr="00751E8F" w:rsidRDefault="00751E8F" w:rsidP="00751E8F">
      <w:pPr>
        <w:tabs>
          <w:tab w:val="left" w:pos="540"/>
        </w:tabs>
      </w:pPr>
      <w:r w:rsidRPr="00751E8F">
        <w:tab/>
        <w:t>b.  CO</w:t>
      </w:r>
      <w:r w:rsidRPr="00751E8F">
        <w:rPr>
          <w:vertAlign w:val="subscript"/>
        </w:rPr>
        <w:t>2</w:t>
      </w:r>
    </w:p>
    <w:p w14:paraId="612AD9B3" w14:textId="77777777" w:rsidR="00751E8F" w:rsidRPr="00751E8F" w:rsidRDefault="00751E8F" w:rsidP="00751E8F">
      <w:pPr>
        <w:tabs>
          <w:tab w:val="left" w:pos="540"/>
        </w:tabs>
      </w:pPr>
      <w:r w:rsidRPr="00751E8F">
        <w:tab/>
        <w:t>c.  H</w:t>
      </w:r>
      <w:r w:rsidRPr="00751E8F">
        <w:rPr>
          <w:vertAlign w:val="subscript"/>
        </w:rPr>
        <w:t>2</w:t>
      </w:r>
      <w:r w:rsidRPr="00751E8F">
        <w:t>S</w:t>
      </w:r>
    </w:p>
    <w:p w14:paraId="43EE822B" w14:textId="77777777" w:rsidR="00751E8F" w:rsidRPr="00751E8F" w:rsidRDefault="00751E8F" w:rsidP="00751E8F">
      <w:pPr>
        <w:tabs>
          <w:tab w:val="left" w:pos="540"/>
        </w:tabs>
        <w:rPr>
          <w:vertAlign w:val="superscript"/>
        </w:rPr>
      </w:pPr>
      <w:r w:rsidRPr="00751E8F">
        <w:tab/>
        <w:t>d.  Fe</w:t>
      </w:r>
      <w:r w:rsidRPr="00751E8F">
        <w:rPr>
          <w:vertAlign w:val="superscript"/>
        </w:rPr>
        <w:t>3+</w:t>
      </w:r>
    </w:p>
    <w:p w14:paraId="300472CE" w14:textId="77777777" w:rsidR="00751E8F" w:rsidRPr="00751E8F" w:rsidRDefault="00751E8F" w:rsidP="00751E8F">
      <w:pPr>
        <w:tabs>
          <w:tab w:val="left" w:pos="540"/>
        </w:tabs>
        <w:rPr>
          <w:vertAlign w:val="superscript"/>
        </w:rPr>
      </w:pPr>
      <w:r w:rsidRPr="00751E8F">
        <w:rPr>
          <w:vertAlign w:val="superscript"/>
        </w:rPr>
        <w:tab/>
      </w:r>
      <w:r w:rsidRPr="00751E8F">
        <w:t>e.  NO</w:t>
      </w:r>
      <w:r w:rsidRPr="00751E8F">
        <w:rPr>
          <w:vertAlign w:val="subscript"/>
        </w:rPr>
        <w:t>3</w:t>
      </w:r>
      <w:r w:rsidRPr="00751E8F">
        <w:rPr>
          <w:vertAlign w:val="superscript"/>
        </w:rPr>
        <w:t>-</w:t>
      </w:r>
    </w:p>
    <w:p w14:paraId="35B511BE" w14:textId="77777777" w:rsidR="00751E8F" w:rsidRPr="00751E8F" w:rsidRDefault="00751E8F" w:rsidP="00751E8F">
      <w:pPr>
        <w:tabs>
          <w:tab w:val="left" w:pos="540"/>
        </w:tabs>
        <w:rPr>
          <w:vertAlign w:val="superscript"/>
        </w:rPr>
      </w:pPr>
    </w:p>
    <w:p w14:paraId="7E7675BE" w14:textId="77777777" w:rsidR="003369A5" w:rsidRPr="00CA3EF8" w:rsidRDefault="00592AEC" w:rsidP="003369A5">
      <w:pPr>
        <w:rPr>
          <w:rFonts w:cs="Arial"/>
          <w:b/>
        </w:rPr>
      </w:pPr>
      <w:r>
        <w:rPr>
          <w:rFonts w:cs="Arial"/>
          <w:b/>
        </w:rPr>
        <w:t>20</w:t>
      </w:r>
      <w:r w:rsidR="00CA3EF8" w:rsidRPr="00CA3EF8">
        <w:rPr>
          <w:rFonts w:cs="Arial"/>
          <w:b/>
        </w:rPr>
        <w:t xml:space="preserve">. </w:t>
      </w:r>
      <w:r w:rsidR="003369A5" w:rsidRPr="00CA3EF8">
        <w:rPr>
          <w:rFonts w:cs="Arial"/>
          <w:b/>
        </w:rPr>
        <w:t>Which reaction would provide the most free energy for the cell?</w:t>
      </w:r>
    </w:p>
    <w:p w14:paraId="2190046B" w14:textId="77777777" w:rsidR="00BA1489" w:rsidRDefault="003369A5" w:rsidP="003369A5">
      <w:pPr>
        <w:ind w:left="360"/>
        <w:rPr>
          <w:rFonts w:cs="Arial"/>
        </w:rPr>
      </w:pPr>
      <w:r w:rsidRPr="00751E8F">
        <w:rPr>
          <w:rFonts w:cs="Arial"/>
        </w:rPr>
        <w:t>a.    H</w:t>
      </w:r>
      <w:r w:rsidRPr="00751E8F">
        <w:rPr>
          <w:rFonts w:cs="Arial"/>
          <w:vertAlign w:val="subscript"/>
        </w:rPr>
        <w:t>2</w:t>
      </w:r>
      <w:r w:rsidR="00CA3EF8">
        <w:rPr>
          <w:rFonts w:cs="Arial"/>
        </w:rPr>
        <w:t xml:space="preserve"> + Fuma</w:t>
      </w:r>
      <w:r w:rsidRPr="00751E8F">
        <w:rPr>
          <w:rFonts w:cs="Arial"/>
        </w:rPr>
        <w:t>rate</w:t>
      </w:r>
      <w:r w:rsidRPr="00751E8F">
        <w:rPr>
          <w:rFonts w:cs="Arial"/>
          <w:vertAlign w:val="superscript"/>
        </w:rPr>
        <w:t>2-</w:t>
      </w:r>
      <w:r w:rsidRPr="00751E8F">
        <w:rPr>
          <w:rFonts w:cs="Arial"/>
        </w:rPr>
        <w:t xml:space="preserve">  </w:t>
      </w:r>
      <w:r w:rsidRPr="00751E8F">
        <w:rPr>
          <w:rFonts w:cs="Arial"/>
          <w:vertAlign w:val="superscript"/>
        </w:rPr>
        <w:t>____</w:t>
      </w:r>
      <w:r w:rsidRPr="00751E8F">
        <w:rPr>
          <w:rFonts w:cs="Arial"/>
        </w:rPr>
        <w:t>&gt; Succinate</w:t>
      </w:r>
      <w:r w:rsidRPr="00751E8F">
        <w:rPr>
          <w:rFonts w:cs="Arial"/>
          <w:vertAlign w:val="superscript"/>
        </w:rPr>
        <w:t>2-</w:t>
      </w:r>
    </w:p>
    <w:p w14:paraId="2D06433B" w14:textId="77777777" w:rsidR="003369A5" w:rsidRPr="00751E8F" w:rsidRDefault="00BA1489" w:rsidP="003369A5">
      <w:pPr>
        <w:ind w:left="360"/>
        <w:rPr>
          <w:rFonts w:cs="Arial"/>
        </w:rPr>
      </w:pPr>
      <w:r>
        <w:rPr>
          <w:rFonts w:cs="Arial"/>
        </w:rPr>
        <w:t>b</w:t>
      </w:r>
      <w:r w:rsidR="003369A5" w:rsidRPr="00751E8F">
        <w:rPr>
          <w:rFonts w:cs="Arial"/>
        </w:rPr>
        <w:t xml:space="preserve">.    NADH  </w:t>
      </w:r>
      <w:proofErr w:type="gramStart"/>
      <w:r w:rsidR="003369A5" w:rsidRPr="00751E8F">
        <w:rPr>
          <w:rFonts w:cs="Arial"/>
        </w:rPr>
        <w:t xml:space="preserve">+  </w:t>
      </w:r>
      <w:proofErr w:type="spellStart"/>
      <w:r w:rsidR="003369A5" w:rsidRPr="00751E8F">
        <w:rPr>
          <w:rFonts w:cs="Arial"/>
        </w:rPr>
        <w:t>Ubiquinone</w:t>
      </w:r>
      <w:r w:rsidR="003369A5" w:rsidRPr="00751E8F">
        <w:rPr>
          <w:rFonts w:cs="Arial"/>
          <w:vertAlign w:val="subscript"/>
        </w:rPr>
        <w:t>ox</w:t>
      </w:r>
      <w:proofErr w:type="spellEnd"/>
      <w:proofErr w:type="gramEnd"/>
      <w:r w:rsidR="003369A5" w:rsidRPr="00751E8F">
        <w:rPr>
          <w:rFonts w:cs="Arial"/>
          <w:vertAlign w:val="subscript"/>
        </w:rPr>
        <w:t xml:space="preserve"> </w:t>
      </w:r>
      <w:r w:rsidR="003369A5" w:rsidRPr="00751E8F">
        <w:rPr>
          <w:rFonts w:cs="Arial"/>
          <w:vertAlign w:val="superscript"/>
        </w:rPr>
        <w:t>____</w:t>
      </w:r>
      <w:r w:rsidR="003369A5" w:rsidRPr="00751E8F">
        <w:rPr>
          <w:rFonts w:cs="Arial"/>
        </w:rPr>
        <w:t>&gt; NAD</w:t>
      </w:r>
      <w:r w:rsidR="003369A5" w:rsidRPr="00751E8F">
        <w:rPr>
          <w:rFonts w:cs="Arial"/>
          <w:vertAlign w:val="superscript"/>
        </w:rPr>
        <w:t>+</w:t>
      </w:r>
      <w:r w:rsidR="003369A5" w:rsidRPr="00751E8F">
        <w:rPr>
          <w:rFonts w:cs="Arial"/>
        </w:rPr>
        <w:t xml:space="preserve"> + Ubiquinone</w:t>
      </w:r>
      <w:r w:rsidR="003369A5" w:rsidRPr="00751E8F">
        <w:rPr>
          <w:rFonts w:cs="Arial"/>
          <w:vertAlign w:val="subscript"/>
        </w:rPr>
        <w:t xml:space="preserve"> red</w:t>
      </w:r>
    </w:p>
    <w:p w14:paraId="644DF769" w14:textId="77777777" w:rsidR="003369A5" w:rsidRPr="00751E8F" w:rsidRDefault="00BA1489" w:rsidP="003369A5">
      <w:pPr>
        <w:ind w:left="360"/>
        <w:rPr>
          <w:rFonts w:cs="Arial"/>
        </w:rPr>
      </w:pPr>
      <w:r>
        <w:rPr>
          <w:rFonts w:cs="Arial"/>
        </w:rPr>
        <w:t>c</w:t>
      </w:r>
      <w:r w:rsidR="003369A5" w:rsidRPr="00751E8F">
        <w:rPr>
          <w:rFonts w:cs="Arial"/>
        </w:rPr>
        <w:t>.    H</w:t>
      </w:r>
      <w:r w:rsidR="003369A5" w:rsidRPr="00751E8F">
        <w:rPr>
          <w:rFonts w:cs="Arial"/>
          <w:vertAlign w:val="subscript"/>
        </w:rPr>
        <w:t>2</w:t>
      </w:r>
      <w:r w:rsidR="003369A5" w:rsidRPr="00751E8F">
        <w:rPr>
          <w:rFonts w:cs="Arial"/>
        </w:rPr>
        <w:t xml:space="preserve"> + S</w:t>
      </w:r>
      <w:r w:rsidR="003369A5" w:rsidRPr="00751E8F">
        <w:rPr>
          <w:rFonts w:cs="Arial"/>
          <w:vertAlign w:val="subscript"/>
        </w:rPr>
        <w:t>4</w:t>
      </w:r>
      <w:r w:rsidR="003369A5" w:rsidRPr="00751E8F">
        <w:rPr>
          <w:rFonts w:cs="Arial"/>
        </w:rPr>
        <w:t>O</w:t>
      </w:r>
      <w:r w:rsidR="003369A5" w:rsidRPr="00751E8F">
        <w:rPr>
          <w:rFonts w:cs="Arial"/>
          <w:vertAlign w:val="subscript"/>
        </w:rPr>
        <w:t>6</w:t>
      </w:r>
      <w:r w:rsidR="003369A5" w:rsidRPr="00751E8F">
        <w:rPr>
          <w:rFonts w:cs="Arial"/>
          <w:vertAlign w:val="superscript"/>
        </w:rPr>
        <w:t>2-</w:t>
      </w:r>
      <w:r w:rsidR="003369A5" w:rsidRPr="00751E8F">
        <w:rPr>
          <w:rFonts w:cs="Arial"/>
        </w:rPr>
        <w:t xml:space="preserve">  </w:t>
      </w:r>
      <w:r w:rsidR="003369A5" w:rsidRPr="00751E8F">
        <w:rPr>
          <w:rFonts w:cs="Arial"/>
          <w:vertAlign w:val="superscript"/>
        </w:rPr>
        <w:t>____</w:t>
      </w:r>
      <w:r w:rsidR="003369A5" w:rsidRPr="00751E8F">
        <w:rPr>
          <w:rFonts w:cs="Arial"/>
        </w:rPr>
        <w:t>&gt; S</w:t>
      </w:r>
      <w:r w:rsidR="003369A5" w:rsidRPr="00751E8F">
        <w:rPr>
          <w:rFonts w:cs="Arial"/>
          <w:vertAlign w:val="subscript"/>
        </w:rPr>
        <w:t>2</w:t>
      </w:r>
      <w:r w:rsidR="003369A5" w:rsidRPr="00751E8F">
        <w:rPr>
          <w:rFonts w:cs="Arial"/>
        </w:rPr>
        <w:t>O</w:t>
      </w:r>
      <w:r w:rsidR="003369A5" w:rsidRPr="00751E8F">
        <w:rPr>
          <w:rFonts w:cs="Arial"/>
          <w:vertAlign w:val="subscript"/>
        </w:rPr>
        <w:t>3</w:t>
      </w:r>
      <w:r w:rsidR="003369A5" w:rsidRPr="00751E8F">
        <w:rPr>
          <w:rFonts w:cs="Arial"/>
          <w:vertAlign w:val="superscript"/>
        </w:rPr>
        <w:t>2-</w:t>
      </w:r>
      <w:r w:rsidR="003369A5" w:rsidRPr="00751E8F">
        <w:rPr>
          <w:rFonts w:cs="Arial"/>
        </w:rPr>
        <w:t xml:space="preserve"> </w:t>
      </w:r>
    </w:p>
    <w:p w14:paraId="1E197434" w14:textId="77777777" w:rsidR="003369A5" w:rsidRPr="00CA3EF8" w:rsidRDefault="00BA1489" w:rsidP="003369A5">
      <w:pPr>
        <w:ind w:left="360"/>
        <w:rPr>
          <w:rFonts w:cs="Arial"/>
        </w:rPr>
      </w:pPr>
      <w:r>
        <w:rPr>
          <w:rFonts w:cs="Arial"/>
        </w:rPr>
        <w:t>d</w:t>
      </w:r>
      <w:r w:rsidR="003369A5" w:rsidRPr="00CA3EF8">
        <w:rPr>
          <w:rFonts w:cs="Arial"/>
        </w:rPr>
        <w:t>.    NADH + NO</w:t>
      </w:r>
      <w:r w:rsidR="003369A5" w:rsidRPr="00CA3EF8">
        <w:rPr>
          <w:rFonts w:cs="Arial"/>
          <w:vertAlign w:val="superscript"/>
        </w:rPr>
        <w:t>3-</w:t>
      </w:r>
      <w:r w:rsidR="003369A5" w:rsidRPr="00CA3EF8">
        <w:rPr>
          <w:rFonts w:cs="Arial"/>
        </w:rPr>
        <w:t xml:space="preserve"> </w:t>
      </w:r>
      <w:r w:rsidR="003369A5" w:rsidRPr="00CA3EF8">
        <w:rPr>
          <w:rFonts w:cs="Arial"/>
          <w:vertAlign w:val="superscript"/>
        </w:rPr>
        <w:t>____</w:t>
      </w:r>
      <w:r w:rsidR="003369A5" w:rsidRPr="00CA3EF8">
        <w:rPr>
          <w:rFonts w:cs="Arial"/>
        </w:rPr>
        <w:t>&gt; NO</w:t>
      </w:r>
      <w:r w:rsidR="003369A5" w:rsidRPr="00CA3EF8">
        <w:rPr>
          <w:rFonts w:cs="Arial"/>
          <w:vertAlign w:val="superscript"/>
        </w:rPr>
        <w:t xml:space="preserve">2-  </w:t>
      </w:r>
      <w:r w:rsidR="003369A5" w:rsidRPr="00CA3EF8">
        <w:rPr>
          <w:rFonts w:cs="Arial"/>
        </w:rPr>
        <w:t>+</w:t>
      </w:r>
      <w:r w:rsidR="003369A5" w:rsidRPr="00CA3EF8">
        <w:rPr>
          <w:rFonts w:cs="Arial"/>
          <w:vertAlign w:val="superscript"/>
        </w:rPr>
        <w:t xml:space="preserve"> </w:t>
      </w:r>
      <w:r w:rsidR="003369A5" w:rsidRPr="00CA3EF8">
        <w:rPr>
          <w:rFonts w:cs="Arial"/>
        </w:rPr>
        <w:t>NAD</w:t>
      </w:r>
      <w:r w:rsidR="003369A5" w:rsidRPr="00CA3EF8">
        <w:rPr>
          <w:rFonts w:cs="Arial"/>
          <w:vertAlign w:val="superscript"/>
        </w:rPr>
        <w:t>+</w:t>
      </w:r>
    </w:p>
    <w:p w14:paraId="518BA86F" w14:textId="77777777" w:rsidR="003369A5" w:rsidRDefault="003369A5" w:rsidP="00751E8F">
      <w:pPr>
        <w:tabs>
          <w:tab w:val="left" w:pos="540"/>
        </w:tabs>
      </w:pPr>
    </w:p>
    <w:p w14:paraId="75C99758" w14:textId="77777777" w:rsidR="00751E8F" w:rsidRPr="00286845" w:rsidRDefault="00592AEC" w:rsidP="00751E8F">
      <w:pPr>
        <w:tabs>
          <w:tab w:val="left" w:pos="540"/>
        </w:tabs>
        <w:rPr>
          <w:b/>
        </w:rPr>
      </w:pPr>
      <w:r>
        <w:rPr>
          <w:b/>
        </w:rPr>
        <w:t>21</w:t>
      </w:r>
      <w:r w:rsidR="00751E8F" w:rsidRPr="00286845">
        <w:rPr>
          <w:b/>
        </w:rPr>
        <w:t>. In noncyclic photosynthesis the excited electrons end up</w:t>
      </w:r>
      <w:r w:rsidR="00CA3EF8">
        <w:rPr>
          <w:b/>
        </w:rPr>
        <w:t>…</w:t>
      </w:r>
    </w:p>
    <w:p w14:paraId="51BFEFD2" w14:textId="77777777" w:rsidR="00751E8F" w:rsidRPr="00751E8F" w:rsidRDefault="00751E8F" w:rsidP="00751E8F">
      <w:pPr>
        <w:pStyle w:val="ListParagraph"/>
        <w:numPr>
          <w:ilvl w:val="0"/>
          <w:numId w:val="1"/>
        </w:numPr>
        <w:tabs>
          <w:tab w:val="left" w:pos="540"/>
        </w:tabs>
        <w:rPr>
          <w:rFonts w:asciiTheme="minorHAnsi" w:hAnsiTheme="minorHAnsi"/>
          <w:szCs w:val="24"/>
        </w:rPr>
      </w:pPr>
      <w:proofErr w:type="gramStart"/>
      <w:r w:rsidRPr="00751E8F">
        <w:rPr>
          <w:rFonts w:asciiTheme="minorHAnsi" w:hAnsiTheme="minorHAnsi"/>
          <w:szCs w:val="24"/>
        </w:rPr>
        <w:t>back</w:t>
      </w:r>
      <w:proofErr w:type="gramEnd"/>
      <w:r w:rsidRPr="00751E8F">
        <w:rPr>
          <w:rFonts w:asciiTheme="minorHAnsi" w:hAnsiTheme="minorHAnsi"/>
          <w:szCs w:val="24"/>
        </w:rPr>
        <w:t xml:space="preserve"> on chlorophyll </w:t>
      </w:r>
    </w:p>
    <w:p w14:paraId="4B603802" w14:textId="77777777" w:rsidR="00751E8F" w:rsidRPr="00751E8F" w:rsidRDefault="00751E8F" w:rsidP="00751E8F">
      <w:pPr>
        <w:pStyle w:val="ListParagraph"/>
        <w:numPr>
          <w:ilvl w:val="0"/>
          <w:numId w:val="1"/>
        </w:numPr>
        <w:tabs>
          <w:tab w:val="left" w:pos="540"/>
        </w:tabs>
        <w:rPr>
          <w:rFonts w:asciiTheme="minorHAnsi" w:hAnsiTheme="minorHAnsi"/>
          <w:szCs w:val="24"/>
        </w:rPr>
      </w:pPr>
      <w:proofErr w:type="gramStart"/>
      <w:r w:rsidRPr="00751E8F">
        <w:rPr>
          <w:rFonts w:asciiTheme="minorHAnsi" w:hAnsiTheme="minorHAnsi"/>
          <w:szCs w:val="24"/>
        </w:rPr>
        <w:t>being</w:t>
      </w:r>
      <w:proofErr w:type="gramEnd"/>
      <w:r w:rsidRPr="00751E8F">
        <w:rPr>
          <w:rFonts w:asciiTheme="minorHAnsi" w:hAnsiTheme="minorHAnsi"/>
          <w:szCs w:val="24"/>
        </w:rPr>
        <w:t xml:space="preserve"> used to make ATP</w:t>
      </w:r>
    </w:p>
    <w:p w14:paraId="45519412" w14:textId="77777777" w:rsidR="00751E8F" w:rsidRPr="00751E8F" w:rsidRDefault="00751E8F" w:rsidP="00751E8F">
      <w:pPr>
        <w:pStyle w:val="ListParagraph"/>
        <w:numPr>
          <w:ilvl w:val="0"/>
          <w:numId w:val="1"/>
        </w:numPr>
        <w:tabs>
          <w:tab w:val="left" w:pos="540"/>
        </w:tabs>
        <w:rPr>
          <w:rFonts w:asciiTheme="minorHAnsi" w:hAnsiTheme="minorHAnsi"/>
          <w:szCs w:val="24"/>
        </w:rPr>
      </w:pPr>
      <w:proofErr w:type="gramStart"/>
      <w:r w:rsidRPr="00751E8F">
        <w:rPr>
          <w:rFonts w:asciiTheme="minorHAnsi" w:hAnsiTheme="minorHAnsi"/>
          <w:szCs w:val="24"/>
        </w:rPr>
        <w:t>being</w:t>
      </w:r>
      <w:proofErr w:type="gramEnd"/>
      <w:r w:rsidRPr="00751E8F">
        <w:rPr>
          <w:rFonts w:asciiTheme="minorHAnsi" w:hAnsiTheme="minorHAnsi"/>
          <w:szCs w:val="24"/>
        </w:rPr>
        <w:t xml:space="preserve"> used to reduce NADP</w:t>
      </w:r>
    </w:p>
    <w:p w14:paraId="65AA4D3B" w14:textId="77777777" w:rsidR="00751E8F" w:rsidRPr="00751E8F" w:rsidRDefault="00751E8F" w:rsidP="00751E8F">
      <w:pPr>
        <w:pStyle w:val="ListParagraph"/>
        <w:numPr>
          <w:ilvl w:val="0"/>
          <w:numId w:val="1"/>
        </w:numPr>
        <w:tabs>
          <w:tab w:val="left" w:pos="540"/>
        </w:tabs>
        <w:rPr>
          <w:rFonts w:asciiTheme="minorHAnsi" w:hAnsiTheme="minorHAnsi"/>
          <w:szCs w:val="24"/>
        </w:rPr>
      </w:pPr>
      <w:proofErr w:type="gramStart"/>
      <w:r w:rsidRPr="00751E8F">
        <w:rPr>
          <w:rFonts w:asciiTheme="minorHAnsi" w:hAnsiTheme="minorHAnsi"/>
          <w:szCs w:val="24"/>
        </w:rPr>
        <w:t>being</w:t>
      </w:r>
      <w:proofErr w:type="gramEnd"/>
      <w:r w:rsidRPr="00751E8F">
        <w:rPr>
          <w:rFonts w:asciiTheme="minorHAnsi" w:hAnsiTheme="minorHAnsi"/>
          <w:szCs w:val="24"/>
        </w:rPr>
        <w:t xml:space="preserve"> transported “to the other side of the membrane” to set up a proton motive force.</w:t>
      </w:r>
    </w:p>
    <w:p w14:paraId="5161B057" w14:textId="77777777" w:rsidR="00751E8F" w:rsidRPr="00751E8F" w:rsidRDefault="00751E8F" w:rsidP="00751E8F">
      <w:pPr>
        <w:pStyle w:val="ListParagraph"/>
        <w:numPr>
          <w:ilvl w:val="0"/>
          <w:numId w:val="1"/>
        </w:numPr>
        <w:tabs>
          <w:tab w:val="left" w:pos="540"/>
        </w:tabs>
        <w:rPr>
          <w:rFonts w:asciiTheme="minorHAnsi" w:hAnsiTheme="minorHAnsi"/>
          <w:szCs w:val="24"/>
        </w:rPr>
      </w:pPr>
      <w:r w:rsidRPr="00751E8F">
        <w:rPr>
          <w:rFonts w:asciiTheme="minorHAnsi" w:hAnsiTheme="minorHAnsi"/>
          <w:szCs w:val="24"/>
        </w:rPr>
        <w:t>Being used to directly make glyceraldehyde phosphate and other carbon molecules.</w:t>
      </w:r>
    </w:p>
    <w:p w14:paraId="2BB6E6A1" w14:textId="77777777" w:rsidR="00751E8F" w:rsidRPr="00751E8F" w:rsidRDefault="00751E8F" w:rsidP="00751E8F">
      <w:pPr>
        <w:tabs>
          <w:tab w:val="left" w:pos="540"/>
        </w:tabs>
      </w:pPr>
    </w:p>
    <w:p w14:paraId="22BA6CFB" w14:textId="77777777" w:rsidR="00751E8F" w:rsidRPr="00751E8F" w:rsidRDefault="00592AEC" w:rsidP="00751E8F">
      <w:pPr>
        <w:pStyle w:val="ListParagraph"/>
        <w:tabs>
          <w:tab w:val="left" w:pos="540"/>
        </w:tabs>
        <w:ind w:left="0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>22</w:t>
      </w:r>
      <w:r w:rsidR="00751E8F" w:rsidRPr="00CA3EF8">
        <w:rPr>
          <w:rFonts w:asciiTheme="minorHAnsi" w:hAnsiTheme="minorHAnsi"/>
          <w:b/>
          <w:szCs w:val="24"/>
        </w:rPr>
        <w:t xml:space="preserve">. Which of the following is true for </w:t>
      </w:r>
      <w:proofErr w:type="spellStart"/>
      <w:r w:rsidR="00751E8F" w:rsidRPr="00CA3EF8">
        <w:rPr>
          <w:rFonts w:asciiTheme="minorHAnsi" w:hAnsiTheme="minorHAnsi"/>
          <w:b/>
          <w:szCs w:val="24"/>
        </w:rPr>
        <w:t>anoxygenic</w:t>
      </w:r>
      <w:proofErr w:type="spellEnd"/>
      <w:r w:rsidR="00751E8F" w:rsidRPr="00CA3EF8">
        <w:rPr>
          <w:rFonts w:asciiTheme="minorHAnsi" w:hAnsiTheme="minorHAnsi"/>
          <w:b/>
          <w:szCs w:val="24"/>
        </w:rPr>
        <w:t xml:space="preserve"> photosynthesis</w:t>
      </w:r>
      <w:r w:rsidR="00751E8F" w:rsidRPr="00751E8F">
        <w:rPr>
          <w:rFonts w:asciiTheme="minorHAnsi" w:hAnsiTheme="minorHAnsi"/>
          <w:szCs w:val="24"/>
        </w:rPr>
        <w:t>:</w:t>
      </w:r>
    </w:p>
    <w:p w14:paraId="64F39F64" w14:textId="77777777" w:rsidR="00751E8F" w:rsidRPr="00751E8F" w:rsidRDefault="00751E8F" w:rsidP="00751E8F">
      <w:pPr>
        <w:pStyle w:val="ListParagraph"/>
        <w:numPr>
          <w:ilvl w:val="0"/>
          <w:numId w:val="2"/>
        </w:numPr>
        <w:tabs>
          <w:tab w:val="left" w:pos="540"/>
        </w:tabs>
        <w:rPr>
          <w:rFonts w:asciiTheme="minorHAnsi" w:hAnsiTheme="minorHAnsi"/>
          <w:szCs w:val="24"/>
        </w:rPr>
      </w:pPr>
      <w:proofErr w:type="gramStart"/>
      <w:r w:rsidRPr="00751E8F">
        <w:rPr>
          <w:rFonts w:asciiTheme="minorHAnsi" w:hAnsiTheme="minorHAnsi"/>
          <w:szCs w:val="24"/>
        </w:rPr>
        <w:t>only</w:t>
      </w:r>
      <w:proofErr w:type="gramEnd"/>
      <w:r w:rsidRPr="00751E8F">
        <w:rPr>
          <w:rFonts w:asciiTheme="minorHAnsi" w:hAnsiTheme="minorHAnsi"/>
          <w:szCs w:val="24"/>
        </w:rPr>
        <w:t xml:space="preserve"> ATP can be formed</w:t>
      </w:r>
      <w:r w:rsidR="00BA1489">
        <w:rPr>
          <w:rFonts w:asciiTheme="minorHAnsi" w:hAnsiTheme="minorHAnsi"/>
          <w:szCs w:val="24"/>
        </w:rPr>
        <w:t>- not NADPH</w:t>
      </w:r>
      <w:r w:rsidRPr="00751E8F">
        <w:rPr>
          <w:rFonts w:asciiTheme="minorHAnsi" w:hAnsiTheme="minorHAnsi"/>
          <w:szCs w:val="24"/>
        </w:rPr>
        <w:t>.</w:t>
      </w:r>
    </w:p>
    <w:p w14:paraId="7136A0BB" w14:textId="77777777" w:rsidR="00751E8F" w:rsidRPr="00751E8F" w:rsidRDefault="00751E8F" w:rsidP="00751E8F">
      <w:pPr>
        <w:pStyle w:val="ListParagraph"/>
        <w:numPr>
          <w:ilvl w:val="0"/>
          <w:numId w:val="2"/>
        </w:numPr>
        <w:tabs>
          <w:tab w:val="left" w:pos="540"/>
        </w:tabs>
        <w:rPr>
          <w:rFonts w:asciiTheme="minorHAnsi" w:hAnsiTheme="minorHAnsi"/>
          <w:szCs w:val="24"/>
        </w:rPr>
      </w:pPr>
      <w:proofErr w:type="gramStart"/>
      <w:r w:rsidRPr="00751E8F">
        <w:rPr>
          <w:rFonts w:asciiTheme="minorHAnsi" w:hAnsiTheme="minorHAnsi"/>
          <w:szCs w:val="24"/>
        </w:rPr>
        <w:t>it</w:t>
      </w:r>
      <w:proofErr w:type="gramEnd"/>
      <w:r w:rsidRPr="00751E8F">
        <w:rPr>
          <w:rFonts w:asciiTheme="minorHAnsi" w:hAnsiTheme="minorHAnsi"/>
          <w:szCs w:val="24"/>
        </w:rPr>
        <w:t xml:space="preserve"> represents an origin for the more complex oxygenic photosynthesis reactions. </w:t>
      </w:r>
    </w:p>
    <w:p w14:paraId="57C12B3B" w14:textId="77777777" w:rsidR="00751E8F" w:rsidRPr="00751E8F" w:rsidRDefault="00BA1489" w:rsidP="00751E8F">
      <w:pPr>
        <w:pStyle w:val="ListParagraph"/>
        <w:numPr>
          <w:ilvl w:val="0"/>
          <w:numId w:val="2"/>
        </w:numPr>
        <w:tabs>
          <w:tab w:val="left" w:pos="540"/>
        </w:tabs>
        <w:rPr>
          <w:rFonts w:asciiTheme="minorHAnsi" w:hAnsiTheme="minorHAnsi"/>
          <w:szCs w:val="24"/>
        </w:rPr>
      </w:pPr>
      <w:proofErr w:type="gramStart"/>
      <w:r>
        <w:rPr>
          <w:rFonts w:asciiTheme="minorHAnsi" w:hAnsiTheme="minorHAnsi"/>
          <w:szCs w:val="24"/>
        </w:rPr>
        <w:t>only</w:t>
      </w:r>
      <w:proofErr w:type="gramEnd"/>
      <w:r>
        <w:rPr>
          <w:rFonts w:asciiTheme="minorHAnsi" w:hAnsiTheme="minorHAnsi"/>
          <w:szCs w:val="24"/>
        </w:rPr>
        <w:t xml:space="preserve"> NADPH can be formed- not ATP</w:t>
      </w:r>
      <w:r w:rsidR="00751E8F" w:rsidRPr="00751E8F">
        <w:rPr>
          <w:rFonts w:asciiTheme="minorHAnsi" w:hAnsiTheme="minorHAnsi"/>
          <w:szCs w:val="24"/>
        </w:rPr>
        <w:t>.</w:t>
      </w:r>
    </w:p>
    <w:p w14:paraId="28A455AB" w14:textId="77777777" w:rsidR="00751E8F" w:rsidRPr="00751E8F" w:rsidRDefault="00751E8F" w:rsidP="00751E8F">
      <w:pPr>
        <w:pStyle w:val="ListParagraph"/>
        <w:numPr>
          <w:ilvl w:val="0"/>
          <w:numId w:val="2"/>
        </w:numPr>
        <w:tabs>
          <w:tab w:val="left" w:pos="540"/>
        </w:tabs>
        <w:rPr>
          <w:rFonts w:asciiTheme="minorHAnsi" w:hAnsiTheme="minorHAnsi"/>
          <w:szCs w:val="24"/>
        </w:rPr>
      </w:pPr>
      <w:proofErr w:type="gramStart"/>
      <w:r w:rsidRPr="00751E8F">
        <w:rPr>
          <w:rFonts w:asciiTheme="minorHAnsi" w:hAnsiTheme="minorHAnsi"/>
          <w:szCs w:val="24"/>
        </w:rPr>
        <w:t>it</w:t>
      </w:r>
      <w:proofErr w:type="gramEnd"/>
      <w:r w:rsidRPr="00751E8F">
        <w:rPr>
          <w:rFonts w:asciiTheme="minorHAnsi" w:hAnsiTheme="minorHAnsi"/>
          <w:szCs w:val="24"/>
        </w:rPr>
        <w:t xml:space="preserve"> occurs only in </w:t>
      </w:r>
      <w:r w:rsidR="00BA1489">
        <w:rPr>
          <w:rFonts w:asciiTheme="minorHAnsi" w:hAnsiTheme="minorHAnsi"/>
          <w:szCs w:val="24"/>
        </w:rPr>
        <w:t xml:space="preserve">green </w:t>
      </w:r>
      <w:r w:rsidR="00CA3EF8">
        <w:rPr>
          <w:rFonts w:asciiTheme="minorHAnsi" w:hAnsiTheme="minorHAnsi"/>
          <w:szCs w:val="24"/>
        </w:rPr>
        <w:t>plants</w:t>
      </w:r>
      <w:r w:rsidRPr="00751E8F">
        <w:rPr>
          <w:rFonts w:asciiTheme="minorHAnsi" w:hAnsiTheme="minorHAnsi"/>
          <w:szCs w:val="24"/>
        </w:rPr>
        <w:t>.</w:t>
      </w:r>
    </w:p>
    <w:p w14:paraId="437755CA" w14:textId="77777777" w:rsidR="00751E8F" w:rsidRPr="00751E8F" w:rsidRDefault="00751E8F" w:rsidP="00751E8F">
      <w:pPr>
        <w:pStyle w:val="ListParagraph"/>
        <w:numPr>
          <w:ilvl w:val="0"/>
          <w:numId w:val="2"/>
        </w:numPr>
        <w:tabs>
          <w:tab w:val="left" w:pos="540"/>
        </w:tabs>
        <w:rPr>
          <w:rFonts w:asciiTheme="minorHAnsi" w:hAnsiTheme="minorHAnsi"/>
          <w:szCs w:val="24"/>
        </w:rPr>
      </w:pPr>
      <w:r w:rsidRPr="00751E8F">
        <w:rPr>
          <w:rFonts w:asciiTheme="minorHAnsi" w:hAnsiTheme="minorHAnsi"/>
          <w:szCs w:val="24"/>
        </w:rPr>
        <w:t xml:space="preserve">B and </w:t>
      </w:r>
      <w:r w:rsidR="00BA1489">
        <w:rPr>
          <w:rFonts w:asciiTheme="minorHAnsi" w:hAnsiTheme="minorHAnsi"/>
          <w:szCs w:val="24"/>
        </w:rPr>
        <w:t>D</w:t>
      </w:r>
      <w:r w:rsidRPr="00751E8F">
        <w:rPr>
          <w:rFonts w:asciiTheme="minorHAnsi" w:hAnsiTheme="minorHAnsi"/>
          <w:szCs w:val="24"/>
        </w:rPr>
        <w:t xml:space="preserve"> are both true.</w:t>
      </w:r>
    </w:p>
    <w:p w14:paraId="542309F6" w14:textId="77777777" w:rsidR="00751E8F" w:rsidRDefault="00751E8F" w:rsidP="00751E8F">
      <w:pPr>
        <w:tabs>
          <w:tab w:val="left" w:pos="540"/>
        </w:tabs>
      </w:pPr>
    </w:p>
    <w:p w14:paraId="5F420B91" w14:textId="77777777" w:rsidR="00751E8F" w:rsidRPr="00592AEC" w:rsidRDefault="00CA3EF8" w:rsidP="00751E8F">
      <w:pPr>
        <w:tabs>
          <w:tab w:val="left" w:pos="540"/>
        </w:tabs>
        <w:rPr>
          <w:b/>
        </w:rPr>
      </w:pPr>
      <w:r>
        <w:br w:type="column"/>
      </w:r>
      <w:r w:rsidR="00592AEC" w:rsidRPr="00592AEC">
        <w:rPr>
          <w:b/>
        </w:rPr>
        <w:t>23</w:t>
      </w:r>
      <w:r w:rsidR="00751E8F" w:rsidRPr="00592AEC">
        <w:rPr>
          <w:b/>
        </w:rPr>
        <w:t>. A respiring organism that can utilize different terminal electron acceptors will</w:t>
      </w:r>
    </w:p>
    <w:p w14:paraId="03C2946B" w14:textId="77777777" w:rsidR="00751E8F" w:rsidRPr="00751E8F" w:rsidRDefault="00A206BB" w:rsidP="00A206BB">
      <w:pPr>
        <w:pStyle w:val="ListParagraph"/>
        <w:numPr>
          <w:ilvl w:val="0"/>
          <w:numId w:val="3"/>
        </w:numPr>
        <w:tabs>
          <w:tab w:val="left" w:pos="900"/>
        </w:tabs>
        <w:jc w:val="both"/>
        <w:rPr>
          <w:rFonts w:asciiTheme="minorHAnsi" w:hAnsiTheme="minorHAnsi"/>
          <w:szCs w:val="24"/>
        </w:rPr>
      </w:pPr>
      <w:proofErr w:type="gramStart"/>
      <w:r>
        <w:rPr>
          <w:rFonts w:asciiTheme="minorHAnsi" w:hAnsiTheme="minorHAnsi"/>
          <w:szCs w:val="24"/>
        </w:rPr>
        <w:t>have</w:t>
      </w:r>
      <w:proofErr w:type="gramEnd"/>
      <w:r w:rsidR="00751E8F" w:rsidRPr="00751E8F">
        <w:rPr>
          <w:rFonts w:asciiTheme="minorHAnsi" w:hAnsiTheme="minorHAnsi"/>
          <w:szCs w:val="24"/>
        </w:rPr>
        <w:t xml:space="preserve"> terminal </w:t>
      </w:r>
      <w:proofErr w:type="spellStart"/>
      <w:r w:rsidR="00751E8F" w:rsidRPr="00751E8F">
        <w:rPr>
          <w:rFonts w:asciiTheme="minorHAnsi" w:hAnsiTheme="minorHAnsi"/>
          <w:szCs w:val="24"/>
        </w:rPr>
        <w:t>reductase</w:t>
      </w:r>
      <w:proofErr w:type="spellEnd"/>
      <w:r>
        <w:rPr>
          <w:rFonts w:asciiTheme="minorHAnsi" w:hAnsiTheme="minorHAnsi"/>
          <w:szCs w:val="24"/>
        </w:rPr>
        <w:t>(s)</w:t>
      </w:r>
      <w:r w:rsidR="00592AEC">
        <w:rPr>
          <w:rFonts w:asciiTheme="minorHAnsi" w:hAnsiTheme="minorHAnsi"/>
          <w:szCs w:val="24"/>
        </w:rPr>
        <w:t xml:space="preserve"> that can interact with a variety</w:t>
      </w:r>
      <w:r w:rsidR="00751E8F" w:rsidRPr="00751E8F">
        <w:rPr>
          <w:rFonts w:asciiTheme="minorHAnsi" w:hAnsiTheme="minorHAnsi"/>
          <w:szCs w:val="24"/>
        </w:rPr>
        <w:t xml:space="preserve"> of terminal electron acceptors. </w:t>
      </w:r>
    </w:p>
    <w:p w14:paraId="5AC47F12" w14:textId="77777777" w:rsidR="00751E8F" w:rsidRPr="00751E8F" w:rsidRDefault="00592AEC" w:rsidP="00A206BB">
      <w:pPr>
        <w:pStyle w:val="ListParagraph"/>
        <w:numPr>
          <w:ilvl w:val="0"/>
          <w:numId w:val="3"/>
        </w:numPr>
        <w:tabs>
          <w:tab w:val="left" w:pos="540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Have an NADH Q </w:t>
      </w:r>
      <w:proofErr w:type="spellStart"/>
      <w:r>
        <w:rPr>
          <w:rFonts w:asciiTheme="minorHAnsi" w:hAnsiTheme="minorHAnsi"/>
          <w:szCs w:val="24"/>
        </w:rPr>
        <w:t>reductase</w:t>
      </w:r>
      <w:proofErr w:type="spellEnd"/>
      <w:r>
        <w:rPr>
          <w:rFonts w:asciiTheme="minorHAnsi" w:hAnsiTheme="minorHAnsi"/>
          <w:szCs w:val="24"/>
        </w:rPr>
        <w:t xml:space="preserve"> that can oxidize a variety of substances</w:t>
      </w:r>
    </w:p>
    <w:p w14:paraId="3F4BCA34" w14:textId="77777777" w:rsidR="00751E8F" w:rsidRPr="00751E8F" w:rsidRDefault="00751E8F" w:rsidP="00751E8F">
      <w:pPr>
        <w:pStyle w:val="ListParagraph"/>
        <w:numPr>
          <w:ilvl w:val="0"/>
          <w:numId w:val="3"/>
        </w:numPr>
        <w:tabs>
          <w:tab w:val="left" w:pos="540"/>
        </w:tabs>
        <w:rPr>
          <w:rFonts w:asciiTheme="minorHAnsi" w:hAnsiTheme="minorHAnsi"/>
          <w:szCs w:val="24"/>
        </w:rPr>
      </w:pPr>
      <w:proofErr w:type="gramStart"/>
      <w:r w:rsidRPr="00751E8F">
        <w:rPr>
          <w:rFonts w:asciiTheme="minorHAnsi" w:hAnsiTheme="minorHAnsi"/>
          <w:szCs w:val="24"/>
        </w:rPr>
        <w:t>be</w:t>
      </w:r>
      <w:proofErr w:type="gramEnd"/>
      <w:r w:rsidRPr="00751E8F">
        <w:rPr>
          <w:rFonts w:asciiTheme="minorHAnsi" w:hAnsiTheme="minorHAnsi"/>
          <w:szCs w:val="24"/>
        </w:rPr>
        <w:t xml:space="preserve"> a strict aerobe.</w:t>
      </w:r>
    </w:p>
    <w:p w14:paraId="5998FF9C" w14:textId="77777777" w:rsidR="00751E8F" w:rsidRPr="00751E8F" w:rsidRDefault="00751E8F" w:rsidP="00751E8F">
      <w:pPr>
        <w:pStyle w:val="ListParagraph"/>
        <w:numPr>
          <w:ilvl w:val="0"/>
          <w:numId w:val="3"/>
        </w:numPr>
        <w:tabs>
          <w:tab w:val="left" w:pos="540"/>
        </w:tabs>
        <w:rPr>
          <w:rFonts w:asciiTheme="minorHAnsi" w:hAnsiTheme="minorHAnsi"/>
          <w:szCs w:val="24"/>
        </w:rPr>
      </w:pPr>
      <w:proofErr w:type="gramStart"/>
      <w:r w:rsidRPr="00751E8F">
        <w:rPr>
          <w:rFonts w:asciiTheme="minorHAnsi" w:hAnsiTheme="minorHAnsi"/>
          <w:szCs w:val="24"/>
        </w:rPr>
        <w:t>potentially</w:t>
      </w:r>
      <w:proofErr w:type="gramEnd"/>
      <w:r w:rsidRPr="00751E8F">
        <w:rPr>
          <w:rFonts w:asciiTheme="minorHAnsi" w:hAnsiTheme="minorHAnsi"/>
          <w:szCs w:val="24"/>
        </w:rPr>
        <w:t xml:space="preserve"> be able to be live in the presence or absence of O</w:t>
      </w:r>
      <w:r w:rsidRPr="00751E8F">
        <w:rPr>
          <w:rFonts w:asciiTheme="minorHAnsi" w:hAnsiTheme="minorHAnsi"/>
          <w:szCs w:val="24"/>
          <w:vertAlign w:val="subscript"/>
        </w:rPr>
        <w:t>2</w:t>
      </w:r>
      <w:r w:rsidRPr="00751E8F">
        <w:rPr>
          <w:rFonts w:asciiTheme="minorHAnsi" w:hAnsiTheme="minorHAnsi"/>
          <w:szCs w:val="24"/>
        </w:rPr>
        <w:t xml:space="preserve">. </w:t>
      </w:r>
    </w:p>
    <w:p w14:paraId="5D92F1E4" w14:textId="77777777" w:rsidR="00751E8F" w:rsidRPr="00751E8F" w:rsidRDefault="00751E8F" w:rsidP="00751E8F">
      <w:pPr>
        <w:pStyle w:val="ListParagraph"/>
        <w:numPr>
          <w:ilvl w:val="0"/>
          <w:numId w:val="3"/>
        </w:numPr>
        <w:tabs>
          <w:tab w:val="left" w:pos="540"/>
        </w:tabs>
        <w:rPr>
          <w:rFonts w:asciiTheme="minorHAnsi" w:hAnsiTheme="minorHAnsi"/>
          <w:szCs w:val="24"/>
        </w:rPr>
      </w:pPr>
      <w:r w:rsidRPr="00751E8F">
        <w:rPr>
          <w:rFonts w:asciiTheme="minorHAnsi" w:hAnsiTheme="minorHAnsi"/>
          <w:szCs w:val="24"/>
        </w:rPr>
        <w:t>A and D are both true.</w:t>
      </w:r>
    </w:p>
    <w:p w14:paraId="69569915" w14:textId="77777777" w:rsidR="00751E8F" w:rsidRPr="00751E8F" w:rsidRDefault="00751E8F" w:rsidP="00751E8F">
      <w:pPr>
        <w:tabs>
          <w:tab w:val="left" w:pos="540"/>
        </w:tabs>
      </w:pPr>
    </w:p>
    <w:p w14:paraId="3A3BB1FE" w14:textId="77777777" w:rsidR="00751E8F" w:rsidRPr="00AE3305" w:rsidRDefault="00592AEC" w:rsidP="00751E8F">
      <w:pPr>
        <w:rPr>
          <w:rFonts w:cs="Arial"/>
          <w:b/>
        </w:rPr>
      </w:pPr>
      <w:r>
        <w:rPr>
          <w:rFonts w:cs="Arial"/>
          <w:b/>
        </w:rPr>
        <w:t>24</w:t>
      </w:r>
      <w:r w:rsidR="00751E8F" w:rsidRPr="00AE3305">
        <w:rPr>
          <w:rFonts w:cs="Arial"/>
          <w:b/>
        </w:rPr>
        <w:t>. A key difference between respiration and fermentation is (are)</w:t>
      </w:r>
    </w:p>
    <w:p w14:paraId="1F281E50" w14:textId="77777777" w:rsidR="00751E8F" w:rsidRPr="00751E8F" w:rsidRDefault="00751E8F" w:rsidP="00751E8F">
      <w:pPr>
        <w:ind w:left="720" w:hanging="360"/>
        <w:rPr>
          <w:rFonts w:cs="Arial"/>
        </w:rPr>
      </w:pPr>
      <w:r w:rsidRPr="00751E8F">
        <w:rPr>
          <w:rFonts w:cs="Arial"/>
        </w:rPr>
        <w:t xml:space="preserve">a.  </w:t>
      </w:r>
      <w:proofErr w:type="gramStart"/>
      <w:r w:rsidRPr="00751E8F">
        <w:rPr>
          <w:rFonts w:cs="Arial"/>
        </w:rPr>
        <w:t>that</w:t>
      </w:r>
      <w:proofErr w:type="gramEnd"/>
      <w:r w:rsidRPr="00751E8F">
        <w:rPr>
          <w:rFonts w:cs="Arial"/>
        </w:rPr>
        <w:t xml:space="preserve"> for fermentation reactions the oxidation of NADH+H</w:t>
      </w:r>
      <w:r w:rsidRPr="00751E8F">
        <w:rPr>
          <w:rFonts w:cs="Arial"/>
          <w:vertAlign w:val="superscript"/>
        </w:rPr>
        <w:t>+</w:t>
      </w:r>
      <w:r w:rsidRPr="00751E8F">
        <w:rPr>
          <w:rFonts w:cs="Arial"/>
        </w:rPr>
        <w:t xml:space="preserve"> occur</w:t>
      </w:r>
      <w:r>
        <w:rPr>
          <w:rFonts w:cs="Arial"/>
        </w:rPr>
        <w:t>s</w:t>
      </w:r>
      <w:r w:rsidRPr="00751E8F">
        <w:rPr>
          <w:rFonts w:cs="Arial"/>
        </w:rPr>
        <w:t xml:space="preserve"> in the absence of  exogenous electron acceptors.</w:t>
      </w:r>
    </w:p>
    <w:p w14:paraId="611FB003" w14:textId="77777777" w:rsidR="00751E8F" w:rsidRPr="00751E8F" w:rsidRDefault="00751E8F" w:rsidP="00751E8F">
      <w:pPr>
        <w:ind w:left="720" w:hanging="360"/>
        <w:rPr>
          <w:rFonts w:cs="Arial"/>
        </w:rPr>
      </w:pPr>
      <w:r w:rsidRPr="00751E8F">
        <w:rPr>
          <w:rFonts w:cs="Arial"/>
        </w:rPr>
        <w:t xml:space="preserve">b.  </w:t>
      </w:r>
      <w:proofErr w:type="gramStart"/>
      <w:r w:rsidRPr="00751E8F">
        <w:rPr>
          <w:rFonts w:cs="Arial"/>
        </w:rPr>
        <w:t>that</w:t>
      </w:r>
      <w:proofErr w:type="gramEnd"/>
      <w:r w:rsidRPr="00751E8F">
        <w:rPr>
          <w:rFonts w:cs="Arial"/>
        </w:rPr>
        <w:t xml:space="preserve"> in respiration, ATP is produced indirectly through a proton motive force created by transferring elections between several </w:t>
      </w:r>
      <w:proofErr w:type="spellStart"/>
      <w:r w:rsidRPr="00751E8F">
        <w:rPr>
          <w:rFonts w:cs="Arial"/>
        </w:rPr>
        <w:t>electon</w:t>
      </w:r>
      <w:proofErr w:type="spellEnd"/>
      <w:r w:rsidRPr="00751E8F">
        <w:rPr>
          <w:rFonts w:cs="Arial"/>
        </w:rPr>
        <w:t>/H+ carriers, called an electron transport chain</w:t>
      </w:r>
      <w:r>
        <w:rPr>
          <w:rFonts w:cs="Arial"/>
        </w:rPr>
        <w:t xml:space="preserve"> (ETC)</w:t>
      </w:r>
      <w:r w:rsidRPr="00751E8F">
        <w:rPr>
          <w:rFonts w:cs="Arial"/>
        </w:rPr>
        <w:t>.</w:t>
      </w:r>
    </w:p>
    <w:p w14:paraId="17B051D6" w14:textId="77777777" w:rsidR="00751E8F" w:rsidRPr="00751E8F" w:rsidRDefault="00751E8F" w:rsidP="00751E8F">
      <w:pPr>
        <w:ind w:left="720" w:hanging="360"/>
        <w:rPr>
          <w:rFonts w:cs="Arial"/>
        </w:rPr>
      </w:pPr>
      <w:r w:rsidRPr="00751E8F">
        <w:rPr>
          <w:rFonts w:cs="Arial"/>
        </w:rPr>
        <w:t xml:space="preserve">c.  </w:t>
      </w:r>
      <w:proofErr w:type="gramStart"/>
      <w:r w:rsidRPr="00751E8F">
        <w:rPr>
          <w:rFonts w:cs="Arial"/>
        </w:rPr>
        <w:t>that</w:t>
      </w:r>
      <w:proofErr w:type="gramEnd"/>
      <w:r w:rsidRPr="00751E8F">
        <w:rPr>
          <w:rFonts w:cs="Arial"/>
        </w:rPr>
        <w:t xml:space="preserve"> in fermentation ATP is only obtained through substrate level phosphorylation and in respiration ATP is only obtained via a proton motive force generated by an electron transport chain.</w:t>
      </w:r>
    </w:p>
    <w:p w14:paraId="6240440D" w14:textId="77777777" w:rsidR="00751E8F" w:rsidRDefault="00751E8F" w:rsidP="00751E8F">
      <w:pPr>
        <w:ind w:left="720" w:hanging="360"/>
        <w:rPr>
          <w:rFonts w:cs="Arial"/>
        </w:rPr>
      </w:pPr>
      <w:r w:rsidRPr="00751E8F">
        <w:rPr>
          <w:rFonts w:cs="Arial"/>
        </w:rPr>
        <w:t>d.   A and B</w:t>
      </w:r>
    </w:p>
    <w:p w14:paraId="567F813C" w14:textId="77777777" w:rsidR="00751E8F" w:rsidRPr="00751E8F" w:rsidRDefault="00751E8F" w:rsidP="00751E8F">
      <w:pPr>
        <w:ind w:left="720" w:hanging="360"/>
        <w:rPr>
          <w:rFonts w:cs="Arial"/>
        </w:rPr>
      </w:pPr>
      <w:r w:rsidRPr="00751E8F">
        <w:rPr>
          <w:rFonts w:cs="Arial"/>
        </w:rPr>
        <w:t>e.   All of the above</w:t>
      </w:r>
    </w:p>
    <w:p w14:paraId="748DC4D1" w14:textId="77777777" w:rsidR="00751E8F" w:rsidRPr="00751E8F" w:rsidRDefault="00751E8F" w:rsidP="00751E8F">
      <w:pPr>
        <w:tabs>
          <w:tab w:val="left" w:pos="540"/>
        </w:tabs>
      </w:pPr>
    </w:p>
    <w:p w14:paraId="7DC486F3" w14:textId="77777777" w:rsidR="00751E8F" w:rsidRPr="00AE3305" w:rsidRDefault="00592AEC" w:rsidP="00751E8F">
      <w:pPr>
        <w:rPr>
          <w:rFonts w:cs="Arial"/>
          <w:b/>
        </w:rPr>
      </w:pPr>
      <w:r>
        <w:rPr>
          <w:rFonts w:cs="Arial"/>
          <w:b/>
        </w:rPr>
        <w:t>25</w:t>
      </w:r>
      <w:r w:rsidR="003369A5" w:rsidRPr="00AE3305">
        <w:rPr>
          <w:rFonts w:cs="Arial"/>
          <w:b/>
        </w:rPr>
        <w:t xml:space="preserve">. </w:t>
      </w:r>
      <w:r w:rsidR="00751E8F" w:rsidRPr="00AE3305">
        <w:rPr>
          <w:rFonts w:cs="Arial"/>
          <w:b/>
        </w:rPr>
        <w:t xml:space="preserve">Reverse electron flow </w:t>
      </w:r>
    </w:p>
    <w:p w14:paraId="777A1062" w14:textId="77777777" w:rsidR="00751E8F" w:rsidRPr="005A77A8" w:rsidRDefault="00751E8F" w:rsidP="00751E8F">
      <w:pPr>
        <w:ind w:left="720" w:hanging="360"/>
        <w:rPr>
          <w:rFonts w:cs="Arial"/>
        </w:rPr>
      </w:pPr>
      <w:r w:rsidRPr="00751E8F">
        <w:rPr>
          <w:rFonts w:cs="Arial"/>
        </w:rPr>
        <w:t>a</w:t>
      </w:r>
      <w:r w:rsidRPr="005A77A8">
        <w:rPr>
          <w:rFonts w:cs="Arial"/>
        </w:rPr>
        <w:t xml:space="preserve">.   </w:t>
      </w:r>
      <w:proofErr w:type="gramStart"/>
      <w:r w:rsidRPr="005A77A8">
        <w:rPr>
          <w:rFonts w:cs="Arial"/>
        </w:rPr>
        <w:t>is</w:t>
      </w:r>
      <w:proofErr w:type="gramEnd"/>
      <w:r w:rsidRPr="005A77A8">
        <w:rPr>
          <w:rFonts w:cs="Arial"/>
        </w:rPr>
        <w:t xml:space="preserve"> a mechanism to “run an electron transport chain backwards” to generate NADH+H</w:t>
      </w:r>
      <w:r w:rsidRPr="005A77A8">
        <w:rPr>
          <w:rFonts w:cs="Arial"/>
          <w:vertAlign w:val="superscript"/>
        </w:rPr>
        <w:t>+</w:t>
      </w:r>
    </w:p>
    <w:p w14:paraId="20D38666" w14:textId="77777777" w:rsidR="00751E8F" w:rsidRPr="00751E8F" w:rsidRDefault="00751E8F" w:rsidP="00751E8F">
      <w:pPr>
        <w:ind w:left="720" w:hanging="360"/>
        <w:rPr>
          <w:rFonts w:cs="Arial"/>
        </w:rPr>
      </w:pPr>
      <w:r w:rsidRPr="00751E8F">
        <w:rPr>
          <w:rFonts w:cs="Arial"/>
        </w:rPr>
        <w:t xml:space="preserve">b.   </w:t>
      </w:r>
      <w:proofErr w:type="gramStart"/>
      <w:r w:rsidRPr="00751E8F">
        <w:rPr>
          <w:rFonts w:cs="Arial"/>
        </w:rPr>
        <w:t>is</w:t>
      </w:r>
      <w:proofErr w:type="gramEnd"/>
      <w:r w:rsidRPr="00751E8F">
        <w:rPr>
          <w:rFonts w:cs="Arial"/>
        </w:rPr>
        <w:t xml:space="preserve"> a means of oxidizing NADH+H</w:t>
      </w:r>
      <w:r w:rsidRPr="00751E8F">
        <w:rPr>
          <w:rFonts w:cs="Arial"/>
          <w:vertAlign w:val="superscript"/>
        </w:rPr>
        <w:t>+</w:t>
      </w:r>
      <w:r w:rsidRPr="00751E8F">
        <w:rPr>
          <w:rFonts w:cs="Arial"/>
        </w:rPr>
        <w:t xml:space="preserve"> to NAD and is limited to </w:t>
      </w:r>
      <w:proofErr w:type="spellStart"/>
      <w:r w:rsidRPr="00751E8F">
        <w:rPr>
          <w:rFonts w:cs="Arial"/>
        </w:rPr>
        <w:t>anoxygenic</w:t>
      </w:r>
      <w:proofErr w:type="spellEnd"/>
      <w:r w:rsidRPr="00751E8F">
        <w:rPr>
          <w:rFonts w:cs="Arial"/>
        </w:rPr>
        <w:t xml:space="preserve"> photosynthesis.</w:t>
      </w:r>
    </w:p>
    <w:p w14:paraId="6DD7C833" w14:textId="77777777" w:rsidR="00751E8F" w:rsidRPr="00751E8F" w:rsidRDefault="00751E8F" w:rsidP="00751E8F">
      <w:pPr>
        <w:ind w:left="720" w:hanging="360"/>
        <w:rPr>
          <w:rFonts w:cs="Arial"/>
        </w:rPr>
      </w:pPr>
      <w:r w:rsidRPr="00751E8F">
        <w:rPr>
          <w:rFonts w:cs="Arial"/>
        </w:rPr>
        <w:t xml:space="preserve">c.   </w:t>
      </w:r>
      <w:proofErr w:type="gramStart"/>
      <w:r w:rsidRPr="00751E8F">
        <w:rPr>
          <w:rFonts w:cs="Arial"/>
        </w:rPr>
        <w:t>can</w:t>
      </w:r>
      <w:proofErr w:type="gramEnd"/>
      <w:r w:rsidRPr="00751E8F">
        <w:rPr>
          <w:rFonts w:cs="Arial"/>
        </w:rPr>
        <w:t xml:space="preserve"> occur only in </w:t>
      </w:r>
      <w:proofErr w:type="spellStart"/>
      <w:r w:rsidRPr="00751E8F">
        <w:rPr>
          <w:rFonts w:cs="Arial"/>
        </w:rPr>
        <w:t>phototrophs</w:t>
      </w:r>
      <w:proofErr w:type="spellEnd"/>
      <w:r w:rsidRPr="00751E8F">
        <w:rPr>
          <w:rFonts w:cs="Arial"/>
        </w:rPr>
        <w:t>.</w:t>
      </w:r>
    </w:p>
    <w:p w14:paraId="0A2841DE" w14:textId="77777777" w:rsidR="00751E8F" w:rsidRPr="00751E8F" w:rsidRDefault="00751E8F" w:rsidP="00751E8F">
      <w:pPr>
        <w:ind w:left="720" w:hanging="360"/>
        <w:rPr>
          <w:rFonts w:cs="Arial"/>
        </w:rPr>
      </w:pPr>
      <w:r w:rsidRPr="00751E8F">
        <w:rPr>
          <w:rFonts w:cs="Arial"/>
        </w:rPr>
        <w:t xml:space="preserve">d.   </w:t>
      </w:r>
      <w:proofErr w:type="gramStart"/>
      <w:r w:rsidRPr="00751E8F">
        <w:rPr>
          <w:rFonts w:cs="Arial"/>
        </w:rPr>
        <w:t>is</w:t>
      </w:r>
      <w:proofErr w:type="gramEnd"/>
      <w:r w:rsidRPr="00751E8F">
        <w:rPr>
          <w:rFonts w:cs="Arial"/>
        </w:rPr>
        <w:t xml:space="preserve"> a result of photosystem I and oxygenic photosynthesis.</w:t>
      </w:r>
    </w:p>
    <w:p w14:paraId="4573A682" w14:textId="77777777" w:rsidR="00751E8F" w:rsidRPr="00751E8F" w:rsidRDefault="00751E8F" w:rsidP="00751E8F">
      <w:pPr>
        <w:ind w:left="720" w:hanging="360"/>
        <w:rPr>
          <w:rFonts w:cs="Arial"/>
        </w:rPr>
      </w:pPr>
      <w:proofErr w:type="gramStart"/>
      <w:r w:rsidRPr="00751E8F">
        <w:rPr>
          <w:rFonts w:cs="Arial"/>
        </w:rPr>
        <w:t>e</w:t>
      </w:r>
      <w:proofErr w:type="gramEnd"/>
      <w:r w:rsidRPr="00751E8F">
        <w:rPr>
          <w:rFonts w:cs="Arial"/>
        </w:rPr>
        <w:t xml:space="preserve"> .  </w:t>
      </w:r>
      <w:proofErr w:type="gramStart"/>
      <w:r w:rsidRPr="00751E8F">
        <w:rPr>
          <w:rFonts w:cs="Arial"/>
        </w:rPr>
        <w:t>all</w:t>
      </w:r>
      <w:proofErr w:type="gramEnd"/>
      <w:r w:rsidRPr="00751E8F">
        <w:rPr>
          <w:rFonts w:cs="Arial"/>
        </w:rPr>
        <w:t xml:space="preserve"> of the above</w:t>
      </w:r>
    </w:p>
    <w:p w14:paraId="00C7A04C" w14:textId="77777777" w:rsidR="00751E8F" w:rsidRPr="00751E8F" w:rsidRDefault="00751E8F" w:rsidP="00751E8F">
      <w:pPr>
        <w:ind w:left="720" w:hanging="360"/>
        <w:rPr>
          <w:rFonts w:cs="Arial"/>
        </w:rPr>
      </w:pPr>
    </w:p>
    <w:p w14:paraId="055D39A3" w14:textId="77777777" w:rsidR="00751E8F" w:rsidRPr="00751E8F" w:rsidRDefault="00751E8F" w:rsidP="00751E8F">
      <w:pPr>
        <w:ind w:left="720" w:hanging="360"/>
        <w:rPr>
          <w:rFonts w:cs="Arial"/>
        </w:rPr>
      </w:pPr>
    </w:p>
    <w:p w14:paraId="6478D444" w14:textId="77777777" w:rsidR="00751E8F" w:rsidRPr="000F5FA2" w:rsidRDefault="00751E8F" w:rsidP="00751E8F">
      <w:pPr>
        <w:ind w:left="360"/>
        <w:rPr>
          <w:rFonts w:ascii="Arial" w:hAnsi="Arial" w:cs="Arial"/>
        </w:rPr>
      </w:pPr>
    </w:p>
    <w:p w14:paraId="0A7426EE" w14:textId="77777777" w:rsidR="00751E8F" w:rsidRPr="00826B11" w:rsidRDefault="00751E8F" w:rsidP="00751E8F">
      <w:pPr>
        <w:tabs>
          <w:tab w:val="left" w:pos="540"/>
        </w:tabs>
        <w:rPr>
          <w:rFonts w:ascii="Arial" w:hAnsi="Arial"/>
        </w:rPr>
      </w:pPr>
    </w:p>
    <w:p w14:paraId="2506341B" w14:textId="77777777" w:rsidR="00953554" w:rsidRDefault="00953554" w:rsidP="005947C7"/>
    <w:p w14:paraId="7A09B9C2" w14:textId="77777777" w:rsidR="00953554" w:rsidRDefault="00953554" w:rsidP="005947C7"/>
    <w:p w14:paraId="62285264" w14:textId="77777777" w:rsidR="00EA4319" w:rsidRDefault="00EA4319" w:rsidP="005947C7"/>
    <w:p w14:paraId="3FEDBD8A" w14:textId="77777777" w:rsidR="005947C7" w:rsidRDefault="005947C7" w:rsidP="005947C7"/>
    <w:p w14:paraId="1E8D3099" w14:textId="77777777" w:rsidR="00706920" w:rsidRPr="005947C7" w:rsidRDefault="00706920" w:rsidP="005947C7">
      <w:pPr>
        <w:rPr>
          <w:b/>
        </w:rPr>
      </w:pPr>
    </w:p>
    <w:sectPr w:rsidR="00706920" w:rsidRPr="005947C7" w:rsidSect="005F4937">
      <w:pgSz w:w="12240" w:h="15840"/>
      <w:pgMar w:top="1440" w:right="135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091E"/>
    <w:multiLevelType w:val="hybridMultilevel"/>
    <w:tmpl w:val="B5D41308"/>
    <w:lvl w:ilvl="0" w:tplc="1B5029FA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26F3087"/>
    <w:multiLevelType w:val="hybridMultilevel"/>
    <w:tmpl w:val="AB209BE2"/>
    <w:lvl w:ilvl="0" w:tplc="698A6D12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8C52D20"/>
    <w:multiLevelType w:val="hybridMultilevel"/>
    <w:tmpl w:val="34F036B0"/>
    <w:lvl w:ilvl="0" w:tplc="C0CE3E4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2A2D1D"/>
    <w:rsid w:val="000270B0"/>
    <w:rsid w:val="002246E8"/>
    <w:rsid w:val="00286845"/>
    <w:rsid w:val="002A2D1D"/>
    <w:rsid w:val="003369A5"/>
    <w:rsid w:val="003C5CA2"/>
    <w:rsid w:val="00592AEC"/>
    <w:rsid w:val="005947C7"/>
    <w:rsid w:val="005A77A8"/>
    <w:rsid w:val="005F4937"/>
    <w:rsid w:val="00642B1C"/>
    <w:rsid w:val="00706920"/>
    <w:rsid w:val="007510B9"/>
    <w:rsid w:val="00751E8F"/>
    <w:rsid w:val="007F3D63"/>
    <w:rsid w:val="00874E0E"/>
    <w:rsid w:val="008B2EF1"/>
    <w:rsid w:val="00953554"/>
    <w:rsid w:val="009B4FDA"/>
    <w:rsid w:val="009F7FB3"/>
    <w:rsid w:val="00A206BB"/>
    <w:rsid w:val="00AE3305"/>
    <w:rsid w:val="00BA1489"/>
    <w:rsid w:val="00C17668"/>
    <w:rsid w:val="00C5345E"/>
    <w:rsid w:val="00CA3EF8"/>
    <w:rsid w:val="00D33D16"/>
    <w:rsid w:val="00EA4319"/>
    <w:rsid w:val="00F36E0A"/>
    <w:rsid w:val="00FB1413"/>
    <w:rsid w:val="00FD6D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E92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E8F"/>
    <w:pPr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CA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CA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tif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1192</Words>
  <Characters>6796</Characters>
  <Application>Microsoft Macintosh Word</Application>
  <DocSecurity>0</DocSecurity>
  <Lines>56</Lines>
  <Paragraphs>15</Paragraphs>
  <ScaleCrop>false</ScaleCrop>
  <Company>UC Davis</Company>
  <LinksUpToDate>false</LinksUpToDate>
  <CharactersWithSpaces>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 Britt</dc:creator>
  <cp:keywords/>
  <cp:lastModifiedBy>Anne  Britt</cp:lastModifiedBy>
  <cp:revision>20</cp:revision>
  <cp:lastPrinted>2012-04-09T21:51:00Z</cp:lastPrinted>
  <dcterms:created xsi:type="dcterms:W3CDTF">2012-04-09T16:18:00Z</dcterms:created>
  <dcterms:modified xsi:type="dcterms:W3CDTF">2013-04-09T19:25:00Z</dcterms:modified>
</cp:coreProperties>
</file>