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line="480" w:lineRule="atLeast"/>
        <w:ind w:left="0" w:right="0" w:firstLine="0"/>
        <w:jc w:val="left"/>
        <w:rPr>
          <w:rStyle w:val="None"/>
          <w:rFonts w:ascii="Times" w:cs="Times" w:hAnsi="Times" w:eastAsia="Times"/>
          <w:b w:val="0"/>
          <w:bCs w:val="0"/>
          <w:sz w:val="24"/>
          <w:szCs w:val="24"/>
          <w:rtl w:val="0"/>
        </w:rPr>
      </w:pPr>
      <w:r>
        <w:rPr>
          <w:rFonts w:ascii="Times" w:hAnsi="Times"/>
          <w:b w:val="1"/>
          <w:bCs w:val="1"/>
          <w:sz w:val="43"/>
          <w:szCs w:val="43"/>
          <w:rtl w:val="0"/>
          <w:lang w:val="en-US"/>
        </w:rPr>
        <w:t xml:space="preserve">Project : Student Functionality Requirement </w:t>
      </w:r>
    </w:p>
    <w:p>
      <w:pPr>
        <w:pStyle w:val="Default"/>
        <w:bidi w:val="0"/>
        <w:spacing w:after="240" w:line="380" w:lineRule="atLeast"/>
        <w:ind w:left="0" w:right="0" w:firstLine="0"/>
        <w:jc w:val="left"/>
        <w:rPr>
          <w:rStyle w:val="None"/>
          <w:rFonts w:ascii="Times" w:cs="Times" w:hAnsi="Times" w:eastAsia="Times"/>
          <w:b w:val="0"/>
          <w:bCs w:val="0"/>
          <w:sz w:val="24"/>
          <w:szCs w:val="24"/>
          <w:shd w:val="clear" w:color="auto" w:fill="ffffff"/>
          <w:rtl w:val="0"/>
        </w:rPr>
      </w:pPr>
      <w:r>
        <w:rPr>
          <w:rFonts w:ascii="Verdana" w:hAnsi="Verdana"/>
          <w:b w:val="1"/>
          <w:bCs w:val="1"/>
          <w:sz w:val="32"/>
          <w:szCs w:val="32"/>
          <w:shd w:val="clear" w:color="auto" w:fill="ffffff"/>
          <w:rtl w:val="0"/>
          <w:lang w:val="en-US"/>
        </w:rPr>
        <w:t xml:space="preserve">Students, Courses and Tutors Scenario </w:t>
      </w:r>
    </w:p>
    <w:p>
      <w:pPr>
        <w:pStyle w:val="Default"/>
        <w:bidi w:val="0"/>
        <w:spacing w:after="240" w:line="380" w:lineRule="atLeast"/>
        <w:ind w:left="0" w:right="0" w:firstLine="0"/>
        <w:jc w:val="left"/>
        <w:rPr>
          <w:rStyle w:val="None"/>
          <w:rFonts w:ascii="Times" w:cs="Times" w:hAnsi="Times" w:eastAsia="Times"/>
          <w:sz w:val="24"/>
          <w:szCs w:val="24"/>
          <w:shd w:val="clear" w:color="auto" w:fill="ffffff"/>
          <w:rtl w:val="0"/>
        </w:rPr>
      </w:pPr>
      <w:r>
        <w:rPr>
          <w:rFonts w:ascii="Verdana" w:hAnsi="Verdana"/>
          <w:sz w:val="32"/>
          <w:szCs w:val="32"/>
          <w:shd w:val="clear" w:color="auto" w:fill="ffffff"/>
          <w:rtl w:val="0"/>
          <w:lang w:val="en-US"/>
        </w:rPr>
        <w:t xml:space="preserve">The following data model is designed to hold information relating to Students, Student Courses and Tutors who deal with these students. For this scenario we need to define the following facts: </w:t>
      </w:r>
    </w:p>
    <w:p>
      <w:pPr>
        <w:pStyle w:val="Default"/>
        <w:bidi w:val="0"/>
        <w:spacing w:after="240" w:line="380" w:lineRule="atLeast"/>
        <w:ind w:left="0" w:right="0" w:firstLine="0"/>
        <w:jc w:val="left"/>
        <w:rPr>
          <w:rStyle w:val="None"/>
          <w:rFonts w:ascii="Times" w:cs="Times" w:hAnsi="Times" w:eastAsia="Times"/>
          <w:sz w:val="24"/>
          <w:szCs w:val="24"/>
          <w:shd w:val="clear" w:color="auto" w:fill="ffffff"/>
          <w:rtl w:val="0"/>
        </w:rPr>
      </w:pPr>
      <w:r>
        <w:rPr>
          <w:rFonts w:ascii="Verdana" w:hAnsi="Verdana"/>
          <w:sz w:val="32"/>
          <w:szCs w:val="32"/>
          <w:shd w:val="clear" w:color="auto" w:fill="ffffff"/>
          <w:rtl w:val="0"/>
          <w:lang w:val="en-US"/>
        </w:rPr>
        <w:t xml:space="preserve">The Entities required should include: </w:t>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Student Information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Courses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Student Courses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Employees (Tutors)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Contact Information (Contact between the Student and the Tutor </w:t>
      </w:r>
      <w:r>
        <w:rPr>
          <w:rStyle w:val="None"/>
          <w:rFonts w:ascii="Arial Unicode MS" w:cs="Arial Unicode MS" w:hAnsi="Arial Unicode MS" w:eastAsia="Arial Unicode MS"/>
          <w:b w:val="0"/>
          <w:bCs w:val="0"/>
          <w:i w:val="0"/>
          <w:iCs w:val="0"/>
          <w:sz w:val="24"/>
          <w:szCs w:val="24"/>
          <w:shd w:val="clear" w:color="auto" w:fill="ffffff"/>
          <w:rtl w:val="0"/>
        </w:rPr>
        <w:br w:type="textWrapping"/>
      </w:r>
      <w:r>
        <w:rPr>
          <w:rFonts w:ascii="Verdana" w:hAnsi="Verdana"/>
          <w:sz w:val="32"/>
          <w:szCs w:val="32"/>
          <w:shd w:val="clear" w:color="auto" w:fill="ffffff"/>
          <w:rtl w:val="0"/>
          <w:lang w:val="en-US"/>
        </w:rPr>
        <w:t xml:space="preserve">by e-mail, phone, projects etc.)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Contact Types (e-mail, phone, projects, assessments)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bidi w:val="0"/>
        <w:spacing w:line="280" w:lineRule="atLeast"/>
        <w:ind w:left="0" w:right="0" w:firstLine="0"/>
        <w:jc w:val="left"/>
        <w:rPr>
          <w:rStyle w:val="None"/>
          <w:rFonts w:ascii="Times" w:cs="Times" w:hAnsi="Times" w:eastAsia="Times"/>
          <w:sz w:val="24"/>
          <w:szCs w:val="24"/>
          <w:rtl w:val="0"/>
        </w:rPr>
      </w:pPr>
      <w:r>
        <w:rPr>
          <w:rFonts w:ascii="Times" w:cs="Times" w:hAnsi="Times" w:eastAsia="Times"/>
          <w:sz w:val="24"/>
          <w:szCs w:val="24"/>
          <w:rtl w:val="0"/>
        </w:rPr>
        <w:drawing>
          <wp:inline distT="0" distB="0" distL="0" distR="0">
            <wp:extent cx="5245100" cy="190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1image11712.png"/>
                    <pic:cNvPicPr>
                      <a:picLocks noChangeAspect="1"/>
                    </pic:cNvPicPr>
                  </pic:nvPicPr>
                  <pic:blipFill>
                    <a:blip r:embed="rId4">
                      <a:extLst/>
                    </a:blip>
                    <a:stretch>
                      <a:fillRect/>
                    </a:stretch>
                  </pic:blipFill>
                  <pic:spPr>
                    <a:xfrm>
                      <a:off x="0" y="0"/>
                      <a:ext cx="5245100" cy="190500"/>
                    </a:xfrm>
                    <a:prstGeom prst="rect">
                      <a:avLst/>
                    </a:prstGeom>
                    <a:ln w="12700" cap="flat">
                      <a:noFill/>
                      <a:miter lim="400000"/>
                    </a:ln>
                    <a:effectLst/>
                  </pic:spPr>
                </pic:pic>
              </a:graphicData>
            </a:graphic>
          </wp:inline>
        </w:drawing>
      </w:r>
    </w:p>
    <w:p>
      <w:pPr>
        <w:pStyle w:val="Default"/>
        <w:bidi w:val="0"/>
        <w:spacing w:after="240" w:line="380" w:lineRule="atLeast"/>
        <w:ind w:left="0" w:right="0" w:firstLine="0"/>
        <w:jc w:val="left"/>
        <w:rPr>
          <w:rStyle w:val="None"/>
          <w:rFonts w:ascii="Times" w:cs="Times" w:hAnsi="Times" w:eastAsia="Times"/>
          <w:sz w:val="24"/>
          <w:szCs w:val="24"/>
          <w:rtl w:val="0"/>
        </w:rPr>
      </w:pPr>
      <w:r>
        <w:rPr>
          <w:rFonts w:ascii="Verdana" w:hAnsi="Verdana"/>
          <w:sz w:val="32"/>
          <w:szCs w:val="32"/>
          <w:rtl w:val="0"/>
          <w:lang w:val="en-US"/>
        </w:rPr>
        <w:t xml:space="preserve">The Entities are related based on the ER diagram below. Use it to determine table relationships. For example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5943600" cy="4290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2image1656.png"/>
                    <pic:cNvPicPr>
                      <a:picLocks noChangeAspect="1"/>
                    </pic:cNvPicPr>
                  </pic:nvPicPr>
                  <pic:blipFill>
                    <a:blip r:embed="rId5">
                      <a:extLst/>
                    </a:blip>
                    <a:stretch>
                      <a:fillRect/>
                    </a:stretch>
                  </pic:blipFill>
                  <pic:spPr>
                    <a:xfrm>
                      <a:off x="0" y="0"/>
                      <a:ext cx="5943600" cy="429050"/>
                    </a:xfrm>
                    <a:prstGeom prst="rect">
                      <a:avLst/>
                    </a:prstGeom>
                    <a:ln w="12700" cap="flat">
                      <a:noFill/>
                      <a:miter lim="400000"/>
                    </a:ln>
                    <a:effectLst/>
                  </pic:spPr>
                </pic:pic>
              </a:graphicData>
            </a:graphic>
          </wp:inline>
        </w:draw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One Student can enroll in or many Courses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One Course can have one or many Students enrolled in it.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One Student can have zero, one or many forms of contact with the </w:t>
      </w:r>
      <w:r>
        <w:rPr>
          <w:rStyle w:val="None"/>
          <w:rFonts w:ascii="Arial Unicode MS" w:cs="Arial Unicode MS" w:hAnsi="Arial Unicode MS" w:eastAsia="Arial Unicode MS"/>
          <w:b w:val="0"/>
          <w:bCs w:val="0"/>
          <w:i w:val="0"/>
          <w:iCs w:val="0"/>
          <w:sz w:val="24"/>
          <w:szCs w:val="24"/>
          <w:shd w:val="clear" w:color="auto" w:fill="ffffff"/>
          <w:rtl w:val="0"/>
        </w:rPr>
        <w:br w:type="textWrapping"/>
      </w:r>
      <w:r>
        <w:rPr>
          <w:rFonts w:ascii="Verdana" w:hAnsi="Verdana"/>
          <w:sz w:val="32"/>
          <w:szCs w:val="32"/>
          <w:shd w:val="clear" w:color="auto" w:fill="ffffff"/>
          <w:rtl w:val="0"/>
          <w:lang w:val="fr-FR"/>
        </w:rPr>
        <w:t xml:space="preserve">Course Tutor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One Employee (Tutor) can deal with many contacts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tabs>
          <w:tab w:val="left" w:pos="220"/>
          <w:tab w:val="left" w:pos="720"/>
        </w:tabs>
        <w:bidi w:val="0"/>
        <w:spacing w:after="240" w:line="300" w:lineRule="atLeast"/>
        <w:ind w:left="720" w:right="0" w:hanging="720"/>
        <w:jc w:val="left"/>
        <w:rPr>
          <w:rStyle w:val="None"/>
          <w:rFonts w:ascii="Times" w:cs="Times" w:hAnsi="Times" w:eastAsia="Times"/>
          <w:sz w:val="24"/>
          <w:szCs w:val="24"/>
          <w:shd w:val="clear" w:color="auto" w:fill="ffffff"/>
          <w:rtl w:val="0"/>
        </w:rPr>
      </w:pPr>
      <w:r>
        <w:rPr>
          <w:rStyle w:val="None"/>
          <w:rFonts w:ascii="Wingdings" w:cs="Wingdings" w:hAnsi="Wingdings" w:eastAsia="Wingdings"/>
          <w:sz w:val="27"/>
          <w:szCs w:val="27"/>
          <w:shd w:val="clear" w:color="auto" w:fill="ffffff"/>
          <w:rtl w:val="0"/>
        </w:rPr>
        <w:tab/>
        <w:tab/>
        <w:t> </w:t>
      </w:r>
      <w:r>
        <w:rPr>
          <w:rFonts w:ascii="Verdana" w:hAnsi="Verdana"/>
          <w:sz w:val="32"/>
          <w:szCs w:val="32"/>
          <w:shd w:val="clear" w:color="auto" w:fill="ffffff"/>
          <w:rtl w:val="0"/>
          <w:lang w:val="en-US"/>
        </w:rPr>
        <w:t xml:space="preserve">One contact Type (Phone, E-mail, Assessments, Projects etc.) can </w:t>
      </w:r>
      <w:r>
        <w:rPr>
          <w:rStyle w:val="None"/>
          <w:rFonts w:ascii="Arial Unicode MS" w:cs="Arial Unicode MS" w:hAnsi="Arial Unicode MS" w:eastAsia="Arial Unicode MS"/>
          <w:b w:val="0"/>
          <w:bCs w:val="0"/>
          <w:i w:val="0"/>
          <w:iCs w:val="0"/>
          <w:sz w:val="24"/>
          <w:szCs w:val="24"/>
          <w:shd w:val="clear" w:color="auto" w:fill="ffffff"/>
          <w:rtl w:val="0"/>
        </w:rPr>
        <w:br w:type="textWrapping"/>
      </w:r>
      <w:r>
        <w:rPr>
          <w:rFonts w:ascii="Verdana" w:hAnsi="Verdana"/>
          <w:sz w:val="32"/>
          <w:szCs w:val="32"/>
          <w:shd w:val="clear" w:color="auto" w:fill="ffffff"/>
          <w:rtl w:val="0"/>
          <w:lang w:val="en-US"/>
        </w:rPr>
        <w:t xml:space="preserve">have zero, one or many contacts </w:t>
      </w:r>
      <w:r>
        <w:rPr>
          <w:rStyle w:val="None"/>
          <w:rFonts w:ascii="Arial Unicode MS" w:cs="Arial Unicode MS" w:hAnsi="Arial Unicode MS" w:eastAsia="Arial Unicode MS"/>
          <w:b w:val="0"/>
          <w:bCs w:val="0"/>
          <w:i w:val="0"/>
          <w:iCs w:val="0"/>
          <w:sz w:val="24"/>
          <w:szCs w:val="24"/>
          <w:shd w:val="clear" w:color="auto" w:fill="ffffff"/>
          <w:rtl w:val="0"/>
        </w:rPr>
        <w:br w:type="textWrapping"/>
      </w:r>
    </w:p>
    <w:p>
      <w:pPr>
        <w:pStyle w:val="Default"/>
        <w:bidi w:val="0"/>
        <w:spacing w:after="240" w:line="380" w:lineRule="atLeast"/>
        <w:ind w:left="0" w:right="0" w:firstLine="0"/>
        <w:jc w:val="left"/>
        <w:rPr>
          <w:rStyle w:val="None"/>
          <w:rFonts w:ascii="Times" w:cs="Times" w:hAnsi="Times" w:eastAsia="Times"/>
          <w:sz w:val="24"/>
          <w:szCs w:val="24"/>
          <w:shd w:val="clear" w:color="auto" w:fill="ffffff"/>
          <w:rtl w:val="0"/>
        </w:rPr>
      </w:pPr>
      <w:r>
        <w:rPr>
          <w:rFonts w:ascii="Verdana" w:hAnsi="Verdana"/>
          <w:sz w:val="32"/>
          <w:szCs w:val="32"/>
          <w:shd w:val="clear" w:color="auto" w:fill="ffffff"/>
          <w:rtl w:val="0"/>
          <w:lang w:val="en-US"/>
        </w:rPr>
        <w:t xml:space="preserve">The design allows </w:t>
      </w:r>
    </w:p>
    <w:p>
      <w:pPr>
        <w:pStyle w:val="Default"/>
        <w:tabs>
          <w:tab w:val="left" w:pos="220"/>
          <w:tab w:val="left" w:pos="720"/>
        </w:tabs>
        <w:bidi w:val="0"/>
        <w:spacing w:after="320" w:line="380" w:lineRule="atLeast"/>
        <w:ind w:left="720" w:right="0" w:hanging="720"/>
        <w:jc w:val="left"/>
        <w:rPr>
          <w:rStyle w:val="None"/>
          <w:rFonts w:ascii="Times" w:cs="Times" w:hAnsi="Times" w:eastAsia="Times"/>
          <w:sz w:val="32"/>
          <w:szCs w:val="32"/>
          <w:shd w:val="clear" w:color="auto" w:fill="ffffff"/>
          <w:rtl w:val="0"/>
        </w:rPr>
      </w:pPr>
      <w:r>
        <w:rPr>
          <w:rFonts w:ascii="Verdana" w:cs="Verdana" w:hAnsi="Verdana" w:eastAsia="Verdana"/>
          <w:sz w:val="32"/>
          <w:szCs w:val="32"/>
          <w:shd w:val="clear" w:color="auto" w:fill="ffffff"/>
          <w:rtl w:val="0"/>
        </w:rPr>
        <w:tab/>
        <w:t>•</w:t>
        <w:tab/>
      </w:r>
      <w:r>
        <w:rPr>
          <w:rFonts w:ascii="Verdana" w:hAnsi="Verdana"/>
          <w:sz w:val="32"/>
          <w:szCs w:val="32"/>
          <w:shd w:val="clear" w:color="auto" w:fill="ffffff"/>
          <w:rtl w:val="0"/>
          <w:lang w:val="en-US"/>
        </w:rPr>
        <w:t xml:space="preserve">a Student to enroll in one or multiple Courses,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w:cs="Times" w:hAnsi="Times" w:eastAsia="Times"/>
          <w:sz w:val="32"/>
          <w:szCs w:val="32"/>
          <w:shd w:val="clear" w:color="auto" w:fill="ffffff"/>
          <w:rtl w:val="0"/>
        </w:rPr>
      </w:pPr>
      <w:r>
        <w:rPr>
          <w:rFonts w:ascii="Verdana" w:cs="Verdana" w:hAnsi="Verdana" w:eastAsia="Verdana"/>
          <w:sz w:val="32"/>
          <w:szCs w:val="32"/>
          <w:shd w:val="clear" w:color="auto" w:fill="ffffff"/>
          <w:rtl w:val="0"/>
        </w:rPr>
        <w:tab/>
        <w:t>•</w:t>
        <w:tab/>
      </w:r>
      <w:r>
        <w:rPr>
          <w:rFonts w:ascii="Verdana" w:hAnsi="Verdana"/>
          <w:sz w:val="32"/>
          <w:szCs w:val="32"/>
          <w:shd w:val="clear" w:color="auto" w:fill="ffffff"/>
          <w:rtl w:val="0"/>
          <w:lang w:val="en-US"/>
        </w:rPr>
        <w:t xml:space="preserve">a Course allowing one or more Students enrolled in it.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w:cs="Times" w:hAnsi="Times" w:eastAsia="Times"/>
          <w:sz w:val="32"/>
          <w:szCs w:val="32"/>
          <w:shd w:val="clear" w:color="auto" w:fill="ffffff"/>
          <w:rtl w:val="0"/>
        </w:rPr>
      </w:pPr>
      <w:r>
        <w:rPr>
          <w:rFonts w:ascii="Verdana" w:cs="Verdana" w:hAnsi="Verdana" w:eastAsia="Verdana"/>
          <w:sz w:val="32"/>
          <w:szCs w:val="32"/>
          <w:shd w:val="clear" w:color="auto" w:fill="ffffff"/>
          <w:rtl w:val="0"/>
        </w:rPr>
        <w:tab/>
        <w:t>•</w:t>
        <w:tab/>
      </w:r>
      <w:r>
        <w:rPr>
          <w:rFonts w:ascii="Verdana" w:hAnsi="Verdana"/>
          <w:sz w:val="32"/>
          <w:szCs w:val="32"/>
          <w:shd w:val="clear" w:color="auto" w:fill="ffffff"/>
          <w:rtl w:val="0"/>
          <w:lang w:val="en-US"/>
        </w:rPr>
        <w:t xml:space="preserve">a student may be in contact with the Course Tutor many times using many different forms of contact.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w:cs="Times" w:hAnsi="Times" w:eastAsia="Times"/>
          <w:sz w:val="32"/>
          <w:szCs w:val="32"/>
          <w:shd w:val="clear" w:color="auto" w:fill="ffffff"/>
          <w:rtl w:val="0"/>
        </w:rPr>
      </w:pPr>
      <w:r>
        <w:rPr>
          <w:rFonts w:ascii="Verdana" w:cs="Verdana" w:hAnsi="Verdana" w:eastAsia="Verdana"/>
          <w:sz w:val="32"/>
          <w:szCs w:val="32"/>
          <w:shd w:val="clear" w:color="auto" w:fill="ffffff"/>
          <w:rtl w:val="0"/>
        </w:rPr>
        <w:tab/>
        <w:t>•</w:t>
        <w:tab/>
      </w:r>
      <w:r>
        <w:rPr>
          <w:rFonts w:ascii="Verdana" w:hAnsi="Verdana"/>
          <w:sz w:val="32"/>
          <w:szCs w:val="32"/>
          <w:shd w:val="clear" w:color="auto" w:fill="ffffff"/>
          <w:rtl w:val="0"/>
          <w:lang w:val="en-US"/>
        </w:rPr>
        <w:t xml:space="preserve">a tutor will deal with many contacts involving many Students.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5943600" cy="21452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2image10448.png"/>
                    <pic:cNvPicPr>
                      <a:picLocks noChangeAspect="1"/>
                    </pic:cNvPicPr>
                  </pic:nvPicPr>
                  <pic:blipFill>
                    <a:blip r:embed="rId6">
                      <a:extLst/>
                    </a:blip>
                    <a:stretch>
                      <a:fillRect/>
                    </a:stretch>
                  </pic:blipFill>
                  <pic:spPr>
                    <a:xfrm>
                      <a:off x="0" y="0"/>
                      <a:ext cx="5943600" cy="214525"/>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Style w:val="None"/>
          <w:rFonts w:ascii="Times" w:cs="Times" w:hAnsi="Times" w:eastAsia="Times"/>
          <w:sz w:val="24"/>
          <w:szCs w:val="24"/>
          <w:rtl w:val="0"/>
        </w:rPr>
      </w:pPr>
    </w:p>
    <w:p>
      <w:pPr>
        <w:pStyle w:val="Default"/>
        <w:bidi w:val="0"/>
        <w:spacing w:after="240" w:line="380" w:lineRule="atLeast"/>
        <w:ind w:left="0" w:right="0" w:firstLine="0"/>
        <w:jc w:val="left"/>
        <w:rPr>
          <w:rStyle w:val="None"/>
          <w:rFonts w:ascii="Times" w:cs="Times" w:hAnsi="Times" w:eastAsia="Times"/>
          <w:sz w:val="24"/>
          <w:szCs w:val="24"/>
          <w:shd w:val="clear" w:color="auto" w:fill="ffffff"/>
          <w:rtl w:val="0"/>
        </w:rPr>
      </w:pPr>
      <w:r>
        <w:rPr>
          <w:rFonts w:ascii="Verdana" w:hAnsi="Verdana"/>
          <w:sz w:val="32"/>
          <w:szCs w:val="32"/>
          <w:shd w:val="clear" w:color="auto" w:fill="ffffff"/>
          <w:rtl w:val="0"/>
          <w:lang w:val="en-US"/>
        </w:rPr>
        <w:t xml:space="preserve">Use the following data model to create your tables.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5943601" cy="4795079"/>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ge3image1432.png"/>
                    <pic:cNvPicPr>
                      <a:picLocks noChangeAspect="1"/>
                    </pic:cNvPicPr>
                  </pic:nvPicPr>
                  <pic:blipFill>
                    <a:blip r:embed="rId7">
                      <a:extLst/>
                    </a:blip>
                    <a:stretch>
                      <a:fillRect/>
                    </a:stretch>
                  </pic:blipFill>
                  <pic:spPr>
                    <a:xfrm>
                      <a:off x="0" y="0"/>
                      <a:ext cx="5943601" cy="4795079"/>
                    </a:xfrm>
                    <a:prstGeom prst="rect">
                      <a:avLst/>
                    </a:prstGeom>
                    <a:ln w="12700" cap="flat">
                      <a:noFill/>
                      <a:miter lim="400000"/>
                    </a:ln>
                    <a:effectLst/>
                  </pic:spPr>
                </pic:pic>
              </a:graphicData>
            </a:graphic>
          </wp:inline>
        </w:drawing>
      </w:r>
    </w:p>
    <w:p>
      <w:pPr>
        <w:pStyle w:val="Default"/>
        <w:bidi w:val="0"/>
        <w:spacing w:after="240" w:line="360" w:lineRule="atLeast"/>
        <w:ind w:left="0" w:right="0" w:firstLine="0"/>
        <w:jc w:val="left"/>
        <w:rPr>
          <w:rStyle w:val="None"/>
          <w:rFonts w:ascii="Times" w:cs="Times" w:hAnsi="Times" w:eastAsia="Times"/>
          <w:sz w:val="24"/>
          <w:szCs w:val="24"/>
          <w:rtl w:val="0"/>
        </w:rPr>
      </w:pPr>
    </w:p>
    <w:p>
      <w:pPr>
        <w:pStyle w:val="Default"/>
        <w:bidi w:val="0"/>
        <w:spacing w:after="240" w:line="380" w:lineRule="atLeast"/>
        <w:ind w:left="0" w:right="0" w:firstLine="0"/>
        <w:jc w:val="left"/>
        <w:rPr>
          <w:rStyle w:val="None"/>
          <w:rFonts w:ascii="Times" w:cs="Times" w:hAnsi="Times" w:eastAsia="Times"/>
          <w:b w:val="0"/>
          <w:bCs w:val="0"/>
          <w:sz w:val="24"/>
          <w:szCs w:val="24"/>
          <w:shd w:val="clear" w:color="auto" w:fill="ffffff"/>
          <w:rtl w:val="0"/>
        </w:rPr>
      </w:pPr>
      <w:r>
        <w:rPr>
          <w:rFonts w:ascii="Verdana" w:hAnsi="Verdana"/>
          <w:b w:val="1"/>
          <w:bCs w:val="1"/>
          <w:sz w:val="32"/>
          <w:szCs w:val="32"/>
          <w:shd w:val="clear" w:color="auto" w:fill="ffffff"/>
          <w:rtl w:val="0"/>
          <w:lang w:val="de-DE"/>
        </w:rPr>
        <w:t xml:space="preserve">ASSIGNMENT TO COMPLETE </w:t>
      </w:r>
    </w:p>
    <w:p>
      <w:pPr>
        <w:pStyle w:val="Default"/>
        <w:bidi w:val="0"/>
        <w:spacing w:after="240" w:line="380" w:lineRule="atLeast"/>
        <w:ind w:left="0" w:right="0" w:firstLine="0"/>
        <w:jc w:val="left"/>
        <w:rPr>
          <w:rStyle w:val="None"/>
          <w:rFonts w:ascii="Times" w:cs="Times" w:hAnsi="Times" w:eastAsia="Times"/>
          <w:sz w:val="24"/>
          <w:szCs w:val="24"/>
          <w:shd w:val="clear" w:color="auto" w:fill="ffffff"/>
          <w:rtl w:val="0"/>
        </w:rPr>
      </w:pPr>
      <w:r>
        <w:rPr>
          <w:rFonts w:ascii="Verdana" w:hAnsi="Verdana"/>
          <w:sz w:val="32"/>
          <w:szCs w:val="32"/>
          <w:shd w:val="clear" w:color="auto" w:fill="ffffff"/>
          <w:rtl w:val="0"/>
          <w:lang w:val="en-US"/>
        </w:rPr>
        <w:t xml:space="preserve">Write the SQL code to create the following: </w:t>
      </w:r>
    </w:p>
    <w:p>
      <w:pPr>
        <w:pStyle w:val="Default"/>
        <w:tabs>
          <w:tab w:val="left" w:pos="220"/>
          <w:tab w:val="left" w:pos="720"/>
        </w:tabs>
        <w:bidi w:val="0"/>
        <w:spacing w:after="320" w:line="380" w:lineRule="atLeast"/>
        <w:ind w:left="720" w:right="0" w:hanging="720"/>
        <w:jc w:val="left"/>
        <w:rPr>
          <w:rStyle w:val="None"/>
          <w:rFonts w:ascii="Verdana" w:cs="Verdana" w:hAnsi="Verdana" w:eastAsia="Verdana"/>
          <w:sz w:val="32"/>
          <w:szCs w:val="32"/>
          <w:shd w:val="clear" w:color="auto" w:fill="ffffff"/>
          <w:rtl w:val="0"/>
        </w:rPr>
      </w:pPr>
      <w:r>
        <w:rPr>
          <w:rStyle w:val="None"/>
          <w:rFonts w:ascii="Verdana" w:cs="Verdana" w:hAnsi="Verdana" w:eastAsia="Verdana"/>
          <w:sz w:val="32"/>
          <w:szCs w:val="32"/>
          <w:shd w:val="clear" w:color="auto" w:fill="ffffff"/>
          <w:rtl w:val="0"/>
        </w:rPr>
        <w:tab/>
        <w:t>1.</w:t>
        <w:tab/>
        <w:t xml:space="preserve">Write sql code to create all tables shown in the ER diagram. </w:t>
      </w:r>
      <w:r>
        <w:rPr>
          <w:rFonts w:ascii="Verdana" w:hAnsi="Verdana"/>
          <w:sz w:val="29"/>
          <w:szCs w:val="29"/>
          <w:shd w:val="clear" w:color="auto" w:fill="ffffff"/>
          <w:rtl w:val="0"/>
          <w:lang w:val="en-US"/>
        </w:rPr>
        <w:t xml:space="preserve">Assign appropriate datatype for each field including which should allow NULLs, Primary Key and set as Identity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2.</w:t>
        <w:tab/>
        <w:t xml:space="preserve">Write sql code for each table to create a Foreign key constraint on appropriate referenced table.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New Roman" w:cs="Times New Roman" w:hAnsi="Times New Roman" w:eastAsia="Times New Roman"/>
          <w:sz w:val="32"/>
          <w:szCs w:val="32"/>
          <w:shd w:val="clear" w:color="auto" w:fill="ffffff"/>
          <w:rtl w:val="0"/>
        </w:rPr>
      </w:pPr>
      <w:r>
        <w:rPr>
          <w:rFonts w:ascii="Verdana" w:cs="Verdana" w:hAnsi="Verdana" w:eastAsia="Verdana"/>
          <w:sz w:val="32"/>
          <w:szCs w:val="32"/>
          <w:shd w:val="clear" w:color="auto" w:fill="ffffff"/>
          <w:rtl w:val="0"/>
        </w:rPr>
        <w:tab/>
        <w:t>3.</w:t>
        <w:tab/>
        <w:t xml:space="preserve">CreateINDEXonLastNamecolumninStudentInformationtable. Name the new INDEX </w:t>
      </w:r>
      <w:r>
        <w:rPr>
          <w:rFonts w:ascii="Verdana" w:hAnsi="Verdana" w:hint="default"/>
          <w:sz w:val="32"/>
          <w:szCs w:val="32"/>
          <w:shd w:val="clear" w:color="auto" w:fill="ffffff"/>
          <w:rtl w:val="0"/>
        </w:rPr>
        <w:t>“</w:t>
      </w:r>
      <w:r>
        <w:rPr>
          <w:rFonts w:ascii="Verdana" w:hAnsi="Verdana"/>
          <w:sz w:val="32"/>
          <w:szCs w:val="32"/>
          <w:shd w:val="clear" w:color="auto" w:fill="ffffff"/>
          <w:rtl w:val="0"/>
          <w:lang w:val="en-US"/>
        </w:rPr>
        <w:t>IX_LastName.</w:t>
      </w:r>
      <w:r>
        <w:rPr>
          <w:rFonts w:ascii="Verdana" w:hAnsi="Verdana" w:hint="default"/>
          <w:sz w:val="32"/>
          <w:szCs w:val="32"/>
          <w:shd w:val="clear" w:color="auto" w:fill="ffffff"/>
          <w:rtl w:val="0"/>
        </w:rPr>
        <w:t xml:space="preserve">”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4.</w:t>
        <w:tab/>
        <w:t xml:space="preserve">Write code to ALTER Student Information table to ADD new column named CreatedDateTime with datatype as datetime.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5.</w:t>
        <w:tab/>
        <w:t xml:space="preserve">Write code to ALTER Student Information table to create a DEFAULT on the Country field. Set default as </w:t>
      </w:r>
      <w:r>
        <w:rPr>
          <w:rFonts w:ascii="Verdana" w:hAnsi="Verdana" w:hint="default"/>
          <w:sz w:val="32"/>
          <w:szCs w:val="32"/>
          <w:shd w:val="clear" w:color="auto" w:fill="ffffff"/>
          <w:rtl w:val="0"/>
        </w:rPr>
        <w:t>‘</w:t>
      </w:r>
      <w:r>
        <w:rPr>
          <w:rFonts w:ascii="Verdana" w:hAnsi="Verdana"/>
          <w:sz w:val="32"/>
          <w:szCs w:val="32"/>
          <w:shd w:val="clear" w:color="auto" w:fill="ffffff"/>
          <w:rtl w:val="0"/>
          <w:lang w:val="de-DE"/>
        </w:rPr>
        <w:t>US</w:t>
      </w:r>
      <w:r>
        <w:rPr>
          <w:rFonts w:ascii="Verdana" w:hAnsi="Verdana" w:hint="default"/>
          <w:sz w:val="32"/>
          <w:szCs w:val="32"/>
          <w:shd w:val="clear" w:color="auto" w:fill="ffffff"/>
          <w:rtl w:val="0"/>
        </w:rPr>
        <w:t xml:space="preserve">’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6.</w:t>
        <w:tab/>
        <w:t xml:space="preserve">Write code to ALTER Student Information table to DROP AltTelephone column.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7.</w:t>
        <w:tab/>
        <w:t xml:space="preserve">Write sql code to create three stored procedures on the Student Information table: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lang w:val="it-IT"/>
        </w:rPr>
        <w:tab/>
        <w:t>a.</w:t>
        <w:tab/>
        <w:t xml:space="preserve">Insert single student record stored procedure. Insert three sample student records.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b.</w:t>
        <w:tab/>
        <w:t xml:space="preserve">Update Country with </w:t>
      </w:r>
      <w:r>
        <w:rPr>
          <w:rFonts w:ascii="Verdana" w:hAnsi="Verdana" w:hint="default"/>
          <w:sz w:val="32"/>
          <w:szCs w:val="32"/>
          <w:shd w:val="clear" w:color="auto" w:fill="ffffff"/>
          <w:rtl w:val="0"/>
        </w:rPr>
        <w:t>‘</w:t>
      </w:r>
      <w:r>
        <w:rPr>
          <w:rFonts w:ascii="Verdana" w:hAnsi="Verdana"/>
          <w:sz w:val="32"/>
          <w:szCs w:val="32"/>
          <w:shd w:val="clear" w:color="auto" w:fill="ffffff"/>
          <w:rtl w:val="0"/>
          <w:lang w:val="en-US"/>
        </w:rPr>
        <w:t>Bruin Nation</w:t>
      </w:r>
      <w:r>
        <w:rPr>
          <w:rFonts w:ascii="Verdana" w:hAnsi="Verdana" w:hint="default"/>
          <w:sz w:val="32"/>
          <w:szCs w:val="32"/>
          <w:shd w:val="clear" w:color="auto" w:fill="ffffff"/>
          <w:rtl w:val="0"/>
        </w:rPr>
        <w:t xml:space="preserve">’ </w:t>
      </w:r>
      <w:r>
        <w:rPr>
          <w:rFonts w:ascii="Verdana" w:hAnsi="Verdana"/>
          <w:sz w:val="32"/>
          <w:szCs w:val="32"/>
          <w:shd w:val="clear" w:color="auto" w:fill="ffffff"/>
          <w:rtl w:val="0"/>
          <w:lang w:val="en-US"/>
        </w:rPr>
        <w:t xml:space="preserve">in single student record. Use StudentID in WHERE clause to update only one record.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Fonts w:ascii="Verdana" w:cs="Verdana" w:hAnsi="Verdana" w:eastAsia="Verdana"/>
          <w:sz w:val="32"/>
          <w:szCs w:val="32"/>
          <w:shd w:val="clear" w:color="auto" w:fill="ffffff"/>
          <w:rtl w:val="0"/>
        </w:rPr>
      </w:pPr>
      <w:r>
        <w:rPr>
          <w:rFonts w:ascii="Verdana" w:cs="Verdana" w:hAnsi="Verdana" w:eastAsia="Verdana"/>
          <w:sz w:val="32"/>
          <w:szCs w:val="32"/>
          <w:shd w:val="clear" w:color="auto" w:fill="ffffff"/>
          <w:rtl w:val="0"/>
        </w:rPr>
        <w:tab/>
        <w:t>c.</w:t>
        <w:tab/>
        <w:t xml:space="preserve">Delete single student record. Use StudentID in WHERE clause </w:t>
      </w:r>
      <w:r>
        <w:rPr>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New Roman" w:cs="Times New Roman" w:hAnsi="Times New Roman" w:eastAsia="Times New Roman"/>
          <w:sz w:val="32"/>
          <w:szCs w:val="32"/>
          <w:shd w:val="clear" w:color="auto" w:fill="ffffff"/>
          <w:rtl w:val="0"/>
        </w:rPr>
      </w:pPr>
      <w:r>
        <w:rPr>
          <w:rFonts w:ascii="Verdana" w:cs="Verdana" w:hAnsi="Verdana" w:eastAsia="Verdana"/>
          <w:sz w:val="32"/>
          <w:szCs w:val="32"/>
          <w:shd w:val="clear" w:color="auto" w:fill="ffffff"/>
          <w:rtl w:val="0"/>
        </w:rPr>
        <w:tab/>
        <w:t>8.</w:t>
        <w:tab/>
        <w:t>Write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fr-FR"/>
        </w:rPr>
        <w:t>sql</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code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to</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create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a</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VIEW</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based</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on</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the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 xml:space="preserve">StudentInformation table. Only return First Name and Last Name columns. Name the view DisplayName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New Roman" w:cs="Times New Roman" w:hAnsi="Times New Roman" w:eastAsia="Times New Roman"/>
          <w:sz w:val="32"/>
          <w:szCs w:val="32"/>
          <w:shd w:val="clear" w:color="auto" w:fill="ffffff"/>
          <w:rtl w:val="0"/>
        </w:rPr>
      </w:pPr>
      <w:r>
        <w:rPr>
          <w:rFonts w:ascii="Verdana" w:cs="Verdana" w:hAnsi="Verdana" w:eastAsia="Verdana"/>
          <w:sz w:val="32"/>
          <w:szCs w:val="32"/>
          <w:shd w:val="clear" w:color="auto" w:fill="ffffff"/>
          <w:rtl w:val="0"/>
        </w:rPr>
        <w:tab/>
        <w:t>9.</w:t>
        <w:tab/>
        <w:t>Write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fr-FR"/>
        </w:rPr>
        <w:t>sql</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code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to</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create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a</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VIEW</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based</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rPr>
        <w:t>on</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the</w:t>
      </w:r>
      <w:r>
        <w:rPr>
          <w:rFonts w:ascii="Verdana" w:hAnsi="Verdana"/>
          <w:sz w:val="32"/>
          <w:szCs w:val="32"/>
          <w:shd w:val="clear" w:color="auto" w:fill="ffffff"/>
          <w:rtl w:val="0"/>
          <w:lang w:val="zh-CN" w:eastAsia="zh-CN"/>
        </w:rPr>
        <w:t xml:space="preserve"> </w:t>
      </w:r>
      <w:r>
        <w:rPr>
          <w:rFonts w:ascii="Verdana" w:hAnsi="Verdana"/>
          <w:sz w:val="32"/>
          <w:szCs w:val="32"/>
          <w:shd w:val="clear" w:color="auto" w:fill="ffffff"/>
          <w:rtl w:val="0"/>
          <w:lang w:val="en-US"/>
        </w:rPr>
        <w:t xml:space="preserve">StudentInformation table. Concatenate First Name, Last Name and Title to create new virtual column with alias name of </w:t>
      </w:r>
      <w:r>
        <w:rPr>
          <w:rFonts w:ascii="Verdana" w:hAnsi="Verdana" w:hint="default"/>
          <w:sz w:val="32"/>
          <w:szCs w:val="32"/>
          <w:shd w:val="clear" w:color="auto" w:fill="ffffff"/>
          <w:rtl w:val="0"/>
        </w:rPr>
        <w:t>“</w:t>
      </w:r>
      <w:r>
        <w:rPr>
          <w:rFonts w:ascii="Verdana" w:hAnsi="Verdana"/>
          <w:sz w:val="32"/>
          <w:szCs w:val="32"/>
          <w:shd w:val="clear" w:color="auto" w:fill="ffffff"/>
          <w:rtl w:val="0"/>
          <w:lang w:val="en-US"/>
        </w:rPr>
        <w:t>StudentDisplayName.</w:t>
      </w:r>
      <w:r>
        <w:rPr>
          <w:rFonts w:ascii="Verdana" w:hAnsi="Verdana" w:hint="default"/>
          <w:sz w:val="32"/>
          <w:szCs w:val="32"/>
          <w:shd w:val="clear" w:color="auto" w:fill="ffffff"/>
          <w:rtl w:val="0"/>
        </w:rPr>
        <w:t xml:space="preserve">”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tabs>
          <w:tab w:val="left" w:pos="220"/>
          <w:tab w:val="left" w:pos="720"/>
        </w:tabs>
        <w:bidi w:val="0"/>
        <w:spacing w:after="320" w:line="380" w:lineRule="atLeast"/>
        <w:ind w:left="720" w:right="0" w:hanging="720"/>
        <w:jc w:val="left"/>
        <w:rPr>
          <w:rStyle w:val="None"/>
          <w:rFonts w:ascii="Times New Roman" w:cs="Times New Roman" w:hAnsi="Times New Roman" w:eastAsia="Times New Roman"/>
          <w:sz w:val="32"/>
          <w:szCs w:val="32"/>
          <w:shd w:val="clear" w:color="auto" w:fill="ffffff"/>
          <w:rtl w:val="0"/>
        </w:rPr>
      </w:pPr>
      <w:r>
        <w:rPr>
          <w:rFonts w:ascii="Verdana" w:cs="Verdana" w:hAnsi="Verdana" w:eastAsia="Verdana"/>
          <w:sz w:val="32"/>
          <w:szCs w:val="32"/>
          <w:shd w:val="clear" w:color="auto" w:fill="ffffff"/>
          <w:rtl w:val="0"/>
        </w:rPr>
        <w:tab/>
        <w:t>10.</w:t>
        <w:tab/>
        <w:t xml:space="preserve">Create a trigger on the Student Information table to set Country field to UPPER case when new record added. </w:t>
      </w:r>
      <w:r>
        <w:rPr>
          <w:rStyle w:val="None"/>
          <w:rFonts w:ascii="Arial Unicode MS" w:cs="Arial Unicode MS" w:hAnsi="Arial Unicode MS" w:eastAsia="Arial Unicode MS"/>
          <w:b w:val="0"/>
          <w:bCs w:val="0"/>
          <w:i w:val="0"/>
          <w:iCs w:val="0"/>
          <w:sz w:val="32"/>
          <w:szCs w:val="32"/>
          <w:shd w:val="clear" w:color="auto" w:fill="ffffff"/>
          <w:rtl w:val="0"/>
        </w:rPr>
        <w:br w:type="textWrapping"/>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5524500" cy="1778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ge4image16160.png"/>
                    <pic:cNvPicPr>
                      <a:picLocks noChangeAspect="1"/>
                    </pic:cNvPicPr>
                  </pic:nvPicPr>
                  <pic:blipFill>
                    <a:blip r:embed="rId8">
                      <a:extLst/>
                    </a:blip>
                    <a:stretch>
                      <a:fillRect/>
                    </a:stretch>
                  </pic:blipFill>
                  <pic:spPr>
                    <a:xfrm>
                      <a:off x="0" y="0"/>
                      <a:ext cx="5524500" cy="177800"/>
                    </a:xfrm>
                    <a:prstGeom prst="rect">
                      <a:avLst/>
                    </a:prstGeom>
                    <a:ln w="12700" cap="flat">
                      <a:noFill/>
                      <a:miter lim="400000"/>
                    </a:ln>
                    <a:effectLst/>
                  </pic:spPr>
                </pic:pic>
              </a:graphicData>
            </a:graphic>
          </wp:inline>
        </w:drawing>
      </w:r>
    </w:p>
    <w:p>
      <w:pPr>
        <w:pStyle w:val="Default"/>
        <w:bidi w:val="0"/>
        <w:spacing w:after="240" w:line="380" w:lineRule="atLeast"/>
        <w:ind w:left="0" w:right="0" w:firstLine="0"/>
        <w:jc w:val="left"/>
        <w:rPr>
          <w:rStyle w:val="None"/>
          <w:rFonts w:ascii="Times" w:cs="Times" w:hAnsi="Times" w:eastAsia="Times"/>
          <w:sz w:val="24"/>
          <w:szCs w:val="24"/>
          <w:rtl w:val="0"/>
        </w:rPr>
      </w:pPr>
      <w:r>
        <w:rPr>
          <w:rFonts w:ascii="Verdana" w:hAnsi="Verdana"/>
          <w:sz w:val="32"/>
          <w:szCs w:val="32"/>
          <w:rtl w:val="0"/>
          <w:lang w:val="en-US"/>
        </w:rPr>
        <w:t xml:space="preserve">When submitting completed project just submit the SQL code in a word document or as a sql text file. </w:t>
      </w:r>
    </w:p>
    <w:p>
      <w:pPr>
        <w:pStyle w:val="Default"/>
        <w:bidi w:val="0"/>
        <w:spacing w:line="280" w:lineRule="atLeast"/>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5943600" cy="378574"/>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ge4image17592.png"/>
                    <pic:cNvPicPr>
                      <a:picLocks noChangeAspect="1"/>
                    </pic:cNvPicPr>
                  </pic:nvPicPr>
                  <pic:blipFill>
                    <a:blip r:embed="rId9">
                      <a:extLst/>
                    </a:blip>
                    <a:stretch>
                      <a:fillRect/>
                    </a:stretch>
                  </pic:blipFill>
                  <pic:spPr>
                    <a:xfrm>
                      <a:off x="0" y="0"/>
                      <a:ext cx="5943600" cy="378574"/>
                    </a:xfrm>
                    <a:prstGeom prst="rect">
                      <a:avLst/>
                    </a:prstGeom>
                    <a:ln w="12700" cap="flat">
                      <a:noFill/>
                      <a:miter lim="400000"/>
                    </a:ln>
                    <a:effectLst/>
                  </pic:spPr>
                </pic:pic>
              </a:graphicData>
            </a:graphic>
          </wp:inline>
        </w:drawing>
      </w:r>
      <w:r>
        <w:rPr>
          <w:rFonts w:ascii="Times" w:hAnsi="Times"/>
          <w:sz w:val="24"/>
          <w:szCs w:val="24"/>
          <w:rtl w:val="0"/>
        </w:rPr>
        <w:t xml:space="preserve"> </w:t>
      </w:r>
    </w:p>
    <w:sectPr>
      <w:headerReference w:type="default" r:id="rId10"/>
      <w:footerReference w:type="default" r:id="rId11"/>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Verdan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