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2"/>
        </w:rPr>
        <w:id w:val="19444755"/>
        <w:docPartObj>
          <w:docPartGallery w:val="Cover Pages"/>
          <w:docPartUnique/>
        </w:docPartObj>
      </w:sdtPr>
      <w:sdtEndPr>
        <w:rPr>
          <w:sz w:val="24"/>
        </w:rPr>
      </w:sdtEndPr>
      <w:sdtContent>
        <w:p w:rsidR="00F700FD" w:rsidRDefault="00F700FD">
          <w:pPr>
            <w:rPr>
              <w:sz w:val="12"/>
            </w:rPr>
          </w:pPr>
        </w:p>
        <w:p w:rsidR="00F700FD" w:rsidRDefault="00FE3D70">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sdt>
            <w:sdtPr>
              <w:rPr>
                <w:rFonts w:asciiTheme="majorHAnsi" w:eastAsiaTheme="majorEastAsia" w:hAnsiTheme="majorHAnsi" w:cstheme="majorBidi"/>
                <w:b/>
                <w:color w:val="365F91" w:themeColor="accent1" w:themeShade="BF"/>
                <w:sz w:val="48"/>
                <w:szCs w:val="48"/>
              </w:rPr>
              <w:alias w:val="Title"/>
              <w:tag w:val=""/>
              <w:id w:val="1786233606"/>
              <w:placeholder>
                <w:docPart w:val="6F139B2C8D25094ABD5B9ABA1AED24BD"/>
              </w:placeholder>
              <w:dataBinding w:prefixMappings="xmlns:ns0='http://purl.org/dc/elements/1.1/' xmlns:ns1='http://schemas.openxmlformats.org/package/2006/metadata/core-properties' " w:xpath="/ns1:coreProperties[1]/ns0:title[1]" w:storeItemID="{6C3C8BC8-F283-45AE-878A-BAB7291924A1}"/>
              <w:text/>
            </w:sdtPr>
            <w:sdtEndPr/>
            <w:sdtContent>
              <w:r w:rsidR="00F700FD">
                <w:rPr>
                  <w:rFonts w:asciiTheme="majorHAnsi" w:eastAsiaTheme="majorEastAsia" w:hAnsiTheme="majorHAnsi" w:cstheme="majorBidi"/>
                  <w:b/>
                  <w:color w:val="365F91" w:themeColor="accent1" w:themeShade="BF"/>
                  <w:sz w:val="48"/>
                  <w:szCs w:val="48"/>
                </w:rPr>
                <w:t>Network Analysis Report</w:t>
              </w:r>
            </w:sdtContent>
          </w:sdt>
        </w:p>
        <w:sdt>
          <w:sdtPr>
            <w:rPr>
              <w:rFonts w:asciiTheme="majorHAnsi" w:hAnsiTheme="majorHAnsi"/>
              <w:noProof/>
              <w:color w:val="365F91" w:themeColor="accent1" w:themeShade="BF"/>
              <w:sz w:val="36"/>
              <w:szCs w:val="32"/>
            </w:rPr>
            <w:alias w:val="Subtitle"/>
            <w:tag w:val="Subtitle"/>
            <w:id w:val="30555238"/>
            <w:placeholder>
              <w:docPart w:val="1106A7B487AE184CAE91AD971303D719"/>
            </w:placeholder>
            <w:text/>
          </w:sdtPr>
          <w:sdtEndPr/>
          <w:sdtContent>
            <w:p w:rsidR="00F700FD" w:rsidRDefault="00F700FD">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August 2014</w:t>
              </w:r>
            </w:p>
          </w:sdtContent>
        </w:sdt>
        <w:p w:rsidR="00F700FD" w:rsidRDefault="00FE3D70">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hor"/>
              <w:id w:val="30555239"/>
              <w:placeholder>
                <w:docPart w:val="BBC11296B279B24AB040E8CCC0FEEF2C"/>
              </w:placeholder>
              <w:dataBinding w:prefixMappings="xmlns:ns0='http://purl.org/dc/elements/1.1/' xmlns:ns1='http://schemas.openxmlformats.org/package/2006/metadata/core-properties' " w:xpath="/ns1:coreProperties[1]/ns0:creator[1]" w:storeItemID="{6C3C8BC8-F283-45AE-878A-BAB7291924A1}"/>
              <w:text/>
            </w:sdtPr>
            <w:sdtEndPr/>
            <w:sdtContent>
              <w:r w:rsidR="00F700FD">
                <w:rPr>
                  <w:rFonts w:asciiTheme="majorHAnsi" w:hAnsiTheme="majorHAnsi"/>
                  <w:noProof/>
                  <w:color w:val="000000" w:themeColor="text1"/>
                  <w:sz w:val="28"/>
                </w:rPr>
                <w:t>Analyst: Ric Messier, GSEC, C|EH, CISSP</w:t>
              </w:r>
            </w:sdtContent>
          </w:sdt>
        </w:p>
        <w:p w:rsidR="00F700FD" w:rsidRDefault="00F700FD">
          <w:pPr>
            <w:spacing w:before="4400" w:after="120"/>
            <w:rPr>
              <w:rFonts w:asciiTheme="majorHAnsi" w:hAnsiTheme="majorHAnsi"/>
              <w:b/>
              <w:caps/>
              <w:color w:val="365F91" w:themeColor="accent1" w:themeShade="BF"/>
              <w:sz w:val="28"/>
              <w:szCs w:val="20"/>
            </w:rPr>
          </w:pPr>
          <w:r>
            <w:rPr>
              <w:rFonts w:asciiTheme="majorHAnsi" w:hAnsiTheme="majorHAnsi"/>
              <w:b/>
              <w:caps/>
              <w:color w:val="365F91" w:themeColor="accent1" w:themeShade="BF"/>
              <w:sz w:val="28"/>
              <w:szCs w:val="20"/>
            </w:rPr>
            <w:t>Abstract</w:t>
          </w:r>
          <w:bookmarkStart w:id="0" w:name="_GoBack"/>
          <w:bookmarkEnd w:id="0"/>
        </w:p>
        <w:sdt>
          <w:sdtPr>
            <w:rPr>
              <w:rFonts w:asciiTheme="majorHAnsi" w:hAnsiTheme="majorHAnsi"/>
              <w:color w:val="000000" w:themeColor="text1"/>
              <w:sz w:val="28"/>
            </w:rPr>
            <w:alias w:val="Abstract"/>
            <w:id w:val="1556273158"/>
            <w:placeholder>
              <w:docPart w:val="64618AF28F89C442A2DB4D34939560D8"/>
            </w:placeholder>
            <w:dataBinding w:prefixMappings="xmlns:ns0='http://schemas.microsoft.com/office/2006/coverPageProps' " w:xpath="/ns0:CoverPageProperties[1]/ns0:Abstract[1]" w:storeItemID="{55AF091B-3C7A-41E3-B477-F2FDAA23CFDA}"/>
            <w:text/>
          </w:sdtPr>
          <w:sdtEndPr/>
          <w:sdtContent>
            <w:p w:rsidR="00F700FD" w:rsidRDefault="00F700FD">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 xml:space="preserve">This is a compilation of the monthly anomaly activities on the network. </w:t>
              </w:r>
            </w:p>
          </w:sdtContent>
        </w:sdt>
        <w:p w:rsidR="00F700FD" w:rsidRDefault="00F700FD"/>
        <w:p w:rsidR="00F700FD" w:rsidRDefault="00F700FD">
          <w:r>
            <w:br w:type="page"/>
          </w:r>
        </w:p>
      </w:sdtContent>
    </w:sdt>
    <w:p w:rsidR="00311611" w:rsidRDefault="00F700FD" w:rsidP="00F700FD">
      <w:pPr>
        <w:pStyle w:val="Heading1"/>
      </w:pPr>
      <w:r>
        <w:lastRenderedPageBreak/>
        <w:t>Introduction</w:t>
      </w:r>
    </w:p>
    <w:p w:rsidR="00F700FD" w:rsidRDefault="00F700FD" w:rsidP="00F700FD"/>
    <w:p w:rsidR="00F700FD" w:rsidRDefault="00F700FD" w:rsidP="00F700FD">
      <w:r>
        <w:t xml:space="preserve">The </w:t>
      </w:r>
      <w:proofErr w:type="spellStart"/>
      <w:r>
        <w:t>YoYoDyne</w:t>
      </w:r>
      <w:proofErr w:type="spellEnd"/>
      <w:r>
        <w:t xml:space="preserve"> Propulsion Systems network has started to become overly congested at certain times of the day so management has decided to perform some packet capture and analysis on the network. The goal is to determine areas where there can be improvements made to the network. This will also help management understand where there may be </w:t>
      </w:r>
      <w:proofErr w:type="spellStart"/>
      <w:r>
        <w:t>misutilization</w:t>
      </w:r>
      <w:proofErr w:type="spellEnd"/>
      <w:r>
        <w:t xml:space="preserve"> of the network. The results reported here are for the month of August, 2014.</w:t>
      </w:r>
    </w:p>
    <w:p w:rsidR="00F700FD" w:rsidRDefault="00F700FD" w:rsidP="00F700FD"/>
    <w:p w:rsidR="00F700FD" w:rsidRDefault="00F700FD" w:rsidP="00F700FD">
      <w:pPr>
        <w:pStyle w:val="Heading1"/>
      </w:pPr>
      <w:r>
        <w:t>Results</w:t>
      </w:r>
    </w:p>
    <w:p w:rsidR="00F700FD" w:rsidRDefault="00F700FD" w:rsidP="00F700FD"/>
    <w:p w:rsidR="00F700FD" w:rsidRDefault="00F700FD" w:rsidP="00F700FD">
      <w:r>
        <w:t>The following are areas where there was a lot of excess bandwidth use because of unusually large downloads.</w:t>
      </w:r>
    </w:p>
    <w:p w:rsidR="00F700FD" w:rsidRDefault="00F700FD" w:rsidP="00F700FD">
      <w:pPr>
        <w:pStyle w:val="ListParagraph"/>
        <w:numPr>
          <w:ilvl w:val="0"/>
          <w:numId w:val="1"/>
        </w:numPr>
      </w:pPr>
      <w:r>
        <w:t xml:space="preserve">A number of downloads from </w:t>
      </w:r>
      <w:hyperlink r:id="rId7" w:history="1">
        <w:r w:rsidRPr="00BD4515">
          <w:rPr>
            <w:rStyle w:val="Hyperlink"/>
          </w:rPr>
          <w:t>www.ea.com</w:t>
        </w:r>
      </w:hyperlink>
      <w:r>
        <w:t>. This included URLs that reference sims-3, battlefield-3 and mass-effect-3. The majority of these downloads were to a single IP address – 172.17.19.203</w:t>
      </w:r>
    </w:p>
    <w:p w:rsidR="00F700FD" w:rsidRDefault="00F700FD" w:rsidP="00F700FD">
      <w:pPr>
        <w:pStyle w:val="ListParagraph"/>
        <w:numPr>
          <w:ilvl w:val="0"/>
          <w:numId w:val="1"/>
        </w:numPr>
      </w:pPr>
      <w:r>
        <w:t>Large downloads from the Apple network including URLs referring to iTunes with file extensions ending in .</w:t>
      </w:r>
      <w:proofErr w:type="spellStart"/>
      <w:r>
        <w:t>aac</w:t>
      </w:r>
      <w:proofErr w:type="spellEnd"/>
      <w:r>
        <w:t xml:space="preserve"> and .m4v. </w:t>
      </w:r>
    </w:p>
    <w:p w:rsidR="00F700FD" w:rsidRDefault="00F700FD" w:rsidP="00F700FD">
      <w:pPr>
        <w:pStyle w:val="ListParagraph"/>
        <w:numPr>
          <w:ilvl w:val="0"/>
          <w:numId w:val="1"/>
        </w:numPr>
      </w:pPr>
      <w:r>
        <w:t xml:space="preserve">Large downloads from Microsoft with file extensions ending in .exe. A lot of bandwidth was consumed on August 12 &amp; 13, 2014. While it didn’t impair our network connection, it was a lot of bandwidth used across those two days. </w:t>
      </w:r>
    </w:p>
    <w:p w:rsidR="00F700FD" w:rsidRDefault="00F700FD" w:rsidP="00F700FD">
      <w:pPr>
        <w:pStyle w:val="ListParagraph"/>
        <w:numPr>
          <w:ilvl w:val="0"/>
          <w:numId w:val="1"/>
        </w:numPr>
      </w:pPr>
      <w:r>
        <w:t xml:space="preserve">Large file downloads throughout the month from Ubuntu.com as well as redhat.com. These were in the multi-gigabyte range per download. </w:t>
      </w:r>
    </w:p>
    <w:p w:rsidR="005A452B" w:rsidRDefault="005A452B" w:rsidP="005A452B">
      <w:pPr>
        <w:pStyle w:val="ListParagraph"/>
        <w:numPr>
          <w:ilvl w:val="0"/>
          <w:numId w:val="1"/>
        </w:numPr>
      </w:pPr>
      <w:r>
        <w:t xml:space="preserve">Last.FM and Pandora were large consumers of bandwidth across the company. </w:t>
      </w:r>
    </w:p>
    <w:p w:rsidR="00D3479B" w:rsidRDefault="00D3479B" w:rsidP="005A452B">
      <w:pPr>
        <w:pStyle w:val="ListParagraph"/>
        <w:numPr>
          <w:ilvl w:val="0"/>
          <w:numId w:val="1"/>
        </w:numPr>
      </w:pPr>
      <w:r>
        <w:t xml:space="preserve">There was a lot of activity to Dropbox.com and less to Box.com throughout the month. </w:t>
      </w:r>
    </w:p>
    <w:p w:rsidR="00F700FD" w:rsidRDefault="00F700FD" w:rsidP="00F700FD"/>
    <w:p w:rsidR="00F700FD" w:rsidRDefault="00F700FD" w:rsidP="00F700FD">
      <w:r>
        <w:t>There was a lot of activity to Webmail sites. Some usernames and passwords were captured. They are listed in the table below.</w:t>
      </w:r>
    </w:p>
    <w:p w:rsidR="00F700FD" w:rsidRDefault="00F700FD" w:rsidP="00F700FD"/>
    <w:tbl>
      <w:tblPr>
        <w:tblStyle w:val="LightShading-Accent1"/>
        <w:tblW w:w="0" w:type="auto"/>
        <w:tblLook w:val="04A0" w:firstRow="1" w:lastRow="0" w:firstColumn="1" w:lastColumn="0" w:noHBand="0" w:noVBand="1"/>
      </w:tblPr>
      <w:tblGrid>
        <w:gridCol w:w="4788"/>
        <w:gridCol w:w="4788"/>
      </w:tblGrid>
      <w:tr w:rsidR="00F700FD" w:rsidTr="00F700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700FD" w:rsidRDefault="00F700FD" w:rsidP="00F700FD">
            <w:r>
              <w:t>Username</w:t>
            </w:r>
          </w:p>
        </w:tc>
        <w:tc>
          <w:tcPr>
            <w:tcW w:w="4788" w:type="dxa"/>
          </w:tcPr>
          <w:p w:rsidR="00F700FD" w:rsidRDefault="00F700FD" w:rsidP="00F700FD">
            <w:pPr>
              <w:cnfStyle w:val="100000000000" w:firstRow="1" w:lastRow="0" w:firstColumn="0" w:lastColumn="0" w:oddVBand="0" w:evenVBand="0" w:oddHBand="0" w:evenHBand="0" w:firstRowFirstColumn="0" w:firstRowLastColumn="0" w:lastRowFirstColumn="0" w:lastRowLastColumn="0"/>
            </w:pPr>
            <w:r>
              <w:t>Password</w:t>
            </w:r>
          </w:p>
        </w:tc>
      </w:tr>
      <w:tr w:rsidR="00F700FD" w:rsidTr="00F70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700FD" w:rsidRDefault="00FE3D70" w:rsidP="00F700FD">
            <w:hyperlink r:id="rId8" w:history="1">
              <w:r w:rsidR="00F700FD" w:rsidRPr="00BD4515">
                <w:rPr>
                  <w:rStyle w:val="Hyperlink"/>
                </w:rPr>
                <w:t>James.walker@gmail.com</w:t>
              </w:r>
            </w:hyperlink>
          </w:p>
        </w:tc>
        <w:tc>
          <w:tcPr>
            <w:tcW w:w="4788" w:type="dxa"/>
          </w:tcPr>
          <w:p w:rsidR="00F700FD" w:rsidRDefault="00F700FD" w:rsidP="00F700FD">
            <w:pPr>
              <w:cnfStyle w:val="000000100000" w:firstRow="0" w:lastRow="0" w:firstColumn="0" w:lastColumn="0" w:oddVBand="0" w:evenVBand="0" w:oddHBand="1" w:evenHBand="0" w:firstRowFirstColumn="0" w:firstRowLastColumn="0" w:lastRowFirstColumn="0" w:lastRowLastColumn="0"/>
            </w:pPr>
            <w:r>
              <w:t>P4ssw0rd!1</w:t>
            </w:r>
          </w:p>
        </w:tc>
      </w:tr>
      <w:tr w:rsidR="00F700FD" w:rsidTr="00F700FD">
        <w:tc>
          <w:tcPr>
            <w:cnfStyle w:val="001000000000" w:firstRow="0" w:lastRow="0" w:firstColumn="1" w:lastColumn="0" w:oddVBand="0" w:evenVBand="0" w:oddHBand="0" w:evenHBand="0" w:firstRowFirstColumn="0" w:firstRowLastColumn="0" w:lastRowFirstColumn="0" w:lastRowLastColumn="0"/>
            <w:tcW w:w="4788" w:type="dxa"/>
          </w:tcPr>
          <w:p w:rsidR="00F700FD" w:rsidRDefault="00FE3D70" w:rsidP="00F700FD">
            <w:hyperlink r:id="rId9" w:history="1">
              <w:r w:rsidR="005A452B" w:rsidRPr="00BD4515">
                <w:rPr>
                  <w:rStyle w:val="Hyperlink"/>
                </w:rPr>
                <w:t>juniorbarnes@live.com</w:t>
              </w:r>
            </w:hyperlink>
          </w:p>
        </w:tc>
        <w:tc>
          <w:tcPr>
            <w:tcW w:w="4788" w:type="dxa"/>
          </w:tcPr>
          <w:p w:rsidR="00F700FD" w:rsidRDefault="005A452B" w:rsidP="00F700FD">
            <w:pPr>
              <w:cnfStyle w:val="000000000000" w:firstRow="0" w:lastRow="0" w:firstColumn="0" w:lastColumn="0" w:oddVBand="0" w:evenVBand="0" w:oddHBand="0" w:evenHBand="0" w:firstRowFirstColumn="0" w:firstRowLastColumn="0" w:lastRowFirstColumn="0" w:lastRowLastColumn="0"/>
            </w:pPr>
            <w:r>
              <w:t>B111C05by%</w:t>
            </w:r>
          </w:p>
        </w:tc>
      </w:tr>
      <w:tr w:rsidR="00F700FD" w:rsidTr="00F70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700FD" w:rsidRDefault="00FE3D70" w:rsidP="00F700FD">
            <w:hyperlink r:id="rId10" w:history="1">
              <w:r w:rsidR="005A452B" w:rsidRPr="00BD4515">
                <w:rPr>
                  <w:rStyle w:val="Hyperlink"/>
                </w:rPr>
                <w:t>Alpha1@scramble.com</w:t>
              </w:r>
            </w:hyperlink>
          </w:p>
        </w:tc>
        <w:tc>
          <w:tcPr>
            <w:tcW w:w="4788" w:type="dxa"/>
          </w:tcPr>
          <w:p w:rsidR="00F700FD" w:rsidRDefault="005A452B" w:rsidP="00F700FD">
            <w:pPr>
              <w:cnfStyle w:val="000000100000" w:firstRow="0" w:lastRow="0" w:firstColumn="0" w:lastColumn="0" w:oddVBand="0" w:evenVBand="0" w:oddHBand="1" w:evenHBand="0" w:firstRowFirstColumn="0" w:firstRowLastColumn="0" w:lastRowFirstColumn="0" w:lastRowLastColumn="0"/>
            </w:pPr>
            <w:r>
              <w:t>MyPassword123</w:t>
            </w:r>
          </w:p>
        </w:tc>
      </w:tr>
      <w:tr w:rsidR="00F700FD" w:rsidTr="00F700FD">
        <w:tc>
          <w:tcPr>
            <w:cnfStyle w:val="001000000000" w:firstRow="0" w:lastRow="0" w:firstColumn="1" w:lastColumn="0" w:oddVBand="0" w:evenVBand="0" w:oddHBand="0" w:evenHBand="0" w:firstRowFirstColumn="0" w:firstRowLastColumn="0" w:lastRowFirstColumn="0" w:lastRowLastColumn="0"/>
            <w:tcW w:w="4788" w:type="dxa"/>
          </w:tcPr>
          <w:p w:rsidR="00F700FD" w:rsidRDefault="00FE3D70" w:rsidP="00F700FD">
            <w:hyperlink r:id="rId11" w:history="1">
              <w:r w:rsidR="005A452B" w:rsidRPr="00BD4515">
                <w:rPr>
                  <w:rStyle w:val="Hyperlink"/>
                </w:rPr>
                <w:t>foulthings@freewebmail.com</w:t>
              </w:r>
            </w:hyperlink>
          </w:p>
        </w:tc>
        <w:tc>
          <w:tcPr>
            <w:tcW w:w="4788" w:type="dxa"/>
          </w:tcPr>
          <w:p w:rsidR="00F700FD" w:rsidRDefault="005A452B" w:rsidP="00F700FD">
            <w:pPr>
              <w:cnfStyle w:val="000000000000" w:firstRow="0" w:lastRow="0" w:firstColumn="0" w:lastColumn="0" w:oddVBand="0" w:evenVBand="0" w:oddHBand="0" w:evenHBand="0" w:firstRowFirstColumn="0" w:firstRowLastColumn="0" w:lastRowFirstColumn="0" w:lastRowLastColumn="0"/>
            </w:pPr>
            <w:r>
              <w:t>Passwords</w:t>
            </w:r>
          </w:p>
        </w:tc>
      </w:tr>
      <w:tr w:rsidR="00F700FD" w:rsidTr="00F70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700FD" w:rsidRDefault="00FE3D70" w:rsidP="00F700FD">
            <w:hyperlink r:id="rId12" w:history="1">
              <w:r w:rsidR="005A452B" w:rsidRPr="00BD4515">
                <w:rPr>
                  <w:rStyle w:val="Hyperlink"/>
                </w:rPr>
                <w:t>me@me.com</w:t>
              </w:r>
            </w:hyperlink>
          </w:p>
        </w:tc>
        <w:tc>
          <w:tcPr>
            <w:tcW w:w="4788" w:type="dxa"/>
          </w:tcPr>
          <w:p w:rsidR="00F700FD" w:rsidRDefault="005A452B" w:rsidP="00F700FD">
            <w:pPr>
              <w:cnfStyle w:val="000000100000" w:firstRow="0" w:lastRow="0" w:firstColumn="0" w:lastColumn="0" w:oddVBand="0" w:evenVBand="0" w:oddHBand="1" w:evenHBand="0" w:firstRowFirstColumn="0" w:firstRowLastColumn="0" w:lastRowFirstColumn="0" w:lastRowLastColumn="0"/>
            </w:pPr>
            <w:r>
              <w:t>Me123ABC$</w:t>
            </w:r>
          </w:p>
        </w:tc>
      </w:tr>
      <w:tr w:rsidR="005A452B" w:rsidTr="00F700FD">
        <w:tc>
          <w:tcPr>
            <w:cnfStyle w:val="001000000000" w:firstRow="0" w:lastRow="0" w:firstColumn="1" w:lastColumn="0" w:oddVBand="0" w:evenVBand="0" w:oddHBand="0" w:evenHBand="0" w:firstRowFirstColumn="0" w:firstRowLastColumn="0" w:lastRowFirstColumn="0" w:lastRowLastColumn="0"/>
            <w:tcW w:w="4788" w:type="dxa"/>
          </w:tcPr>
          <w:p w:rsidR="005A452B" w:rsidRDefault="00FE3D70" w:rsidP="00F700FD">
            <w:hyperlink r:id="rId13" w:history="1">
              <w:r w:rsidR="005A452B" w:rsidRPr="00BD4515">
                <w:rPr>
                  <w:rStyle w:val="Hyperlink"/>
                </w:rPr>
                <w:t>foo@foo.com</w:t>
              </w:r>
            </w:hyperlink>
          </w:p>
        </w:tc>
        <w:tc>
          <w:tcPr>
            <w:tcW w:w="4788" w:type="dxa"/>
          </w:tcPr>
          <w:p w:rsidR="005A452B" w:rsidRDefault="005A452B" w:rsidP="00F700FD">
            <w:pPr>
              <w:cnfStyle w:val="000000000000" w:firstRow="0" w:lastRow="0" w:firstColumn="0" w:lastColumn="0" w:oddVBand="0" w:evenVBand="0" w:oddHBand="0" w:evenHBand="0" w:firstRowFirstColumn="0" w:firstRowLastColumn="0" w:lastRowFirstColumn="0" w:lastRowLastColumn="0"/>
            </w:pPr>
            <w:r>
              <w:t>F00ness1!</w:t>
            </w:r>
          </w:p>
        </w:tc>
      </w:tr>
    </w:tbl>
    <w:p w:rsidR="00F700FD" w:rsidRDefault="00F700FD" w:rsidP="00F700FD"/>
    <w:p w:rsidR="005A452B" w:rsidRDefault="005A452B" w:rsidP="00F700FD">
      <w:r>
        <w:t xml:space="preserve">There was a lot of activity to banking sites and there were banking account numbers as well as some usernames captured but these have been left out of the report due to their sensitive nature. </w:t>
      </w:r>
    </w:p>
    <w:p w:rsidR="005A452B" w:rsidRDefault="005A452B" w:rsidP="00F700FD"/>
    <w:p w:rsidR="005A452B" w:rsidRDefault="005A452B" w:rsidP="00F700FD">
      <w:r>
        <w:t xml:space="preserve">There was a lot of activity on Twitter, Facebook and LinkedIn throughout the month. While Facebook activity came from IP addresses across the company, the majority of Twitter use </w:t>
      </w:r>
      <w:r>
        <w:lastRenderedPageBreak/>
        <w:t xml:space="preserve">resolved to a small number of IP addresses on the floor where sales, marketing and customer service are. </w:t>
      </w:r>
    </w:p>
    <w:p w:rsidR="005A452B" w:rsidRDefault="005A452B" w:rsidP="00F700FD"/>
    <w:p w:rsidR="00D3479B" w:rsidRDefault="005A452B" w:rsidP="00F700FD">
      <w:r>
        <w:t xml:space="preserve">There was a lot of activity to ESPN, primarily from the floor where sales is located and most of the activity took place in the morning, though in the early part of the month there was a lot of activity all day long. </w:t>
      </w:r>
    </w:p>
    <w:p w:rsidR="005A452B" w:rsidRDefault="005A452B" w:rsidP="005A452B">
      <w:pPr>
        <w:pStyle w:val="Heading1"/>
      </w:pPr>
      <w:r>
        <w:t>Conclusions</w:t>
      </w:r>
    </w:p>
    <w:p w:rsidR="005A452B" w:rsidRDefault="005A452B" w:rsidP="005A452B"/>
    <w:p w:rsidR="005A452B" w:rsidRDefault="005A452B" w:rsidP="005A452B">
      <w:proofErr w:type="spellStart"/>
      <w:r>
        <w:t>YoYoDyne</w:t>
      </w:r>
      <w:proofErr w:type="spellEnd"/>
      <w:r>
        <w:t xml:space="preserve"> Propulsion Systems would benefit from implementing a caching proxy server. This would allow content to be cached at the proxy, reducing the amount of bandwidth being consumed to our service provider. It would also allow us to restrict access to particular sites</w:t>
      </w:r>
      <w:r w:rsidR="00D3479B">
        <w:t xml:space="preserve"> that we felt offered risk to us. </w:t>
      </w:r>
    </w:p>
    <w:p w:rsidR="00D3479B" w:rsidRDefault="00D3479B" w:rsidP="005A452B"/>
    <w:p w:rsidR="00D3479B" w:rsidRPr="005A452B" w:rsidRDefault="00D3479B" w:rsidP="005A452B">
      <w:r>
        <w:t xml:space="preserve">One area not considered for this activity was e-mail exchanges. This should be evaluated as well. </w:t>
      </w:r>
    </w:p>
    <w:sectPr w:rsidR="00D3479B" w:rsidRPr="005A452B" w:rsidSect="00F700FD">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466C8"/>
    <w:multiLevelType w:val="hybridMultilevel"/>
    <w:tmpl w:val="C0A0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FD"/>
    <w:rsid w:val="00311611"/>
    <w:rsid w:val="00592436"/>
    <w:rsid w:val="005A452B"/>
    <w:rsid w:val="00D3479B"/>
    <w:rsid w:val="00F700FD"/>
    <w:rsid w:val="00FE3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1CB5139-6E21-4AD3-B0D3-34763EB5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00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0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00FD"/>
    <w:rPr>
      <w:rFonts w:ascii="Lucida Grande" w:hAnsi="Lucida Grande" w:cs="Lucida Grande"/>
      <w:sz w:val="18"/>
      <w:szCs w:val="18"/>
    </w:rPr>
  </w:style>
  <w:style w:type="character" w:customStyle="1" w:styleId="Heading1Char">
    <w:name w:val="Heading 1 Char"/>
    <w:basedOn w:val="DefaultParagraphFont"/>
    <w:link w:val="Heading1"/>
    <w:uiPriority w:val="9"/>
    <w:rsid w:val="00F700F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F700FD"/>
    <w:pPr>
      <w:ind w:left="720"/>
      <w:contextualSpacing/>
    </w:pPr>
  </w:style>
  <w:style w:type="character" w:styleId="Hyperlink">
    <w:name w:val="Hyperlink"/>
    <w:basedOn w:val="DefaultParagraphFont"/>
    <w:uiPriority w:val="99"/>
    <w:unhideWhenUsed/>
    <w:rsid w:val="00F700FD"/>
    <w:rPr>
      <w:color w:val="0000FF" w:themeColor="hyperlink"/>
      <w:u w:val="single"/>
    </w:rPr>
  </w:style>
  <w:style w:type="table" w:styleId="TableGrid">
    <w:name w:val="Table Grid"/>
    <w:basedOn w:val="TableNormal"/>
    <w:uiPriority w:val="59"/>
    <w:rsid w:val="00F70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700F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walker@gmail.com" TargetMode="External"/><Relationship Id="rId13" Type="http://schemas.openxmlformats.org/officeDocument/2006/relationships/hyperlink" Target="mailto:foo@foo.com" TargetMode="External"/><Relationship Id="rId3" Type="http://schemas.openxmlformats.org/officeDocument/2006/relationships/numbering" Target="numbering.xml"/><Relationship Id="rId7" Type="http://schemas.openxmlformats.org/officeDocument/2006/relationships/hyperlink" Target="http://www.ea.com" TargetMode="External"/><Relationship Id="rId12" Type="http://schemas.openxmlformats.org/officeDocument/2006/relationships/hyperlink" Target="mailto:me@m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ulthings@freewebmail.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Alpha1@scramble.com" TargetMode="External"/><Relationship Id="rId4" Type="http://schemas.openxmlformats.org/officeDocument/2006/relationships/styles" Target="styles.xml"/><Relationship Id="rId9" Type="http://schemas.openxmlformats.org/officeDocument/2006/relationships/hyperlink" Target="mailto:juniorbarnes@live.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139B2C8D25094ABD5B9ABA1AED24BD"/>
        <w:category>
          <w:name w:val="General"/>
          <w:gallery w:val="placeholder"/>
        </w:category>
        <w:types>
          <w:type w:val="bbPlcHdr"/>
        </w:types>
        <w:behaviors>
          <w:behavior w:val="content"/>
        </w:behaviors>
        <w:guid w:val="{772D91DA-F84C-AC4D-8572-5D3E8BD3AA39}"/>
      </w:docPartPr>
      <w:docPartBody>
        <w:p w:rsidR="00016FFA" w:rsidRDefault="00016FFA" w:rsidP="00016FFA">
          <w:pPr>
            <w:pStyle w:val="6F139B2C8D25094ABD5B9ABA1AED24BD"/>
          </w:pPr>
          <w:r>
            <w:rPr>
              <w:rFonts w:asciiTheme="majorHAnsi" w:eastAsiaTheme="majorEastAsia" w:hAnsiTheme="majorHAnsi" w:cstheme="majorBidi"/>
              <w:b/>
              <w:color w:val="2E74B5" w:themeColor="accent1" w:themeShade="BF"/>
              <w:sz w:val="48"/>
              <w:szCs w:val="48"/>
            </w:rPr>
            <w:t>[Document Title]</w:t>
          </w:r>
        </w:p>
      </w:docPartBody>
    </w:docPart>
    <w:docPart>
      <w:docPartPr>
        <w:name w:val="1106A7B487AE184CAE91AD971303D719"/>
        <w:category>
          <w:name w:val="General"/>
          <w:gallery w:val="placeholder"/>
        </w:category>
        <w:types>
          <w:type w:val="bbPlcHdr"/>
        </w:types>
        <w:behaviors>
          <w:behavior w:val="content"/>
        </w:behaviors>
        <w:guid w:val="{8268F0CF-5625-8342-81D2-011A0B9C6C5F}"/>
      </w:docPartPr>
      <w:docPartBody>
        <w:p w:rsidR="00016FFA" w:rsidRDefault="00016FFA" w:rsidP="00016FFA">
          <w:pPr>
            <w:pStyle w:val="1106A7B487AE184CAE91AD971303D719"/>
          </w:pPr>
          <w:r>
            <w:rPr>
              <w:rFonts w:asciiTheme="majorHAnsi" w:hAnsiTheme="majorHAnsi"/>
              <w:noProof/>
              <w:color w:val="2E74B5" w:themeColor="accent1" w:themeShade="BF"/>
              <w:sz w:val="36"/>
              <w:szCs w:val="32"/>
            </w:rPr>
            <w:t>[Document Subtitle]</w:t>
          </w:r>
        </w:p>
      </w:docPartBody>
    </w:docPart>
    <w:docPart>
      <w:docPartPr>
        <w:name w:val="BBC11296B279B24AB040E8CCC0FEEF2C"/>
        <w:category>
          <w:name w:val="General"/>
          <w:gallery w:val="placeholder"/>
        </w:category>
        <w:types>
          <w:type w:val="bbPlcHdr"/>
        </w:types>
        <w:behaviors>
          <w:behavior w:val="content"/>
        </w:behaviors>
        <w:guid w:val="{2483D321-D531-7E43-B092-8003740AFB78}"/>
      </w:docPartPr>
      <w:docPartBody>
        <w:p w:rsidR="00016FFA" w:rsidRDefault="00016FFA" w:rsidP="00016FFA">
          <w:pPr>
            <w:pStyle w:val="BBC11296B279B24AB040E8CCC0FEEF2C"/>
          </w:pPr>
          <w:r>
            <w:rPr>
              <w:rFonts w:asciiTheme="majorHAnsi" w:hAnsiTheme="majorHAnsi"/>
              <w:noProof/>
              <w:color w:val="000000" w:themeColor="text1"/>
              <w:sz w:val="28"/>
            </w:rPr>
            <w:t>[Author]</w:t>
          </w:r>
        </w:p>
      </w:docPartBody>
    </w:docPart>
    <w:docPart>
      <w:docPartPr>
        <w:name w:val="64618AF28F89C442A2DB4D34939560D8"/>
        <w:category>
          <w:name w:val="General"/>
          <w:gallery w:val="placeholder"/>
        </w:category>
        <w:types>
          <w:type w:val="bbPlcHdr"/>
        </w:types>
        <w:behaviors>
          <w:behavior w:val="content"/>
        </w:behaviors>
        <w:guid w:val="{83B7287F-4F39-1040-A222-004EBF8CC835}"/>
      </w:docPartPr>
      <w:docPartBody>
        <w:p w:rsidR="00016FFA" w:rsidRDefault="00016FFA" w:rsidP="00016FFA">
          <w:pPr>
            <w:pStyle w:val="64618AF28F89C442A2DB4D34939560D8"/>
          </w:pPr>
          <w:r>
            <w:rPr>
              <w:rFonts w:asciiTheme="majorHAnsi" w:hAnsiTheme="majorHAnsi"/>
              <w:color w:val="000000" w:themeColor="text1"/>
              <w:sz w:val="28"/>
            </w:rPr>
            <w:t>[Type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FA"/>
    <w:rsid w:val="00016FFA"/>
    <w:rsid w:val="00A5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92F2F6637FD74E9CB9CAD3ABD09E1A">
    <w:name w:val="4C92F2F6637FD74E9CB9CAD3ABD09E1A"/>
    <w:rsid w:val="00016FFA"/>
  </w:style>
  <w:style w:type="paragraph" w:customStyle="1" w:styleId="B61679EC928906479BBC1BB04E0F2554">
    <w:name w:val="B61679EC928906479BBC1BB04E0F2554"/>
    <w:rsid w:val="00016FFA"/>
  </w:style>
  <w:style w:type="paragraph" w:customStyle="1" w:styleId="ABE8BCDB9DA52A4C8787D6DAE1D5C93D">
    <w:name w:val="ABE8BCDB9DA52A4C8787D6DAE1D5C93D"/>
    <w:rsid w:val="00016FFA"/>
  </w:style>
  <w:style w:type="paragraph" w:customStyle="1" w:styleId="769B41D69C2A57469AB467F499319364">
    <w:name w:val="769B41D69C2A57469AB467F499319364"/>
    <w:rsid w:val="00016FFA"/>
  </w:style>
  <w:style w:type="paragraph" w:customStyle="1" w:styleId="6F139B2C8D25094ABD5B9ABA1AED24BD">
    <w:name w:val="6F139B2C8D25094ABD5B9ABA1AED24BD"/>
    <w:rsid w:val="00016FFA"/>
  </w:style>
  <w:style w:type="paragraph" w:customStyle="1" w:styleId="1106A7B487AE184CAE91AD971303D719">
    <w:name w:val="1106A7B487AE184CAE91AD971303D719"/>
    <w:rsid w:val="00016FFA"/>
  </w:style>
  <w:style w:type="paragraph" w:customStyle="1" w:styleId="BBC11296B279B24AB040E8CCC0FEEF2C">
    <w:name w:val="BBC11296B279B24AB040E8CCC0FEEF2C"/>
    <w:rsid w:val="00016FFA"/>
  </w:style>
  <w:style w:type="paragraph" w:customStyle="1" w:styleId="64618AF28F89C442A2DB4D34939560D8">
    <w:name w:val="64618AF28F89C442A2DB4D34939560D8"/>
    <w:rsid w:val="00016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is a compilation of the monthly anomaly activities on the network.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60D1E8-38A6-4D8A-BC4F-C57A5F41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Network Analysis Report</vt:lpstr>
    </vt:vector>
  </TitlesOfParts>
  <Company>Champlain College</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Analysis Report</dc:title>
  <dc:subject/>
  <dc:creator>Analyst: Ric Messier, GSEC, C|EH, CISSP</dc:creator>
  <cp:keywords/>
  <dc:description/>
  <cp:lastModifiedBy>REDONDO, MICHELLE</cp:lastModifiedBy>
  <cp:revision>2</cp:revision>
  <cp:lastPrinted>2017-03-13T21:17:00Z</cp:lastPrinted>
  <dcterms:created xsi:type="dcterms:W3CDTF">2017-03-13T21:28:00Z</dcterms:created>
  <dcterms:modified xsi:type="dcterms:W3CDTF">2017-03-13T21:28:00Z</dcterms:modified>
</cp:coreProperties>
</file>