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6C" w:rsidRDefault="00A20F52">
      <w:pPr>
        <w:spacing w:after="0" w:line="259" w:lineRule="auto"/>
        <w:ind w:left="150" w:right="3"/>
        <w:jc w:val="center"/>
      </w:pPr>
      <w:bookmarkStart w:id="0" w:name="_GoBack"/>
      <w:bookmarkEnd w:id="0"/>
      <w:r>
        <w:rPr>
          <w:b/>
          <w:sz w:val="28"/>
        </w:rPr>
        <w:t xml:space="preserve">Computer Organization/Assembly Language CSCI3351 </w:t>
      </w:r>
    </w:p>
    <w:p w:rsidR="00C6516C" w:rsidRDefault="00A20F52">
      <w:pPr>
        <w:spacing w:after="184" w:line="259" w:lineRule="auto"/>
        <w:ind w:left="150"/>
        <w:jc w:val="center"/>
      </w:pPr>
      <w:r>
        <w:rPr>
          <w:b/>
          <w:sz w:val="28"/>
        </w:rPr>
        <w:t xml:space="preserve">Assessment Project </w:t>
      </w:r>
    </w:p>
    <w:p w:rsidR="00C6516C" w:rsidRDefault="00A20F52">
      <w:pPr>
        <w:pStyle w:val="Heading1"/>
        <w:ind w:left="-5"/>
      </w:pPr>
      <w:r>
        <w:t>Objectives of the project</w:t>
      </w:r>
      <w:r>
        <w:rPr>
          <w:u w:val="none"/>
        </w:rPr>
        <w:t xml:space="preserve"> </w:t>
      </w:r>
    </w:p>
    <w:p w:rsidR="00C6516C" w:rsidRDefault="00A20F52">
      <w:pPr>
        <w:numPr>
          <w:ilvl w:val="0"/>
          <w:numId w:val="1"/>
        </w:numPr>
        <w:spacing w:after="110"/>
        <w:ind w:hanging="360"/>
      </w:pPr>
      <w:r>
        <w:t xml:space="preserve">To assess your understanding of basic programming structures in assembly language. </w:t>
      </w:r>
    </w:p>
    <w:p w:rsidR="00C6516C" w:rsidRDefault="00A20F52">
      <w:pPr>
        <w:numPr>
          <w:ilvl w:val="0"/>
          <w:numId w:val="1"/>
        </w:numPr>
        <w:spacing w:after="110"/>
        <w:ind w:hanging="360"/>
      </w:pPr>
      <w:r>
        <w:t>To assess your knowledge of programming with MASM (</w:t>
      </w:r>
      <w:r>
        <w:rPr>
          <w:color w:val="222222"/>
        </w:rPr>
        <w:t>Microsoft Macro Assembler) and Visual Studio</w:t>
      </w:r>
      <w:r>
        <w:t xml:space="preserve">  </w:t>
      </w:r>
    </w:p>
    <w:p w:rsidR="00C6516C" w:rsidRDefault="00A20F52">
      <w:pPr>
        <w:spacing w:after="98" w:line="259" w:lineRule="auto"/>
        <w:ind w:left="0" w:firstLine="0"/>
      </w:pPr>
      <w:r>
        <w:t xml:space="preserve"> </w:t>
      </w:r>
    </w:p>
    <w:p w:rsidR="00C6516C" w:rsidRDefault="00A20F52">
      <w:pPr>
        <w:pStyle w:val="Heading1"/>
        <w:ind w:left="-5"/>
      </w:pPr>
      <w:r>
        <w:t>Problem Description &amp; Programs</w:t>
      </w:r>
      <w:r>
        <w:rPr>
          <w:u w:val="none"/>
        </w:rPr>
        <w:t xml:space="preserve"> </w:t>
      </w:r>
    </w:p>
    <w:p w:rsidR="00C6516C" w:rsidRDefault="00A20F52">
      <w:pPr>
        <w:spacing w:after="106"/>
        <w:ind w:left="10"/>
      </w:pPr>
      <w:r>
        <w:t xml:space="preserve">Write an assembly language program in MASM to perform the following tasks: </w:t>
      </w:r>
    </w:p>
    <w:p w:rsidR="00C6516C" w:rsidRDefault="00A20F52">
      <w:pPr>
        <w:spacing w:after="0" w:line="259" w:lineRule="auto"/>
        <w:ind w:left="0" w:firstLine="0"/>
      </w:pPr>
      <w:r>
        <w:t xml:space="preserve"> </w:t>
      </w:r>
    </w:p>
    <w:p w:rsidR="00C6516C" w:rsidRDefault="00A20F52">
      <w:pPr>
        <w:ind w:left="10"/>
      </w:pPr>
      <w:r>
        <w:t xml:space="preserve">Generate the first </w:t>
      </w:r>
      <w:r>
        <w:rPr>
          <w:i/>
        </w:rPr>
        <w:t xml:space="preserve">N </w:t>
      </w:r>
      <w:r>
        <w:t>numbers of the sequence: 0, 1, 1, 2, 4, 7, 13, 24 … ; the sequence is genera</w:t>
      </w:r>
      <w:r>
        <w:t xml:space="preserve">ted as   </w:t>
      </w:r>
    </w:p>
    <w:p w:rsidR="00C6516C" w:rsidRDefault="00A20F52">
      <w:pPr>
        <w:spacing w:after="0" w:line="259" w:lineRule="auto"/>
        <w:ind w:left="0" w:right="643" w:firstLine="0"/>
        <w:jc w:val="center"/>
      </w:pPr>
      <w:r>
        <w:t xml:space="preserve">  with seed values </w:t>
      </w:r>
      <w:r>
        <w:rPr>
          <w:rFonts w:ascii="Cambria" w:eastAsia="Cambria" w:hAnsi="Cambria" w:cs="Cambria"/>
        </w:rPr>
        <w:t>0</w:t>
      </w:r>
      <w:r>
        <w:t xml:space="preserve"> , </w:t>
      </w:r>
      <w:r>
        <w:rPr>
          <w:rFonts w:ascii="Cambria" w:eastAsia="Cambria" w:hAnsi="Cambria" w:cs="Cambria"/>
        </w:rPr>
        <w:t>1</w:t>
      </w:r>
      <w:r>
        <w:t xml:space="preserve">, </w:t>
      </w:r>
      <w:r>
        <w:rPr>
          <w:rFonts w:ascii="Cambria" w:eastAsia="Cambria" w:hAnsi="Cambria" w:cs="Cambria"/>
        </w:rPr>
        <w:t>1</w:t>
      </w:r>
      <w:r>
        <w:t xml:space="preserve">. </w:t>
      </w:r>
    </w:p>
    <w:p w:rsidR="00C6516C" w:rsidRDefault="00A20F52">
      <w:pPr>
        <w:spacing w:after="0" w:line="259" w:lineRule="auto"/>
        <w:ind w:left="0" w:firstLine="0"/>
      </w:pPr>
      <w:r>
        <w:t xml:space="preserve"> </w:t>
      </w:r>
    </w:p>
    <w:p w:rsidR="00C6516C" w:rsidRDefault="00A20F52">
      <w:pPr>
        <w:ind w:left="10"/>
      </w:pPr>
      <w:r>
        <w:t xml:space="preserve">You will define a DWORD array to store the sequence, and define the following procedures: </w:t>
      </w:r>
    </w:p>
    <w:p w:rsidR="00C6516C" w:rsidRDefault="00A20F52">
      <w:pPr>
        <w:numPr>
          <w:ilvl w:val="0"/>
          <w:numId w:val="2"/>
        </w:numPr>
        <w:ind w:hanging="360"/>
      </w:pPr>
      <w:r>
        <w:rPr>
          <w:rFonts w:ascii="Courier New" w:eastAsia="Courier New" w:hAnsi="Courier New" w:cs="Courier New"/>
        </w:rPr>
        <w:t>main:</w:t>
      </w:r>
      <w:r>
        <w:rPr>
          <w:b/>
        </w:rPr>
        <w:t xml:space="preserve"> </w:t>
      </w:r>
      <w:r>
        <w:t xml:space="preserve"> prompt users to enter the length of the sequence </w:t>
      </w:r>
      <w:r>
        <w:rPr>
          <w:i/>
        </w:rPr>
        <w:t>N</w:t>
      </w:r>
      <w:r>
        <w:t xml:space="preserve">; call </w:t>
      </w:r>
      <w:proofErr w:type="spellStart"/>
      <w:r>
        <w:rPr>
          <w:rFonts w:ascii="Courier New" w:eastAsia="Courier New" w:hAnsi="Courier New" w:cs="Courier New"/>
        </w:rPr>
        <w:t>genSeq</w:t>
      </w:r>
      <w:proofErr w:type="spellEnd"/>
      <w:r>
        <w:t xml:space="preserve">  to generate the sequence of </w:t>
      </w:r>
      <w:r>
        <w:rPr>
          <w:i/>
        </w:rPr>
        <w:t>N</w:t>
      </w:r>
      <w:r>
        <w:t xml:space="preserve"> integers; call </w:t>
      </w:r>
      <w:proofErr w:type="spellStart"/>
      <w:r>
        <w:t>sumSeq</w:t>
      </w:r>
      <w:proofErr w:type="spellEnd"/>
      <w:r>
        <w:t xml:space="preserve"> to calculate the sum of the sequence; call </w:t>
      </w:r>
      <w:proofErr w:type="spellStart"/>
      <w:r>
        <w:rPr>
          <w:rFonts w:ascii="Courier New" w:eastAsia="Courier New" w:hAnsi="Courier New" w:cs="Courier New"/>
        </w:rPr>
        <w:t>displaySeq</w:t>
      </w:r>
      <w:proofErr w:type="spellEnd"/>
      <w:r>
        <w:t xml:space="preserve"> to display the sequence and the sum. </w:t>
      </w:r>
    </w:p>
    <w:p w:rsidR="00C6516C" w:rsidRDefault="00A20F52">
      <w:pPr>
        <w:numPr>
          <w:ilvl w:val="0"/>
          <w:numId w:val="2"/>
        </w:numPr>
        <w:ind w:hanging="360"/>
      </w:pPr>
      <w:proofErr w:type="spellStart"/>
      <w:r>
        <w:rPr>
          <w:rFonts w:ascii="Courier New" w:eastAsia="Courier New" w:hAnsi="Courier New" w:cs="Courier New"/>
        </w:rPr>
        <w:t>genSeq</w:t>
      </w:r>
      <w:proofErr w:type="spellEnd"/>
      <w:r>
        <w:rPr>
          <w:rFonts w:ascii="Courier New" w:eastAsia="Courier New" w:hAnsi="Courier New" w:cs="Courier New"/>
        </w:rPr>
        <w:t>:</w:t>
      </w:r>
      <w:r>
        <w:t xml:space="preserve">   generate the sequence. </w:t>
      </w:r>
    </w:p>
    <w:p w:rsidR="00C6516C" w:rsidRDefault="00A20F52">
      <w:pPr>
        <w:numPr>
          <w:ilvl w:val="0"/>
          <w:numId w:val="2"/>
        </w:numPr>
        <w:ind w:hanging="360"/>
      </w:pPr>
      <w:proofErr w:type="spellStart"/>
      <w:r>
        <w:rPr>
          <w:rFonts w:ascii="Courier New" w:eastAsia="Courier New" w:hAnsi="Courier New" w:cs="Courier New"/>
        </w:rPr>
        <w:t>sumSeq</w:t>
      </w:r>
      <w:proofErr w:type="spellEnd"/>
      <w:r>
        <w:t xml:space="preserve">: calculate the sum of the sequence. </w:t>
      </w:r>
    </w:p>
    <w:p w:rsidR="00C6516C" w:rsidRDefault="00A20F52">
      <w:pPr>
        <w:numPr>
          <w:ilvl w:val="0"/>
          <w:numId w:val="2"/>
        </w:numPr>
        <w:ind w:hanging="360"/>
      </w:pPr>
      <w:proofErr w:type="spellStart"/>
      <w:r>
        <w:rPr>
          <w:rFonts w:ascii="Courier New" w:eastAsia="Courier New" w:hAnsi="Courier New" w:cs="Courier New"/>
        </w:rPr>
        <w:t>displaySeq</w:t>
      </w:r>
      <w:proofErr w:type="spellEnd"/>
      <w:r>
        <w:rPr>
          <w:rFonts w:ascii="Courier New" w:eastAsia="Courier New" w:hAnsi="Courier New" w:cs="Courier New"/>
        </w:rPr>
        <w:t>:</w:t>
      </w:r>
      <w:r>
        <w:t xml:space="preserve">   display the sequence and the sum with a call </w:t>
      </w:r>
      <w:proofErr w:type="spellStart"/>
      <w:r>
        <w:t>WriteDec</w:t>
      </w:r>
      <w:proofErr w:type="spellEnd"/>
      <w:r>
        <w:t xml:space="preserve"> statement. </w:t>
      </w:r>
    </w:p>
    <w:p w:rsidR="00C6516C" w:rsidRDefault="00A20F5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6516C" w:rsidRDefault="00A20F52">
      <w:pPr>
        <w:spacing w:after="0" w:line="259" w:lineRule="auto"/>
        <w:ind w:left="454" w:firstLine="0"/>
      </w:pPr>
      <w:r>
        <w:t xml:space="preserve">  </w:t>
      </w:r>
    </w:p>
    <w:p w:rsidR="00C6516C" w:rsidRDefault="00A20F52">
      <w:pPr>
        <w:spacing w:after="213" w:line="259" w:lineRule="auto"/>
        <w:ind w:left="454" w:firstLine="0"/>
      </w:pPr>
      <w:r>
        <w:rPr>
          <w:b/>
        </w:rPr>
        <w:t xml:space="preserve">A sample of run: </w:t>
      </w:r>
    </w:p>
    <w:p w:rsidR="00C6516C" w:rsidRDefault="00A20F52">
      <w:pPr>
        <w:ind w:left="461"/>
      </w:pPr>
      <w:r>
        <w:t xml:space="preserve">How many integers in the sequence will be generated? </w:t>
      </w:r>
    </w:p>
    <w:p w:rsidR="00C6516C" w:rsidRDefault="00A20F52">
      <w:pPr>
        <w:ind w:left="461"/>
      </w:pPr>
      <w:r>
        <w:t xml:space="preserve">10 </w:t>
      </w:r>
    </w:p>
    <w:p w:rsidR="00C6516C" w:rsidRDefault="00A20F52">
      <w:pPr>
        <w:spacing w:after="0" w:line="259" w:lineRule="auto"/>
        <w:ind w:left="454" w:firstLine="0"/>
      </w:pPr>
      <w:r>
        <w:t xml:space="preserve"> </w:t>
      </w:r>
    </w:p>
    <w:p w:rsidR="00C6516C" w:rsidRDefault="00A20F52">
      <w:pPr>
        <w:ind w:left="461"/>
      </w:pPr>
      <w:r>
        <w:t xml:space="preserve">The sequence is: </w:t>
      </w:r>
    </w:p>
    <w:p w:rsidR="00C6516C" w:rsidRDefault="00A20F52">
      <w:pPr>
        <w:ind w:left="461"/>
      </w:pPr>
      <w:r>
        <w:t xml:space="preserve">… </w:t>
      </w:r>
    </w:p>
    <w:p w:rsidR="00C6516C" w:rsidRDefault="00A20F52">
      <w:pPr>
        <w:spacing w:after="0" w:line="259" w:lineRule="auto"/>
        <w:ind w:left="454" w:firstLine="0"/>
      </w:pPr>
      <w:r>
        <w:t xml:space="preserve"> </w:t>
      </w:r>
    </w:p>
    <w:p w:rsidR="00C6516C" w:rsidRDefault="00A20F52">
      <w:pPr>
        <w:ind w:left="461"/>
      </w:pPr>
      <w:r>
        <w:t xml:space="preserve">The sum of the sequence is … </w:t>
      </w:r>
    </w:p>
    <w:p w:rsidR="00C6516C" w:rsidRDefault="00A20F52">
      <w:pPr>
        <w:spacing w:after="0" w:line="259" w:lineRule="auto"/>
        <w:ind w:left="454" w:firstLine="0"/>
      </w:pPr>
      <w:r>
        <w:t xml:space="preserve"> </w:t>
      </w:r>
    </w:p>
    <w:p w:rsidR="00C6516C" w:rsidRDefault="00A20F52">
      <w:pPr>
        <w:spacing w:after="0" w:line="259" w:lineRule="auto"/>
        <w:ind w:left="454" w:firstLine="0"/>
      </w:pPr>
      <w:r>
        <w:t xml:space="preserve"> </w:t>
      </w:r>
    </w:p>
    <w:p w:rsidR="00C6516C" w:rsidRDefault="00A20F52">
      <w:pPr>
        <w:pStyle w:val="Heading1"/>
        <w:ind w:left="-5"/>
      </w:pPr>
      <w:r>
        <w:t>Rubric Attached</w:t>
      </w:r>
      <w:r>
        <w:rPr>
          <w:u w:val="none"/>
        </w:rPr>
        <w:t xml:space="preserve"> </w:t>
      </w:r>
    </w:p>
    <w:sectPr w:rsidR="00C6516C">
      <w:pgSz w:w="12240" w:h="15840"/>
      <w:pgMar w:top="1440" w:right="129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06C"/>
    <w:multiLevelType w:val="hybridMultilevel"/>
    <w:tmpl w:val="77CE7A0A"/>
    <w:lvl w:ilvl="0" w:tplc="42EA5F3E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40910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A957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FA4E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5A3A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89BB8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208C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8B728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A9D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E47117"/>
    <w:multiLevelType w:val="hybridMultilevel"/>
    <w:tmpl w:val="8F0E76E4"/>
    <w:lvl w:ilvl="0" w:tplc="6B7E47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406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4BA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4CC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A0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828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44E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E95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03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6C"/>
    <w:rsid w:val="00A20F52"/>
    <w:rsid w:val="00C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73348-4351-4E74-A68A-A5F61F3F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5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Assessment_CSCI3351_2017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Assessment_CSCI3351_2017</dc:title>
  <dc:subject/>
  <dc:creator>zengx</dc:creator>
  <cp:keywords/>
  <cp:lastModifiedBy>Gerald Jackson</cp:lastModifiedBy>
  <cp:revision>2</cp:revision>
  <dcterms:created xsi:type="dcterms:W3CDTF">2017-03-07T17:27:00Z</dcterms:created>
  <dcterms:modified xsi:type="dcterms:W3CDTF">2017-03-07T17:27:00Z</dcterms:modified>
</cp:coreProperties>
</file>