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B4" w:rsidRDefault="00D4520A">
      <w:r>
        <w:rPr>
          <w:rFonts w:ascii="Times New Roman" w:hAnsi="Times New Roman" w:cs="Times New Roman"/>
          <w:sz w:val="24"/>
        </w:rPr>
        <w:t>Kyle Danner</w:t>
      </w:r>
    </w:p>
    <w:p w:rsidR="00CB63B4" w:rsidRDefault="00CB63B4">
      <w:bookmarkStart w:id="0" w:name="_GoBack"/>
      <w:bookmarkEnd w:id="0"/>
    </w:p>
    <w:p w:rsidR="00CB63B4" w:rsidRDefault="00D4520A">
      <w:r>
        <w:rPr>
          <w:rFonts w:ascii="Times New Roman" w:hAnsi="Times New Roman" w:cs="Times New Roman"/>
          <w:sz w:val="24"/>
        </w:rPr>
        <w:t>ENG 101</w:t>
      </w:r>
    </w:p>
    <w:p w:rsidR="00CB63B4" w:rsidRDefault="00D4520A">
      <w:r>
        <w:rPr>
          <w:rFonts w:ascii="Times New Roman" w:hAnsi="Times New Roman" w:cs="Times New Roman"/>
          <w:sz w:val="24"/>
        </w:rPr>
        <w:t>Feb 7, 2017</w:t>
      </w:r>
    </w:p>
    <w:p w:rsidR="00CB63B4" w:rsidRDefault="00D4520A">
      <w:pPr>
        <w:jc w:val="center"/>
      </w:pPr>
      <w:r>
        <w:rPr>
          <w:rFonts w:ascii="Times New Roman" w:hAnsi="Times New Roman" w:cs="Times New Roman"/>
          <w:sz w:val="24"/>
        </w:rPr>
        <w:t>School Uniforms</w:t>
      </w:r>
    </w:p>
    <w:p w:rsidR="00CB63B4" w:rsidRDefault="00D4520A">
      <w:r>
        <w:rPr>
          <w:rFonts w:ascii="Times New Roman" w:hAnsi="Times New Roman" w:cs="Times New Roman"/>
          <w:sz w:val="24"/>
        </w:rPr>
        <w:t>School uniforms are worn by a group of students for identification purposes under an individual institution. Execution of school uniforms will always appear to be a challenge although it is not a new perception. Globally, students will always make it diffi</w:t>
      </w:r>
      <w:r>
        <w:rPr>
          <w:rFonts w:ascii="Times New Roman" w:hAnsi="Times New Roman" w:cs="Times New Roman"/>
          <w:sz w:val="24"/>
        </w:rPr>
        <w:t xml:space="preserve">cult for the implementation of school uniforms because of the current upcoming dress codes that are on introduction to the society. Currently, many students attending basic and secondary schools are required to wear designated </w:t>
      </w:r>
      <w:proofErr w:type="gramStart"/>
      <w:r>
        <w:rPr>
          <w:rFonts w:ascii="Times New Roman" w:hAnsi="Times New Roman" w:cs="Times New Roman"/>
          <w:sz w:val="24"/>
        </w:rPr>
        <w:t>school</w:t>
      </w:r>
      <w:proofErr w:type="gramEnd"/>
      <w:r>
        <w:rPr>
          <w:rFonts w:ascii="Times New Roman" w:hAnsi="Times New Roman" w:cs="Times New Roman"/>
          <w:sz w:val="24"/>
        </w:rPr>
        <w:t xml:space="preserve"> uniforms.</w:t>
      </w:r>
    </w:p>
    <w:p w:rsidR="00CB63B4" w:rsidRDefault="00D4520A">
      <w:r>
        <w:rPr>
          <w:rFonts w:ascii="Times New Roman" w:hAnsi="Times New Roman" w:cs="Times New Roman"/>
          <w:sz w:val="24"/>
        </w:rPr>
        <w:t>Wearing of s</w:t>
      </w:r>
      <w:r>
        <w:rPr>
          <w:rFonts w:ascii="Times New Roman" w:hAnsi="Times New Roman" w:cs="Times New Roman"/>
          <w:sz w:val="24"/>
        </w:rPr>
        <w:t>chool uniforms will always be important because of the awareness created by the students to the educators and the public at large. Costumes will take the rivalry out of clothing. That is so because there will be a dramatic increase in the flashy clothing o</w:t>
      </w:r>
      <w:r>
        <w:rPr>
          <w:rFonts w:ascii="Times New Roman" w:hAnsi="Times New Roman" w:cs="Times New Roman"/>
          <w:sz w:val="24"/>
        </w:rPr>
        <w:t>f the school kids. There will be big contests in the dressing which results in an increase in peer pressure amongst the students forcing them to concentrate more on their dress codes rather than education.</w:t>
      </w:r>
    </w:p>
    <w:p w:rsidR="00CB63B4" w:rsidRDefault="00D4520A">
      <w:r>
        <w:rPr>
          <w:rFonts w:ascii="Times New Roman" w:hAnsi="Times New Roman" w:cs="Times New Roman"/>
          <w:sz w:val="24"/>
        </w:rPr>
        <w:t>The facilitation of uniforms by school always mand</w:t>
      </w:r>
      <w:r>
        <w:rPr>
          <w:rFonts w:ascii="Times New Roman" w:hAnsi="Times New Roman" w:cs="Times New Roman"/>
          <w:sz w:val="24"/>
        </w:rPr>
        <w:t>ates for the same appearance by all students within an institution regardless of different historical backgrounds. Eventually, attentiveness and focus will return to the student’s educational performance rather than their mode of dressing, appearance and e</w:t>
      </w:r>
      <w:r>
        <w:rPr>
          <w:rFonts w:ascii="Times New Roman" w:hAnsi="Times New Roman" w:cs="Times New Roman"/>
          <w:sz w:val="24"/>
        </w:rPr>
        <w:t>ven what they can afford. Mandated uniforms will divert the weight against dressing competition back to academic performance and personal objectives.</w:t>
      </w:r>
    </w:p>
    <w:p w:rsidR="00CB63B4" w:rsidRDefault="00D4520A">
      <w:r>
        <w:rPr>
          <w:rFonts w:ascii="Times New Roman" w:hAnsi="Times New Roman" w:cs="Times New Roman"/>
          <w:sz w:val="24"/>
        </w:rPr>
        <w:t>School uniforms always make every student satisfied with their school. These will make every student focus</w:t>
      </w:r>
      <w:r>
        <w:rPr>
          <w:rFonts w:ascii="Times New Roman" w:hAnsi="Times New Roman" w:cs="Times New Roman"/>
          <w:sz w:val="24"/>
        </w:rPr>
        <w:t xml:space="preserve"> on their particular elegance in knowledge and educational development. It is logic that most people relay their personalities and creative capacities while undergoing the school system and process. Considering our modern students most of their talents wil</w:t>
      </w:r>
      <w:r>
        <w:rPr>
          <w:rFonts w:ascii="Times New Roman" w:hAnsi="Times New Roman" w:cs="Times New Roman"/>
          <w:sz w:val="24"/>
        </w:rPr>
        <w:t>l be on execution basing their dressing code as their sole creative outlet. These students are following the wrong route to success. Apart from music, sports or academics, uniforms will always allow students to convey and describe their actions beyond thei</w:t>
      </w:r>
      <w:r>
        <w:rPr>
          <w:rFonts w:ascii="Times New Roman" w:hAnsi="Times New Roman" w:cs="Times New Roman"/>
          <w:sz w:val="24"/>
        </w:rPr>
        <w:t xml:space="preserve">r flashy dressings. </w:t>
      </w:r>
    </w:p>
    <w:p w:rsidR="00CB63B4" w:rsidRDefault="00D4520A">
      <w:r>
        <w:rPr>
          <w:rFonts w:ascii="Times New Roman" w:hAnsi="Times New Roman" w:cs="Times New Roman"/>
          <w:sz w:val="24"/>
        </w:rPr>
        <w:t>Uniforms will always enhance individuality; an exceptional personality will be built up not from look but rather rational traits and skills. They will add measures of safety to the society especially in same areas. Gang recognition wil</w:t>
      </w:r>
      <w:r>
        <w:rPr>
          <w:rFonts w:ascii="Times New Roman" w:hAnsi="Times New Roman" w:cs="Times New Roman"/>
          <w:sz w:val="24"/>
        </w:rPr>
        <w:t xml:space="preserve">l be easy to identify in designated areas which will eventually decrease gang violence in the society. </w:t>
      </w:r>
    </w:p>
    <w:p w:rsidR="00CB63B4" w:rsidRDefault="00D4520A">
      <w:r>
        <w:rPr>
          <w:rFonts w:ascii="Times New Roman" w:hAnsi="Times New Roman" w:cs="Times New Roman"/>
          <w:sz w:val="24"/>
        </w:rPr>
        <w:t>Another encouraging end product of uniform wearing is that it will facilitate full attendance of lessons within an institution. The student feeling asha</w:t>
      </w:r>
      <w:r>
        <w:rPr>
          <w:rFonts w:ascii="Times New Roman" w:hAnsi="Times New Roman" w:cs="Times New Roman"/>
          <w:sz w:val="24"/>
        </w:rPr>
        <w:t xml:space="preserve">med because of his or her low-class dress </w:t>
      </w:r>
      <w:r>
        <w:rPr>
          <w:rFonts w:ascii="Times New Roman" w:hAnsi="Times New Roman" w:cs="Times New Roman"/>
          <w:sz w:val="24"/>
        </w:rPr>
        <w:lastRenderedPageBreak/>
        <w:t>code will finally feel comfortable attending school. Weak economic background students will eventually find it very necessary to attend school because it will always bring an equality effect to him or her.</w:t>
      </w:r>
    </w:p>
    <w:p w:rsidR="00CB63B4" w:rsidRDefault="00D4520A">
      <w:r>
        <w:rPr>
          <w:rFonts w:ascii="Times New Roman" w:hAnsi="Times New Roman" w:cs="Times New Roman"/>
          <w:sz w:val="24"/>
        </w:rPr>
        <w:t>School u</w:t>
      </w:r>
      <w:r>
        <w:rPr>
          <w:rFonts w:ascii="Times New Roman" w:hAnsi="Times New Roman" w:cs="Times New Roman"/>
          <w:sz w:val="24"/>
        </w:rPr>
        <w:t xml:space="preserve">niforms will raise the student’s expectations and the educator’s prospects because most facilitators like being associated with regular students as compared to disorderly learners. The teacher will view the unkempt student from a negative perspective, and </w:t>
      </w:r>
      <w:r>
        <w:rPr>
          <w:rFonts w:ascii="Times New Roman" w:hAnsi="Times New Roman" w:cs="Times New Roman"/>
          <w:sz w:val="24"/>
        </w:rPr>
        <w:t xml:space="preserve">this will lead to the abandonment of the unkempt student. Therefore school uniforms will elevate the students’ potentials because it will encourage seriousness in classrooms and an excellent dressing. </w:t>
      </w:r>
    </w:p>
    <w:p w:rsidR="00CB63B4" w:rsidRDefault="00D4520A">
      <w:r>
        <w:rPr>
          <w:rFonts w:ascii="Times New Roman" w:hAnsi="Times New Roman" w:cs="Times New Roman"/>
          <w:sz w:val="24"/>
        </w:rPr>
        <w:t>The assurance of success between teachers and students</w:t>
      </w:r>
      <w:r>
        <w:rPr>
          <w:rFonts w:ascii="Times New Roman" w:hAnsi="Times New Roman" w:cs="Times New Roman"/>
          <w:sz w:val="24"/>
        </w:rPr>
        <w:t xml:space="preserve"> will be viable since there is a universal campaign for school uniforms. These will also improve the schools' environment. Schools must focus on having garments that are much affordable and accessible. They need to enlighten other stakeholders and facilita</w:t>
      </w:r>
      <w:r>
        <w:rPr>
          <w:rFonts w:ascii="Times New Roman" w:hAnsi="Times New Roman" w:cs="Times New Roman"/>
          <w:sz w:val="24"/>
        </w:rPr>
        <w:t>tors on the merits of having a school uniform. They need to create a standard network between the suppliers of the uniform, parents and the school to improve the educational climate.</w:t>
      </w:r>
    </w:p>
    <w:p w:rsidR="00CB63B4" w:rsidRDefault="00CB63B4">
      <w:pPr>
        <w:jc w:val="center"/>
      </w:pPr>
    </w:p>
    <w:p w:rsidR="00CB63B4" w:rsidRDefault="00CB63B4">
      <w:pPr>
        <w:jc w:val="center"/>
      </w:pPr>
    </w:p>
    <w:p w:rsidR="00CB63B4" w:rsidRDefault="00CB63B4">
      <w:pPr>
        <w:jc w:val="center"/>
      </w:pPr>
    </w:p>
    <w:p w:rsidR="00CB63B4" w:rsidRDefault="00D4520A">
      <w:pPr>
        <w:jc w:val="center"/>
      </w:pPr>
      <w:r>
        <w:rPr>
          <w:rFonts w:ascii="Times New Roman" w:hAnsi="Times New Roman" w:cs="Times New Roman"/>
          <w:sz w:val="24"/>
        </w:rPr>
        <w:t>Work cited</w:t>
      </w:r>
    </w:p>
    <w:p w:rsidR="00CB63B4" w:rsidRDefault="00D4520A">
      <w:pPr>
        <w:ind w:left="720"/>
      </w:pPr>
      <w:proofErr w:type="spellStart"/>
      <w:r>
        <w:rPr>
          <w:rFonts w:ascii="Times New Roman" w:hAnsi="Times New Roman" w:cs="Times New Roman"/>
          <w:sz w:val="24"/>
        </w:rPr>
        <w:t>Brunsma</w:t>
      </w:r>
      <w:proofErr w:type="spellEnd"/>
      <w:r>
        <w:rPr>
          <w:rFonts w:ascii="Times New Roman" w:hAnsi="Times New Roman" w:cs="Times New Roman"/>
          <w:sz w:val="24"/>
        </w:rPr>
        <w:t>, David L. The School Uniform Movement and What It T</w:t>
      </w:r>
      <w:r>
        <w:rPr>
          <w:rFonts w:ascii="Times New Roman" w:hAnsi="Times New Roman" w:cs="Times New Roman"/>
          <w:sz w:val="24"/>
        </w:rPr>
        <w:t xml:space="preserve">ells Us </w:t>
      </w:r>
      <w:proofErr w:type="gramStart"/>
      <w:r>
        <w:rPr>
          <w:rFonts w:ascii="Times New Roman" w:hAnsi="Times New Roman" w:cs="Times New Roman"/>
          <w:sz w:val="24"/>
        </w:rPr>
        <w:t>About</w:t>
      </w:r>
      <w:proofErr w:type="gramEnd"/>
      <w:r>
        <w:rPr>
          <w:rFonts w:ascii="Times New Roman" w:hAnsi="Times New Roman" w:cs="Times New Roman"/>
          <w:sz w:val="24"/>
        </w:rPr>
        <w:t xml:space="preserve"> American Education: A Symbolic Crusade. Lanham, Md. [</w:t>
      </w:r>
      <w:proofErr w:type="spellStart"/>
      <w:r>
        <w:rPr>
          <w:rFonts w:ascii="Times New Roman" w:hAnsi="Times New Roman" w:cs="Times New Roman"/>
          <w:sz w:val="24"/>
        </w:rPr>
        <w:t>u.a</w:t>
      </w:r>
      <w:proofErr w:type="spellEnd"/>
      <w:r>
        <w:rPr>
          <w:rFonts w:ascii="Times New Roman" w:hAnsi="Times New Roman" w:cs="Times New Roman"/>
          <w:sz w:val="24"/>
        </w:rPr>
        <w:t xml:space="preserve">.: </w:t>
      </w:r>
      <w:proofErr w:type="spellStart"/>
      <w:r>
        <w:rPr>
          <w:rFonts w:ascii="Times New Roman" w:hAnsi="Times New Roman" w:cs="Times New Roman"/>
          <w:sz w:val="24"/>
        </w:rPr>
        <w:t>ScarecrowEducation</w:t>
      </w:r>
      <w:proofErr w:type="spellEnd"/>
      <w:r>
        <w:rPr>
          <w:rFonts w:ascii="Times New Roman" w:hAnsi="Times New Roman" w:cs="Times New Roman"/>
          <w:sz w:val="24"/>
        </w:rPr>
        <w:t>, 2004. Print.</w:t>
      </w:r>
    </w:p>
    <w:p w:rsidR="00CB63B4" w:rsidRDefault="00D4520A">
      <w:pPr>
        <w:ind w:left="720"/>
      </w:pPr>
      <w:proofErr w:type="spellStart"/>
      <w:r>
        <w:rPr>
          <w:rFonts w:ascii="Times New Roman" w:hAnsi="Times New Roman" w:cs="Times New Roman"/>
          <w:sz w:val="24"/>
        </w:rPr>
        <w:t>Condra</w:t>
      </w:r>
      <w:proofErr w:type="spellEnd"/>
      <w:r>
        <w:rPr>
          <w:rFonts w:ascii="Times New Roman" w:hAnsi="Times New Roman" w:cs="Times New Roman"/>
          <w:sz w:val="24"/>
        </w:rPr>
        <w:t xml:space="preserve">, Jill. The Greenwood Encyclopedia of Clothing </w:t>
      </w:r>
      <w:proofErr w:type="gramStart"/>
      <w:r>
        <w:rPr>
          <w:rFonts w:ascii="Times New Roman" w:hAnsi="Times New Roman" w:cs="Times New Roman"/>
          <w:sz w:val="24"/>
        </w:rPr>
        <w:t>Through</w:t>
      </w:r>
      <w:proofErr w:type="gramEnd"/>
      <w:r>
        <w:rPr>
          <w:rFonts w:ascii="Times New Roman" w:hAnsi="Times New Roman" w:cs="Times New Roman"/>
          <w:sz w:val="24"/>
        </w:rPr>
        <w:t xml:space="preserve"> World History. Westport, Conn: Greenwood Press, 2008. Print.</w:t>
      </w:r>
    </w:p>
    <w:p w:rsidR="00CB63B4" w:rsidRDefault="00D4520A">
      <w:pPr>
        <w:ind w:left="720"/>
      </w:pPr>
      <w:proofErr w:type="spellStart"/>
      <w:r>
        <w:rPr>
          <w:rFonts w:ascii="Times New Roman" w:hAnsi="Times New Roman" w:cs="Times New Roman"/>
          <w:sz w:val="24"/>
        </w:rPr>
        <w:t>Dussel</w:t>
      </w:r>
      <w:proofErr w:type="spellEnd"/>
      <w:r>
        <w:rPr>
          <w:rFonts w:ascii="Times New Roman" w:hAnsi="Times New Roman" w:cs="Times New Roman"/>
          <w:sz w:val="24"/>
        </w:rPr>
        <w:t xml:space="preserve">, </w:t>
      </w:r>
      <w:proofErr w:type="spellStart"/>
      <w:r>
        <w:rPr>
          <w:rFonts w:ascii="Times New Roman" w:hAnsi="Times New Roman" w:cs="Times New Roman"/>
          <w:sz w:val="24"/>
        </w:rPr>
        <w:t>Inés</w:t>
      </w:r>
      <w:proofErr w:type="spellEnd"/>
      <w:r>
        <w:rPr>
          <w:rFonts w:ascii="Times New Roman" w:hAnsi="Times New Roman" w:cs="Times New Roman"/>
          <w:sz w:val="24"/>
        </w:rPr>
        <w:t>. School Unifor</w:t>
      </w:r>
      <w:r>
        <w:rPr>
          <w:rFonts w:ascii="Times New Roman" w:hAnsi="Times New Roman" w:cs="Times New Roman"/>
          <w:sz w:val="24"/>
        </w:rPr>
        <w:t>ms and the Disciplining of Appearances: Towards a Comparative History of the Regulation of Bodies in Early Modern France, Argentina, and the United States. , 2001. Print.</w:t>
      </w:r>
    </w:p>
    <w:sectPr w:rsidR="00CB63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B4"/>
    <w:rsid w:val="00CB63B4"/>
    <w:rsid w:val="00D4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CocoaOOXMLWriter/1404.47</generator>
</meta>
</file>

<file path=customXml/itemProps1.xml><?xml version="1.0" encoding="utf-8"?>
<ds:datastoreItem xmlns:ds="http://schemas.openxmlformats.org/officeDocument/2006/customXml" ds:itemID="{6ABA2B50-7F99-45B6-865B-CBA4C0E54065}">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studet</dc:creator>
  <cp:lastModifiedBy>David</cp:lastModifiedBy>
  <cp:revision>2</cp:revision>
  <dcterms:created xsi:type="dcterms:W3CDTF">2017-04-23T15:35:00Z</dcterms:created>
  <dcterms:modified xsi:type="dcterms:W3CDTF">2017-04-23T15:35:00Z</dcterms:modified>
</cp:coreProperties>
</file>