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Sales Agent Data 3</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 In the following project, you will perform sales analysis, calculate summary data using database functions, and complete an amortization table.</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View excel-07a.pdf to see the finished product. Download and save the workbook named </w:t>
                </w:r>
                <w:r>
                  <w:rPr>
                    <w:sz w:val="18"/>
                    <w:i/>
                  </w:rPr>
                  <w:rFonts w:ascii="Tahoma"/>
                  <w:t xml:space="preserve">excel-07a.xlsx</w:t>
                </w:r>
                <w:r>
                  <w:rPr>
                    <w:sz w:val="18"/>
                  </w:rPr>
                  <w:rFonts w:ascii="Tahoma"/>
                  <w:t xml:space="preserve">. Open it with Excel 2013.</w:t>
                  <w:br/>
                </w:r>
                <w:r>
                  <w:rPr>
                    <w:sz w:val="18"/>
                  </w:rPr>
                  <w:rFonts w:ascii="Tahoma"/>
                  <w:t xml:space="preserve"/>
                  <w:br/>
                </w:r>
                <w:r>
                  <w:rPr>
                    <w:sz w:val="18"/>
                    <w:color w:val="0070C0"/>
                    <w:b/>
                  </w:rPr>
                  <w:rFonts w:ascii="Tahoma"/>
                  <w:t xml:space="preserve">Note: Use relative or absolute references in this assignment - NOT mixed references.</w:t>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the Sales Data by Agent worksheet and enter a nested function (IF, IF) in cell H8. If the employee's total sales is less than or equal to the amount in B2 s/he earns a bonus of 0. The bonus for the remaining employees is indicated in the cells A3:B4. Use absolute references to these cells and appropriate relative references for the function parameters. Copy the function down the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B24 select </w:t>
                </w:r>
                <w:r>
                  <w:rPr>
                    <w:sz w:val="18"/>
                    <w:color w:val="0070C0"/>
                    <w:b/>
                  </w:rPr>
                  <w:rFonts w:ascii="Tahoma"/>
                  <w:t xml:space="preserve">Spring</w:t>
                </w:r>
                <w:r>
                  <w:rPr>
                    <w:sz w:val="18"/>
                  </w:rPr>
                  <w:rFonts w:ascii="Tahoma"/>
                  <w:t xml:space="preserve">. In cell B25 enter a function to find the column number of the Time Period in B7:F7 that matches exactly with B24. In cell B24 select </w:t>
                </w:r>
                <w:r>
                  <w:rPr>
                    <w:sz w:val="18"/>
                    <w:color w:val="0070C0"/>
                    <w:b/>
                  </w:rPr>
                  <w:rFonts w:ascii="Tahoma"/>
                  <w:t xml:space="preserve">Fall </w:t>
                </w:r>
                <w:r>
                  <w:rPr>
                    <w:sz w:val="18"/>
                    <w:color w:val="0070C0"/>
                    <w:b/>
                  </w:rPr>
                  <w:rFonts w:ascii="Tahoma"/>
                  <w:t xml:space="preserve"/>
                </w:r>
                <w:r>
                  <w:rPr>
                    <w:sz w:val="18"/>
                    <w:color w:val="0070C0"/>
                    <w:b/>
                  </w:rPr>
                  <w:rFonts w:ascii="Tahoma"/>
                  <w:t xml:space="preserve"/>
                </w:r>
                <w:r>
                  <w:rPr>
                    <w:sz w:val="18"/>
                  </w:rPr>
                  <w:rFonts w:ascii="Tahoma"/>
                  <w:t xml:space="preserve">to verify this function works properly.</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a function in cell B26 that uses the value in cell B25 as an index to display the corresponding sales for all reps amount from the array B21:F21 (the Row_num is 0).</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a nested formula in cell B27 that combines the two formulas from steps 3 and 4. It produces the same result as the formula in B26. In cell B24 select </w:t>
                </w:r>
                <w:r>
                  <w:rPr>
                    <w:sz w:val="18"/>
                    <w:color w:val="0070C0"/>
                    <w:b/>
                  </w:rPr>
                  <w:rFonts w:ascii="Tahoma"/>
                  <w:t xml:space="preserve">Total </w:t>
                </w:r>
                <w:r>
                  <w:rPr>
                    <w:sz w:val="18"/>
                  </w:rPr>
                  <w:rFonts w:ascii="Tahoma"/>
                  <w:t xml:space="preserve">to verify the formulas in B25:B27 are correct.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8.000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Click the Individual Awards worksheet and enter conditions in the Criteria Range for domestic sales reps that made over $200,000 in total sales.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Perform an advanced filter based on the criteria range. Set the filter to copy the new data into row 22.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J7, enter a database function to calculate the number sales reps that meet the </w:t>
                </w:r>
                <w:r>
                  <w:rPr>
                    <w:sz w:val="18"/>
                    <w:color w:val="0070C0"/>
                    <w:b/>
                  </w:rPr>
                  <w:rFonts w:ascii="Tahoma"/>
                  <w:t xml:space="preserve">criteria </w:t>
                </w:r>
                <w:r>
                  <w:rPr>
                    <w:sz w:val="18"/>
                  </w:rPr>
                  <w:rFonts w:ascii="Tahoma"/>
                  <w:t xml:space="preserve">from step 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J8, enter a database function to calculate the smallest total sales (use a relative reference to the name of this field) for a sales rep that meets the </w:t>
                </w:r>
                <w:r>
                  <w:rPr>
                    <w:sz w:val="18"/>
                    <w:color w:val="0070C0"/>
                    <w:b/>
                  </w:rPr>
                  <w:rFonts w:ascii="Tahoma"/>
                  <w:t xml:space="preserve">criteria </w:t>
                </w:r>
                <w:r>
                  <w:rPr>
                    <w:sz w:val="18"/>
                  </w:rPr>
                  <w:rFonts w:ascii="Tahoma"/>
                  <w:t xml:space="preserve">from step 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Go to the Acquisition worksheet. In cell E2 calculate the loan amount. In cell E3 calculate the total number of periods. In cell E4 calculate the periodic monthly rate. All three of these formulas must refer to the loan parameters shown in the input area. </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a function in cell E5 to calculate the monthly payment. Refer to the values calculated in the previous step. Precede the function name with a negative sign to display the result as a positive number.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Use the cumulative interest paid function in cell E6 to calculate the total interest paid over the life of the loan (payments are made at the end of the period). Refer to the values calculated in step 10. Precede the function name with a negative sign to display the result as a positive number.</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7.000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A11, start the numbering the payments with </w:t>
                </w:r>
                <w:r>
                  <w:rPr>
                    <w:sz w:val="18"/>
                    <w:color w:val="0070C0"/>
                    <w:b/>
                  </w:rPr>
                  <w:rFonts w:ascii="Tahoma"/>
                  <w:t xml:space="preserve">1</w:t>
                </w:r>
                <w:r>
                  <w:rPr>
                    <w:sz w:val="18"/>
                  </w:rPr>
                  <w:rFonts w:ascii="Tahoma"/>
                  <w:t xml:space="preserve">. Use the fill series command to complete the numbering through payment </w:t>
                </w:r>
                <w:r>
                  <w:rPr>
                    <w:sz w:val="18"/>
                    <w:color w:val="0070C0"/>
                    <w:b/>
                  </w:rPr>
                  <w:rFonts w:ascii="Tahoma"/>
                  <w:t xml:space="preserve">96</w:t>
                </w:r>
                <w:r>
                  <w:rPr>
                    <w:sz w:val="18"/>
                  </w:rPr>
                  <w:rFonts w:ascii="Tahoma"/>
                  <w:t xml:space="preserve">. In cell B11, create a relative reference to cell E2.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4.000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C11 and D11 enter IPMT and PPMT functions. Refer to the values calculated in step 10 and the payment number from column A. Precede the function names with a negative sign to display the result as a positive number. In cell E11, subtract the principle payment amount from the beginning balance (both from row 11).</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B12, make a reference to E11. Copy C11:E11 to C12:E12. Copy B12:E12 to the end of the table (ending with payment 96).</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11.000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Ensure that the worksheets are correctly named and placed in the following order in the workbook: Sales Data By Agent, IndividualAwards, and Acquisition. Compare your workbook with excel-07a.pdf.  Save the workbook. Close Excel. Submit the workbook to MyITLab.</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10/08/2014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