
<file path=[Content_Types].xml><?xml version="1.0" encoding="utf-8"?>
<Types xmlns="http://schemas.openxmlformats.org/package/2006/content-types">
  <Default Extension="rels" ContentType="application/vnd.openxmlformats-package.relationships+xml"/>
  <Default Extension="xml" ContentType="application/xml"/>
  <Override PartName="/word/document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2.xml" Id="rId1" /></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1E42FE81" w:rsidRDefault="1E42FE81" w14:noSpellErr="1" w14:paraId="50609D83" w14:textId="14C0A0E2">
      <w:r w:rsidRPr="1E42FE81" w:rsidR="1E42FE81">
        <w:rPr>
          <w:rFonts w:ascii="Calibri" w:hAnsi="Calibri" w:eastAsia="Calibri" w:cs="Calibri"/>
          <w:noProof w:val="0"/>
          <w:color w:val="2D3B45"/>
          <w:sz w:val="22"/>
          <w:szCs w:val="22"/>
          <w:lang w:val="en-US"/>
        </w:rPr>
        <w:t xml:space="preserve">Download, read, and evaluate </w:t>
      </w:r>
      <w:r w:rsidRPr="1E42FE81" w:rsidR="1E42FE81">
        <w:rPr>
          <w:rFonts w:ascii="Calibri" w:hAnsi="Calibri" w:eastAsia="Calibri" w:cs="Calibri"/>
          <w:b w:val="1"/>
          <w:bCs w:val="1"/>
          <w:noProof w:val="0"/>
          <w:color w:val="2D3B45"/>
          <w:sz w:val="22"/>
          <w:szCs w:val="22"/>
          <w:lang w:val="en-US"/>
        </w:rPr>
        <w:t>either</w:t>
      </w:r>
      <w:r w:rsidRPr="1E42FE81" w:rsidR="1E42FE81">
        <w:rPr>
          <w:rFonts w:ascii="Calibri" w:hAnsi="Calibri" w:eastAsia="Calibri" w:cs="Calibri"/>
          <w:noProof w:val="0"/>
          <w:color w:val="2D3B45"/>
          <w:sz w:val="22"/>
          <w:szCs w:val="22"/>
          <w:lang w:val="en-US"/>
        </w:rPr>
        <w:t xml:space="preserve"> the subcontractor contract for the </w:t>
      </w:r>
      <w:hyperlink r:id="Rcbd057f726e74b1c">
        <w:r w:rsidRPr="1E42FE81" w:rsidR="1E42FE81">
          <w:rPr>
            <w:rStyle w:val="Hyperlink"/>
            <w:rFonts w:ascii="Calibri" w:hAnsi="Calibri" w:eastAsia="Calibri" w:cs="Calibri"/>
            <w:noProof w:val="0"/>
            <w:color w:val="008EE2"/>
            <w:sz w:val="22"/>
            <w:szCs w:val="22"/>
            <w:lang w:val="en-US"/>
          </w:rPr>
          <w:t>Office of School Readiness More at Four Pre kindergarten (OSR More at Four Program Office) Subcontract template</w:t>
        </w:r>
        <w:r w:rsidRPr="1E42FE81" w:rsidR="1E42FE81">
          <w:rPr>
            <w:rStyle w:val="Hyperlink"/>
            <w:rFonts w:ascii="Calibri" w:hAnsi="Calibri" w:eastAsia="Calibri" w:cs="Calibri"/>
            <w:noProof w:val="0"/>
            <w:color w:val="008EE2"/>
            <w:sz w:val="22"/>
            <w:szCs w:val="22"/>
            <w:lang w:val="en-US"/>
          </w:rPr>
          <w:t xml:space="preserve"> (Links to an external site.)</w:t>
        </w:r>
      </w:hyperlink>
      <w:r w:rsidRPr="1E42FE81" w:rsidR="1E42FE81">
        <w:rPr>
          <w:rFonts w:ascii="Calibri" w:hAnsi="Calibri" w:eastAsia="Calibri" w:cs="Calibri"/>
          <w:noProof w:val="0"/>
          <w:color w:val="2D3B45"/>
          <w:sz w:val="22"/>
          <w:szCs w:val="22"/>
          <w:lang w:val="en-US"/>
        </w:rPr>
        <w:t xml:space="preserve"> general guidelines</w:t>
      </w:r>
      <w:r w:rsidRPr="1E42FE81" w:rsidR="1E42FE81">
        <w:rPr>
          <w:rFonts w:ascii="Calibri" w:hAnsi="Calibri" w:eastAsia="Calibri" w:cs="Calibri"/>
          <w:b w:val="1"/>
          <w:bCs w:val="1"/>
          <w:noProof w:val="0"/>
          <w:color w:val="2D3B45"/>
          <w:sz w:val="22"/>
          <w:szCs w:val="22"/>
          <w:lang w:val="en-US"/>
        </w:rPr>
        <w:t>,</w:t>
      </w:r>
      <w:r w:rsidRPr="1E42FE81" w:rsidR="1E42FE81">
        <w:rPr>
          <w:rFonts w:ascii="Calibri" w:hAnsi="Calibri" w:eastAsia="Calibri" w:cs="Calibri"/>
          <w:noProof w:val="0"/>
          <w:color w:val="2D3B45"/>
          <w:sz w:val="22"/>
          <w:szCs w:val="22"/>
          <w:lang w:val="en-US"/>
        </w:rPr>
        <w:t xml:space="preserve"> or the </w:t>
      </w:r>
      <w:hyperlink r:id="R4d65f615527a457e">
        <w:r w:rsidRPr="1E42FE81" w:rsidR="1E42FE81">
          <w:rPr>
            <w:rStyle w:val="Hyperlink"/>
            <w:rFonts w:ascii="Calibri" w:hAnsi="Calibri" w:eastAsia="Calibri" w:cs="Calibri"/>
            <w:noProof w:val="0"/>
            <w:color w:val="008EE2"/>
            <w:sz w:val="22"/>
            <w:szCs w:val="22"/>
            <w:lang w:val="en-US"/>
          </w:rPr>
          <w:t>Contract For Services For The Australian Antarctic Division</w:t>
        </w:r>
        <w:r w:rsidRPr="1E42FE81" w:rsidR="1E42FE81">
          <w:rPr>
            <w:rStyle w:val="Hyperlink"/>
            <w:rFonts w:ascii="Calibri" w:hAnsi="Calibri" w:eastAsia="Calibri" w:cs="Calibri"/>
            <w:noProof w:val="0"/>
            <w:color w:val="008EE2"/>
            <w:sz w:val="22"/>
            <w:szCs w:val="22"/>
            <w:lang w:val="en-US"/>
          </w:rPr>
          <w:t xml:space="preserve"> (Links to an external site.)</w:t>
        </w:r>
      </w:hyperlink>
      <w:r w:rsidRPr="1E42FE81" w:rsidR="1E42FE81">
        <w:rPr>
          <w:rFonts w:ascii="Calibri" w:hAnsi="Calibri" w:eastAsia="Calibri" w:cs="Calibri"/>
          <w:noProof w:val="0"/>
          <w:color w:val="2D3B45"/>
          <w:sz w:val="22"/>
          <w:szCs w:val="22"/>
          <w:lang w:val="en-US"/>
        </w:rPr>
        <w:t>, and answer the following questions as they relate to the contract you have selected.</w:t>
      </w:r>
    </w:p>
    <w:p w:rsidR="1E42FE81" w:rsidP="1E42FE81" w:rsidRDefault="1E42FE81" w14:noSpellErr="1" w14:paraId="110A58C5" w14:textId="1ADC5B53">
      <w:pPr>
        <w:pStyle w:val="ListParagraph"/>
        <w:numPr>
          <w:ilvl w:val="0"/>
          <w:numId w:val="1"/>
        </w:numPr>
        <w:ind w:left="375"/>
        <w:rPr>
          <w:rFonts w:ascii="Calibri" w:hAnsi="Calibri" w:eastAsia="Calibri" w:cs="Calibri" w:asciiTheme="minorAscii" w:hAnsiTheme="minorAscii" w:eastAsiaTheme="minorAscii" w:cstheme="minorAscii"/>
          <w:sz w:val="22"/>
          <w:szCs w:val="22"/>
        </w:rPr>
      </w:pPr>
      <w:r w:rsidRPr="1E42FE81" w:rsidR="1E42FE81">
        <w:rPr>
          <w:rFonts w:ascii="Calibri" w:hAnsi="Calibri" w:eastAsia="Calibri" w:cs="Calibri"/>
          <w:noProof w:val="0"/>
          <w:color w:val="2D3B45"/>
          <w:sz w:val="22"/>
          <w:szCs w:val="22"/>
          <w:lang w:val="en-US"/>
        </w:rPr>
        <w:t>Given the subject matter discussed in Chapter 5, and the concepts discussed by the author regarding international contacts, did you identify any shortcomings in the contract which you examined? What were these shortcomings?</w:t>
      </w:r>
    </w:p>
    <w:p w:rsidR="1E42FE81" w:rsidP="1E42FE81" w:rsidRDefault="1E42FE81" w14:noSpellErr="1" w14:paraId="1DE5283C" w14:textId="3BCB332B">
      <w:pPr>
        <w:pStyle w:val="ListParagraph"/>
        <w:numPr>
          <w:ilvl w:val="0"/>
          <w:numId w:val="1"/>
        </w:numPr>
        <w:ind w:left="375"/>
        <w:rPr>
          <w:rFonts w:ascii="Calibri" w:hAnsi="Calibri" w:eastAsia="Calibri" w:cs="Calibri" w:asciiTheme="minorAscii" w:hAnsiTheme="minorAscii" w:eastAsiaTheme="minorAscii" w:cstheme="minorAscii"/>
          <w:sz w:val="22"/>
          <w:szCs w:val="22"/>
        </w:rPr>
      </w:pPr>
      <w:r w:rsidRPr="1E42FE81" w:rsidR="1E42FE81">
        <w:rPr>
          <w:rFonts w:ascii="Calibri" w:hAnsi="Calibri" w:eastAsia="Calibri" w:cs="Calibri"/>
          <w:noProof w:val="0"/>
          <w:color w:val="2D3B45"/>
          <w:sz w:val="22"/>
          <w:szCs w:val="22"/>
          <w:lang w:val="en-US"/>
        </w:rPr>
        <w:t>What specific elements would you recommend adding to the contract which you reviewed, given the nature for which the contract was drawn up?</w:t>
      </w:r>
    </w:p>
    <w:p w:rsidR="1E42FE81" w:rsidP="1E42FE81" w:rsidRDefault="1E42FE81" w14:noSpellErr="1" w14:paraId="4D21D7C6" w14:textId="6C39D924">
      <w:pPr>
        <w:pStyle w:val="ListParagraph"/>
        <w:numPr>
          <w:ilvl w:val="0"/>
          <w:numId w:val="1"/>
        </w:numPr>
        <w:ind w:left="375"/>
        <w:rPr>
          <w:rFonts w:ascii="Calibri" w:hAnsi="Calibri" w:eastAsia="Calibri" w:cs="Calibri" w:asciiTheme="minorAscii" w:hAnsiTheme="minorAscii" w:eastAsiaTheme="minorAscii" w:cstheme="minorAscii"/>
          <w:sz w:val="22"/>
          <w:szCs w:val="22"/>
        </w:rPr>
      </w:pPr>
      <w:r w:rsidRPr="1E42FE81" w:rsidR="1E42FE81">
        <w:rPr>
          <w:rFonts w:ascii="Calibri" w:hAnsi="Calibri" w:eastAsia="Calibri" w:cs="Calibri"/>
          <w:noProof w:val="0"/>
          <w:color w:val="2D3B45"/>
          <w:sz w:val="22"/>
          <w:szCs w:val="22"/>
          <w:lang w:val="en-US"/>
        </w:rPr>
        <w:t>In comparing the contract which you reviewed, to a similar contract from your organization, what are the similarities and what are the differences?</w:t>
      </w:r>
    </w:p>
    <w:p w:rsidR="1E42FE81" w:rsidP="1E42FE81" w:rsidRDefault="1E42FE81" w14:noSpellErr="1" w14:paraId="0860D03B" w14:textId="767B6DF4">
      <w:pPr>
        <w:pStyle w:val="ListParagraph"/>
        <w:numPr>
          <w:ilvl w:val="0"/>
          <w:numId w:val="1"/>
        </w:numPr>
        <w:ind w:left="375"/>
        <w:rPr>
          <w:rFonts w:ascii="Calibri" w:hAnsi="Calibri" w:eastAsia="Calibri" w:cs="Calibri" w:asciiTheme="minorAscii" w:hAnsiTheme="minorAscii" w:eastAsiaTheme="minorAscii" w:cstheme="minorAscii"/>
          <w:sz w:val="22"/>
          <w:szCs w:val="22"/>
        </w:rPr>
      </w:pPr>
      <w:r w:rsidRPr="1E42FE81" w:rsidR="1E42FE81">
        <w:rPr>
          <w:rFonts w:ascii="Calibri" w:hAnsi="Calibri" w:eastAsia="Calibri" w:cs="Calibri"/>
          <w:noProof w:val="0"/>
          <w:color w:val="2D3B45"/>
          <w:sz w:val="22"/>
          <w:szCs w:val="22"/>
          <w:lang w:val="en-US"/>
        </w:rPr>
        <w:t>Within the contract which you examined, what unique clauses or conditions did you find that truly set either of these contracts apart as dealing with an international clientele?</w:t>
      </w:r>
    </w:p>
    <w:p w:rsidR="1E42FE81" w:rsidP="1E42FE81" w:rsidRDefault="1E42FE81" w14:noSpellErr="1" w14:paraId="04EE7418" w14:textId="16B5CE1B">
      <w:pPr>
        <w:pStyle w:val="ListParagraph"/>
        <w:numPr>
          <w:ilvl w:val="0"/>
          <w:numId w:val="1"/>
        </w:numPr>
        <w:ind w:left="375"/>
        <w:rPr>
          <w:rFonts w:ascii="Calibri" w:hAnsi="Calibri" w:eastAsia="Calibri" w:cs="Calibri" w:asciiTheme="minorAscii" w:hAnsiTheme="minorAscii" w:eastAsiaTheme="minorAscii" w:cstheme="minorAscii"/>
          <w:sz w:val="22"/>
          <w:szCs w:val="22"/>
        </w:rPr>
      </w:pPr>
      <w:r w:rsidRPr="1E42FE81" w:rsidR="1E42FE81">
        <w:rPr>
          <w:rFonts w:ascii="Calibri" w:hAnsi="Calibri" w:eastAsia="Calibri" w:cs="Calibri"/>
          <w:noProof w:val="0"/>
          <w:color w:val="2D3B45"/>
          <w:sz w:val="22"/>
          <w:szCs w:val="22"/>
          <w:lang w:val="en-US"/>
        </w:rPr>
        <w:t>What is the single biggest learning outcome that you will take with you after completing this chapter?</w:t>
      </w:r>
    </w:p>
    <w:p w:rsidR="1E42FE81" w:rsidP="1E42FE81" w:rsidRDefault="1E42FE81" w14:paraId="7BC43895" w14:textId="0D17F684">
      <w:pPr>
        <w:pStyle w:val="Normal"/>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http://schemas.openxmlformats.org/wordprocessingml/2006/main">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roofState w:spelling="clean" w:grammar="dirty"/>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4:docId w14:val="27910D9C"/>
  <w15:docId w15:val="{d065d46d-cb6d-4187-aa09-371a1f6ba4cd}"/>
  <w:rsids>
    <w:rsidRoot w:val="1E42FE81"/>
    <w:rsid w:val="1E42FE81"/>
  </w:rsids>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hyperlink" Target="http://www.nctreasurer.com/LGC/compsup2010/state/DHHS-50-2010.pdf" TargetMode="External" Id="Rcbd057f726e74b1c" /><Relationship Type="http://schemas.openxmlformats.org/officeDocument/2006/relationships/hyperlink" Target="http://www.antarctica.gov.au/business-opportunities/purchasing-and-contracts/strategic-contracts-standard-terms-and-conditions" TargetMode="External" Id="R4d65f615527a457e" /><Relationship Type="http://schemas.openxmlformats.org/officeDocument/2006/relationships/numbering" Target="/word/numbering.xml" Id="R3e2d7c926ce4432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2017-02-19T19:18:22.1919521Z</dcterms:created>
  <dcterms:modified xsi:type="dcterms:W3CDTF">2017-02-19T19:18:55.3367455Z</dcterms:modified>
  <dc:creator>Charee Moran</dc:creator>
  <lastModifiedBy>Charee Moran</lastModifiedBy>
</coreProperties>
</file>