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E57" w:rsidRDefault="00736D92">
      <w:r>
        <w:t>Assignment 1</w:t>
      </w:r>
    </w:p>
    <w:p w:rsidR="00736D92" w:rsidRPr="00736D92" w:rsidRDefault="00736D92" w:rsidP="00736D92">
      <w:pPr>
        <w:spacing w:before="150" w:after="150" w:line="270" w:lineRule="atLeast"/>
        <w:ind w:left="300" w:right="150"/>
        <w:rPr>
          <w:rFonts w:ascii="Arial" w:hAnsi="Arial" w:cs="Arial"/>
          <w:color w:val="555753"/>
          <w:sz w:val="20"/>
          <w:szCs w:val="20"/>
        </w:rPr>
      </w:pPr>
      <w:r w:rsidRPr="00736D92">
        <w:rPr>
          <w:rFonts w:ascii="Arial" w:hAnsi="Arial" w:cs="Arial"/>
          <w:color w:val="555753"/>
          <w:sz w:val="20"/>
          <w:szCs w:val="20"/>
        </w:rPr>
        <w:t>We know that Access Lists are a used to implement Access Matrices.</w:t>
      </w:r>
    </w:p>
    <w:p w:rsidR="00736D92" w:rsidRPr="00736D92" w:rsidRDefault="00736D92" w:rsidP="00736D92">
      <w:pPr>
        <w:spacing w:before="150" w:after="150" w:line="270" w:lineRule="atLeast"/>
        <w:ind w:left="300" w:right="150"/>
        <w:rPr>
          <w:rFonts w:ascii="Arial" w:hAnsi="Arial" w:cs="Arial"/>
          <w:color w:val="555753"/>
          <w:sz w:val="20"/>
          <w:szCs w:val="20"/>
        </w:rPr>
      </w:pPr>
      <w:r w:rsidRPr="00736D92">
        <w:rPr>
          <w:rFonts w:ascii="Arial" w:hAnsi="Arial" w:cs="Arial"/>
          <w:color w:val="555753"/>
          <w:sz w:val="20"/>
          <w:szCs w:val="20"/>
        </w:rPr>
        <w:t>Consider this Access List:</w:t>
      </w:r>
    </w:p>
    <w:tbl>
      <w:tblPr>
        <w:tblW w:w="0" w:type="auto"/>
        <w:jc w:val="center"/>
        <w:shd w:val="clear" w:color="auto" w:fill="EAEADE"/>
        <w:tblCellMar>
          <w:top w:w="15" w:type="dxa"/>
          <w:left w:w="15" w:type="dxa"/>
          <w:bottom w:w="15" w:type="dxa"/>
          <w:right w:w="15" w:type="dxa"/>
        </w:tblCellMar>
        <w:tblLook w:val="04A0" w:firstRow="1" w:lastRow="0" w:firstColumn="1" w:lastColumn="0" w:noHBand="0" w:noVBand="1"/>
      </w:tblPr>
      <w:tblGrid>
        <w:gridCol w:w="2958"/>
        <w:gridCol w:w="2931"/>
        <w:gridCol w:w="2931"/>
      </w:tblGrid>
      <w:tr w:rsidR="00736D92" w:rsidRPr="00736D92" w:rsidTr="00736D92">
        <w:trPr>
          <w:jc w:val="center"/>
        </w:trPr>
        <w:tc>
          <w:tcPr>
            <w:tcW w:w="3940" w:type="dxa"/>
            <w:tcBorders>
              <w:top w:val="single" w:sz="6" w:space="0" w:color="857E5B"/>
              <w:left w:val="single" w:sz="6" w:space="0" w:color="857E5B"/>
              <w:bottom w:val="single" w:sz="6" w:space="0" w:color="857E5B"/>
              <w:right w:val="single" w:sz="6" w:space="0" w:color="857E5B"/>
            </w:tcBorders>
            <w:shd w:val="clear" w:color="auto" w:fill="EAEADE"/>
            <w:tcMar>
              <w:top w:w="90" w:type="dxa"/>
              <w:left w:w="90" w:type="dxa"/>
              <w:bottom w:w="90" w:type="dxa"/>
              <w:right w:w="90" w:type="dxa"/>
            </w:tcMar>
            <w:hideMark/>
          </w:tcPr>
          <w:p w:rsidR="00736D92" w:rsidRPr="00736D92" w:rsidRDefault="00736D92" w:rsidP="00736D92">
            <w:pPr>
              <w:spacing w:line="270" w:lineRule="atLeast"/>
              <w:jc w:val="center"/>
              <w:rPr>
                <w:rFonts w:ascii="Arial" w:eastAsia="Times New Roman" w:hAnsi="Arial" w:cs="Arial"/>
                <w:color w:val="555753"/>
                <w:sz w:val="20"/>
                <w:szCs w:val="20"/>
              </w:rPr>
            </w:pPr>
            <w:r w:rsidRPr="00736D92">
              <w:rPr>
                <w:rFonts w:ascii="Arial" w:eastAsia="Times New Roman" w:hAnsi="Arial" w:cs="Arial"/>
                <w:b/>
                <w:bCs/>
                <w:color w:val="555753"/>
                <w:sz w:val="20"/>
                <w:szCs w:val="20"/>
              </w:rPr>
              <w:t>Users</w:t>
            </w:r>
          </w:p>
        </w:tc>
        <w:tc>
          <w:tcPr>
            <w:tcW w:w="3940" w:type="dxa"/>
            <w:tcBorders>
              <w:top w:val="single" w:sz="6" w:space="0" w:color="857E5B"/>
              <w:left w:val="single" w:sz="6" w:space="0" w:color="857E5B"/>
              <w:bottom w:val="single" w:sz="6" w:space="0" w:color="857E5B"/>
              <w:right w:val="single" w:sz="6" w:space="0" w:color="857E5B"/>
            </w:tcBorders>
            <w:shd w:val="clear" w:color="auto" w:fill="EAEADE"/>
            <w:tcMar>
              <w:top w:w="90" w:type="dxa"/>
              <w:left w:w="90" w:type="dxa"/>
              <w:bottom w:w="90" w:type="dxa"/>
              <w:right w:w="90" w:type="dxa"/>
            </w:tcMar>
            <w:hideMark/>
          </w:tcPr>
          <w:p w:rsidR="00736D92" w:rsidRPr="00736D92" w:rsidRDefault="00736D92" w:rsidP="00736D92">
            <w:pPr>
              <w:spacing w:line="270" w:lineRule="atLeast"/>
              <w:jc w:val="center"/>
              <w:rPr>
                <w:rFonts w:ascii="Arial" w:eastAsia="Times New Roman" w:hAnsi="Arial" w:cs="Arial"/>
                <w:color w:val="555753"/>
                <w:sz w:val="20"/>
                <w:szCs w:val="20"/>
              </w:rPr>
            </w:pPr>
            <w:r w:rsidRPr="00736D92">
              <w:rPr>
                <w:rFonts w:ascii="Arial" w:eastAsia="Times New Roman" w:hAnsi="Arial" w:cs="Arial"/>
                <w:b/>
                <w:bCs/>
                <w:color w:val="555753"/>
                <w:sz w:val="20"/>
                <w:szCs w:val="20"/>
              </w:rPr>
              <w:t>File 1</w:t>
            </w:r>
          </w:p>
        </w:tc>
        <w:tc>
          <w:tcPr>
            <w:tcW w:w="3940" w:type="dxa"/>
            <w:tcBorders>
              <w:top w:val="single" w:sz="6" w:space="0" w:color="857E5B"/>
              <w:left w:val="single" w:sz="6" w:space="0" w:color="857E5B"/>
              <w:bottom w:val="single" w:sz="6" w:space="0" w:color="857E5B"/>
              <w:right w:val="single" w:sz="6" w:space="0" w:color="857E5B"/>
            </w:tcBorders>
            <w:shd w:val="clear" w:color="auto" w:fill="EAEADE"/>
            <w:tcMar>
              <w:top w:w="90" w:type="dxa"/>
              <w:left w:w="90" w:type="dxa"/>
              <w:bottom w:w="90" w:type="dxa"/>
              <w:right w:w="90" w:type="dxa"/>
            </w:tcMar>
            <w:hideMark/>
          </w:tcPr>
          <w:p w:rsidR="00736D92" w:rsidRPr="00736D92" w:rsidRDefault="00736D92" w:rsidP="00736D92">
            <w:pPr>
              <w:spacing w:line="270" w:lineRule="atLeast"/>
              <w:jc w:val="center"/>
              <w:rPr>
                <w:rFonts w:ascii="Arial" w:eastAsia="Times New Roman" w:hAnsi="Arial" w:cs="Arial"/>
                <w:color w:val="555753"/>
                <w:sz w:val="20"/>
                <w:szCs w:val="20"/>
              </w:rPr>
            </w:pPr>
            <w:r w:rsidRPr="00736D92">
              <w:rPr>
                <w:rFonts w:ascii="Arial" w:eastAsia="Times New Roman" w:hAnsi="Arial" w:cs="Arial"/>
                <w:b/>
                <w:bCs/>
                <w:color w:val="555753"/>
                <w:sz w:val="20"/>
                <w:szCs w:val="20"/>
              </w:rPr>
              <w:t>File 2</w:t>
            </w:r>
          </w:p>
        </w:tc>
      </w:tr>
      <w:tr w:rsidR="00736D92" w:rsidRPr="00736D92" w:rsidTr="00736D92">
        <w:trPr>
          <w:jc w:val="center"/>
        </w:trPr>
        <w:tc>
          <w:tcPr>
            <w:tcW w:w="3940" w:type="dxa"/>
            <w:tcBorders>
              <w:top w:val="single" w:sz="6" w:space="0" w:color="857E5B"/>
              <w:left w:val="single" w:sz="6" w:space="0" w:color="857E5B"/>
              <w:bottom w:val="single" w:sz="6" w:space="0" w:color="857E5B"/>
              <w:right w:val="single" w:sz="6" w:space="0" w:color="857E5B"/>
            </w:tcBorders>
            <w:shd w:val="clear" w:color="auto" w:fill="EAEADE"/>
            <w:tcMar>
              <w:top w:w="90" w:type="dxa"/>
              <w:left w:w="90" w:type="dxa"/>
              <w:bottom w:w="90" w:type="dxa"/>
              <w:right w:w="90" w:type="dxa"/>
            </w:tcMar>
            <w:hideMark/>
          </w:tcPr>
          <w:p w:rsidR="00736D92" w:rsidRPr="00736D92" w:rsidRDefault="00736D92" w:rsidP="00736D92">
            <w:pPr>
              <w:spacing w:line="270" w:lineRule="atLeast"/>
              <w:jc w:val="center"/>
              <w:rPr>
                <w:rFonts w:ascii="Arial" w:eastAsia="Times New Roman" w:hAnsi="Arial" w:cs="Arial"/>
                <w:color w:val="555753"/>
                <w:sz w:val="20"/>
                <w:szCs w:val="20"/>
              </w:rPr>
            </w:pPr>
            <w:r w:rsidRPr="00736D92">
              <w:rPr>
                <w:rFonts w:ascii="Arial" w:eastAsia="Times New Roman" w:hAnsi="Arial" w:cs="Arial"/>
                <w:color w:val="555753"/>
                <w:sz w:val="20"/>
                <w:szCs w:val="20"/>
              </w:rPr>
              <w:t>User A</w:t>
            </w:r>
          </w:p>
        </w:tc>
        <w:tc>
          <w:tcPr>
            <w:tcW w:w="3940" w:type="dxa"/>
            <w:tcBorders>
              <w:top w:val="single" w:sz="6" w:space="0" w:color="857E5B"/>
              <w:left w:val="single" w:sz="6" w:space="0" w:color="857E5B"/>
              <w:bottom w:val="single" w:sz="6" w:space="0" w:color="857E5B"/>
              <w:right w:val="single" w:sz="6" w:space="0" w:color="857E5B"/>
            </w:tcBorders>
            <w:shd w:val="clear" w:color="auto" w:fill="EAEADE"/>
            <w:tcMar>
              <w:top w:w="90" w:type="dxa"/>
              <w:left w:w="90" w:type="dxa"/>
              <w:bottom w:w="90" w:type="dxa"/>
              <w:right w:w="90" w:type="dxa"/>
            </w:tcMar>
            <w:hideMark/>
          </w:tcPr>
          <w:p w:rsidR="00736D92" w:rsidRPr="00736D92" w:rsidRDefault="00736D92" w:rsidP="00736D92">
            <w:pPr>
              <w:spacing w:line="270" w:lineRule="atLeast"/>
              <w:jc w:val="center"/>
              <w:rPr>
                <w:rFonts w:ascii="Arial" w:eastAsia="Times New Roman" w:hAnsi="Arial" w:cs="Arial"/>
                <w:color w:val="555753"/>
                <w:sz w:val="20"/>
                <w:szCs w:val="20"/>
              </w:rPr>
            </w:pPr>
            <w:r w:rsidRPr="00736D92">
              <w:rPr>
                <w:rFonts w:ascii="Arial" w:eastAsia="Times New Roman" w:hAnsi="Arial" w:cs="Arial"/>
                <w:color w:val="555753"/>
                <w:sz w:val="20"/>
                <w:szCs w:val="20"/>
              </w:rPr>
              <w:t>RWX</w:t>
            </w:r>
          </w:p>
        </w:tc>
        <w:tc>
          <w:tcPr>
            <w:tcW w:w="3940" w:type="dxa"/>
            <w:tcBorders>
              <w:top w:val="single" w:sz="6" w:space="0" w:color="857E5B"/>
              <w:left w:val="single" w:sz="6" w:space="0" w:color="857E5B"/>
              <w:bottom w:val="single" w:sz="6" w:space="0" w:color="857E5B"/>
              <w:right w:val="single" w:sz="6" w:space="0" w:color="857E5B"/>
            </w:tcBorders>
            <w:shd w:val="clear" w:color="auto" w:fill="EAEADE"/>
            <w:tcMar>
              <w:top w:w="90" w:type="dxa"/>
              <w:left w:w="90" w:type="dxa"/>
              <w:bottom w:w="90" w:type="dxa"/>
              <w:right w:w="90" w:type="dxa"/>
            </w:tcMar>
            <w:hideMark/>
          </w:tcPr>
          <w:p w:rsidR="00736D92" w:rsidRPr="00736D92" w:rsidRDefault="00736D92" w:rsidP="00736D92">
            <w:pPr>
              <w:spacing w:line="270" w:lineRule="atLeast"/>
              <w:jc w:val="center"/>
              <w:rPr>
                <w:rFonts w:ascii="Arial" w:eastAsia="Times New Roman" w:hAnsi="Arial" w:cs="Arial"/>
                <w:color w:val="555753"/>
                <w:sz w:val="20"/>
                <w:szCs w:val="20"/>
              </w:rPr>
            </w:pPr>
            <w:r w:rsidRPr="00736D92">
              <w:rPr>
                <w:rFonts w:ascii="Arial" w:eastAsia="Times New Roman" w:hAnsi="Arial" w:cs="Arial"/>
                <w:color w:val="555753"/>
                <w:sz w:val="20"/>
                <w:szCs w:val="20"/>
              </w:rPr>
              <w:t>- --</w:t>
            </w:r>
          </w:p>
        </w:tc>
      </w:tr>
      <w:tr w:rsidR="00736D92" w:rsidRPr="00736D92" w:rsidTr="00736D92">
        <w:trPr>
          <w:jc w:val="center"/>
        </w:trPr>
        <w:tc>
          <w:tcPr>
            <w:tcW w:w="3940" w:type="dxa"/>
            <w:tcBorders>
              <w:top w:val="single" w:sz="6" w:space="0" w:color="857E5B"/>
              <w:left w:val="single" w:sz="6" w:space="0" w:color="857E5B"/>
              <w:bottom w:val="single" w:sz="6" w:space="0" w:color="857E5B"/>
              <w:right w:val="single" w:sz="6" w:space="0" w:color="857E5B"/>
            </w:tcBorders>
            <w:shd w:val="clear" w:color="auto" w:fill="EAEADE"/>
            <w:tcMar>
              <w:top w:w="90" w:type="dxa"/>
              <w:left w:w="90" w:type="dxa"/>
              <w:bottom w:w="90" w:type="dxa"/>
              <w:right w:w="90" w:type="dxa"/>
            </w:tcMar>
            <w:hideMark/>
          </w:tcPr>
          <w:p w:rsidR="00736D92" w:rsidRPr="00736D92" w:rsidRDefault="00736D92" w:rsidP="00736D92">
            <w:pPr>
              <w:spacing w:line="270" w:lineRule="atLeast"/>
              <w:jc w:val="center"/>
              <w:rPr>
                <w:rFonts w:ascii="Arial" w:eastAsia="Times New Roman" w:hAnsi="Arial" w:cs="Arial"/>
                <w:color w:val="555753"/>
                <w:sz w:val="20"/>
                <w:szCs w:val="20"/>
              </w:rPr>
            </w:pPr>
            <w:r w:rsidRPr="00736D92">
              <w:rPr>
                <w:rFonts w:ascii="Arial" w:eastAsia="Times New Roman" w:hAnsi="Arial" w:cs="Arial"/>
                <w:color w:val="555753"/>
                <w:sz w:val="20"/>
                <w:szCs w:val="20"/>
              </w:rPr>
              <w:t>User B</w:t>
            </w:r>
          </w:p>
        </w:tc>
        <w:tc>
          <w:tcPr>
            <w:tcW w:w="3940" w:type="dxa"/>
            <w:tcBorders>
              <w:top w:val="single" w:sz="6" w:space="0" w:color="857E5B"/>
              <w:left w:val="single" w:sz="6" w:space="0" w:color="857E5B"/>
              <w:bottom w:val="single" w:sz="6" w:space="0" w:color="857E5B"/>
              <w:right w:val="single" w:sz="6" w:space="0" w:color="857E5B"/>
            </w:tcBorders>
            <w:shd w:val="clear" w:color="auto" w:fill="EAEADE"/>
            <w:tcMar>
              <w:top w:w="90" w:type="dxa"/>
              <w:left w:w="90" w:type="dxa"/>
              <w:bottom w:w="90" w:type="dxa"/>
              <w:right w:w="90" w:type="dxa"/>
            </w:tcMar>
            <w:hideMark/>
          </w:tcPr>
          <w:p w:rsidR="00736D92" w:rsidRPr="00736D92" w:rsidRDefault="00736D92" w:rsidP="00736D92">
            <w:pPr>
              <w:spacing w:line="270" w:lineRule="atLeast"/>
              <w:jc w:val="center"/>
              <w:rPr>
                <w:rFonts w:ascii="Arial" w:eastAsia="Times New Roman" w:hAnsi="Arial" w:cs="Arial"/>
                <w:color w:val="555753"/>
                <w:sz w:val="20"/>
                <w:szCs w:val="20"/>
              </w:rPr>
            </w:pPr>
            <w:r w:rsidRPr="00736D92">
              <w:rPr>
                <w:rFonts w:ascii="Arial" w:eastAsia="Times New Roman" w:hAnsi="Arial" w:cs="Arial"/>
                <w:color w:val="555753"/>
                <w:sz w:val="20"/>
                <w:szCs w:val="20"/>
              </w:rPr>
              <w:t>R-X</w:t>
            </w:r>
          </w:p>
        </w:tc>
        <w:tc>
          <w:tcPr>
            <w:tcW w:w="3940" w:type="dxa"/>
            <w:tcBorders>
              <w:top w:val="single" w:sz="6" w:space="0" w:color="857E5B"/>
              <w:left w:val="single" w:sz="6" w:space="0" w:color="857E5B"/>
              <w:bottom w:val="single" w:sz="6" w:space="0" w:color="857E5B"/>
              <w:right w:val="single" w:sz="6" w:space="0" w:color="857E5B"/>
            </w:tcBorders>
            <w:shd w:val="clear" w:color="auto" w:fill="EAEADE"/>
            <w:tcMar>
              <w:top w:w="90" w:type="dxa"/>
              <w:left w:w="90" w:type="dxa"/>
              <w:bottom w:w="90" w:type="dxa"/>
              <w:right w:w="90" w:type="dxa"/>
            </w:tcMar>
            <w:hideMark/>
          </w:tcPr>
          <w:p w:rsidR="00736D92" w:rsidRPr="00736D92" w:rsidRDefault="00736D92" w:rsidP="00736D92">
            <w:pPr>
              <w:spacing w:line="270" w:lineRule="atLeast"/>
              <w:jc w:val="center"/>
              <w:rPr>
                <w:rFonts w:ascii="Arial" w:eastAsia="Times New Roman" w:hAnsi="Arial" w:cs="Arial"/>
                <w:color w:val="555753"/>
                <w:sz w:val="20"/>
                <w:szCs w:val="20"/>
              </w:rPr>
            </w:pPr>
            <w:r w:rsidRPr="00736D92">
              <w:rPr>
                <w:rFonts w:ascii="Arial" w:eastAsia="Times New Roman" w:hAnsi="Arial" w:cs="Arial"/>
                <w:color w:val="555753"/>
                <w:sz w:val="20"/>
                <w:szCs w:val="20"/>
              </w:rPr>
              <w:t>RW-</w:t>
            </w:r>
          </w:p>
        </w:tc>
      </w:tr>
      <w:tr w:rsidR="00736D92" w:rsidRPr="00736D92" w:rsidTr="00736D92">
        <w:trPr>
          <w:jc w:val="center"/>
        </w:trPr>
        <w:tc>
          <w:tcPr>
            <w:tcW w:w="3940" w:type="dxa"/>
            <w:tcBorders>
              <w:top w:val="single" w:sz="6" w:space="0" w:color="857E5B"/>
              <w:left w:val="single" w:sz="6" w:space="0" w:color="857E5B"/>
              <w:bottom w:val="single" w:sz="6" w:space="0" w:color="857E5B"/>
              <w:right w:val="single" w:sz="6" w:space="0" w:color="857E5B"/>
            </w:tcBorders>
            <w:shd w:val="clear" w:color="auto" w:fill="EAEADE"/>
            <w:tcMar>
              <w:top w:w="90" w:type="dxa"/>
              <w:left w:w="90" w:type="dxa"/>
              <w:bottom w:w="90" w:type="dxa"/>
              <w:right w:w="90" w:type="dxa"/>
            </w:tcMar>
            <w:hideMark/>
          </w:tcPr>
          <w:p w:rsidR="00736D92" w:rsidRPr="00736D92" w:rsidRDefault="00736D92" w:rsidP="00736D92">
            <w:pPr>
              <w:spacing w:line="270" w:lineRule="atLeast"/>
              <w:jc w:val="center"/>
              <w:rPr>
                <w:rFonts w:ascii="Arial" w:eastAsia="Times New Roman" w:hAnsi="Arial" w:cs="Arial"/>
                <w:color w:val="555753"/>
                <w:sz w:val="20"/>
                <w:szCs w:val="20"/>
              </w:rPr>
            </w:pPr>
            <w:r w:rsidRPr="00736D92">
              <w:rPr>
                <w:rFonts w:ascii="Arial" w:eastAsia="Times New Roman" w:hAnsi="Arial" w:cs="Arial"/>
                <w:color w:val="555753"/>
                <w:sz w:val="20"/>
                <w:szCs w:val="20"/>
              </w:rPr>
              <w:t>User C</w:t>
            </w:r>
          </w:p>
        </w:tc>
        <w:tc>
          <w:tcPr>
            <w:tcW w:w="3940" w:type="dxa"/>
            <w:tcBorders>
              <w:top w:val="single" w:sz="6" w:space="0" w:color="857E5B"/>
              <w:left w:val="single" w:sz="6" w:space="0" w:color="857E5B"/>
              <w:bottom w:val="single" w:sz="6" w:space="0" w:color="857E5B"/>
              <w:right w:val="single" w:sz="6" w:space="0" w:color="857E5B"/>
            </w:tcBorders>
            <w:shd w:val="clear" w:color="auto" w:fill="EAEADE"/>
            <w:tcMar>
              <w:top w:w="90" w:type="dxa"/>
              <w:left w:w="90" w:type="dxa"/>
              <w:bottom w:w="90" w:type="dxa"/>
              <w:right w:w="90" w:type="dxa"/>
            </w:tcMar>
            <w:hideMark/>
          </w:tcPr>
          <w:p w:rsidR="00736D92" w:rsidRPr="00736D92" w:rsidRDefault="00736D92" w:rsidP="00736D92">
            <w:pPr>
              <w:spacing w:line="270" w:lineRule="atLeast"/>
              <w:jc w:val="center"/>
              <w:rPr>
                <w:rFonts w:ascii="Arial" w:eastAsia="Times New Roman" w:hAnsi="Arial" w:cs="Arial"/>
                <w:color w:val="555753"/>
                <w:sz w:val="20"/>
                <w:szCs w:val="20"/>
              </w:rPr>
            </w:pPr>
            <w:r w:rsidRPr="00736D92">
              <w:rPr>
                <w:rFonts w:ascii="Arial" w:eastAsia="Times New Roman" w:hAnsi="Arial" w:cs="Arial"/>
                <w:color w:val="555753"/>
                <w:sz w:val="20"/>
                <w:szCs w:val="20"/>
              </w:rPr>
              <w:t>- -X</w:t>
            </w:r>
          </w:p>
        </w:tc>
        <w:tc>
          <w:tcPr>
            <w:tcW w:w="3940" w:type="dxa"/>
            <w:tcBorders>
              <w:top w:val="single" w:sz="6" w:space="0" w:color="857E5B"/>
              <w:left w:val="single" w:sz="6" w:space="0" w:color="857E5B"/>
              <w:bottom w:val="single" w:sz="6" w:space="0" w:color="857E5B"/>
              <w:right w:val="single" w:sz="6" w:space="0" w:color="857E5B"/>
            </w:tcBorders>
            <w:shd w:val="clear" w:color="auto" w:fill="EAEADE"/>
            <w:tcMar>
              <w:top w:w="90" w:type="dxa"/>
              <w:left w:w="90" w:type="dxa"/>
              <w:bottom w:w="90" w:type="dxa"/>
              <w:right w:w="90" w:type="dxa"/>
            </w:tcMar>
            <w:hideMark/>
          </w:tcPr>
          <w:p w:rsidR="00736D92" w:rsidRPr="00736D92" w:rsidRDefault="00736D92" w:rsidP="00736D92">
            <w:pPr>
              <w:spacing w:line="270" w:lineRule="atLeast"/>
              <w:jc w:val="center"/>
              <w:rPr>
                <w:rFonts w:ascii="Arial" w:eastAsia="Times New Roman" w:hAnsi="Arial" w:cs="Arial"/>
                <w:color w:val="555753"/>
                <w:sz w:val="20"/>
                <w:szCs w:val="20"/>
              </w:rPr>
            </w:pPr>
            <w:r w:rsidRPr="00736D92">
              <w:rPr>
                <w:rFonts w:ascii="Arial" w:eastAsia="Times New Roman" w:hAnsi="Arial" w:cs="Arial"/>
                <w:color w:val="555753"/>
                <w:sz w:val="20"/>
                <w:szCs w:val="20"/>
              </w:rPr>
              <w:t>RWX</w:t>
            </w:r>
          </w:p>
        </w:tc>
      </w:tr>
    </w:tbl>
    <w:p w:rsidR="00736D92" w:rsidRPr="00736D92" w:rsidRDefault="00736D92" w:rsidP="00736D92">
      <w:pPr>
        <w:rPr>
          <w:rFonts w:ascii="Times" w:eastAsia="Times New Roman" w:hAnsi="Times" w:cs="Times New Roman"/>
          <w:sz w:val="20"/>
          <w:szCs w:val="20"/>
        </w:rPr>
      </w:pPr>
      <w:r w:rsidRPr="00736D92">
        <w:rPr>
          <w:rFonts w:ascii="Arial" w:eastAsia="Times New Roman" w:hAnsi="Arial" w:cs="Arial"/>
          <w:color w:val="555753"/>
          <w:sz w:val="20"/>
          <w:szCs w:val="20"/>
        </w:rPr>
        <w:br/>
      </w:r>
    </w:p>
    <w:p w:rsidR="00736D92" w:rsidRPr="00736D92" w:rsidRDefault="00736D92" w:rsidP="00736D92">
      <w:pPr>
        <w:spacing w:before="150" w:after="150" w:line="270" w:lineRule="atLeast"/>
        <w:ind w:left="300" w:right="150"/>
        <w:rPr>
          <w:rFonts w:ascii="Arial" w:hAnsi="Arial" w:cs="Arial"/>
          <w:color w:val="555753"/>
          <w:sz w:val="20"/>
          <w:szCs w:val="20"/>
        </w:rPr>
      </w:pPr>
      <w:r w:rsidRPr="00736D92">
        <w:rPr>
          <w:rFonts w:ascii="Arial" w:hAnsi="Arial" w:cs="Arial"/>
          <w:color w:val="555753"/>
          <w:sz w:val="20"/>
          <w:szCs w:val="20"/>
        </w:rPr>
        <w:t xml:space="preserve">Where the access rights are R (Read), </w:t>
      </w:r>
      <w:proofErr w:type="gramStart"/>
      <w:r w:rsidRPr="00736D92">
        <w:rPr>
          <w:rFonts w:ascii="Arial" w:hAnsi="Arial" w:cs="Arial"/>
          <w:color w:val="555753"/>
          <w:sz w:val="20"/>
          <w:szCs w:val="20"/>
        </w:rPr>
        <w:t>W(</w:t>
      </w:r>
      <w:proofErr w:type="gramEnd"/>
      <w:r w:rsidRPr="00736D92">
        <w:rPr>
          <w:rFonts w:ascii="Arial" w:hAnsi="Arial" w:cs="Arial"/>
          <w:color w:val="555753"/>
          <w:sz w:val="20"/>
          <w:szCs w:val="20"/>
        </w:rPr>
        <w:t>Write) and X(Execute)</w:t>
      </w:r>
    </w:p>
    <w:p w:rsidR="00736D92" w:rsidRPr="00736D92" w:rsidRDefault="00736D92" w:rsidP="00736D92">
      <w:pPr>
        <w:spacing w:before="150" w:after="150" w:line="270" w:lineRule="atLeast"/>
        <w:ind w:left="300" w:right="150"/>
        <w:rPr>
          <w:rFonts w:ascii="Arial" w:hAnsi="Arial" w:cs="Arial"/>
          <w:color w:val="555753"/>
          <w:sz w:val="20"/>
          <w:szCs w:val="20"/>
        </w:rPr>
      </w:pPr>
      <w:r w:rsidRPr="00736D92">
        <w:rPr>
          <w:rFonts w:ascii="Arial" w:hAnsi="Arial" w:cs="Arial"/>
          <w:color w:val="555753"/>
          <w:sz w:val="20"/>
          <w:szCs w:val="20"/>
        </w:rPr>
        <w:t>Write a program in C to simulate the following scenarios:</w:t>
      </w:r>
    </w:p>
    <w:p w:rsidR="00736D92" w:rsidRPr="00736D92" w:rsidRDefault="00736D92" w:rsidP="00736D92">
      <w:pPr>
        <w:numPr>
          <w:ilvl w:val="0"/>
          <w:numId w:val="1"/>
        </w:numPr>
        <w:spacing w:before="100" w:beforeAutospacing="1" w:after="100" w:afterAutospacing="1" w:line="270" w:lineRule="atLeast"/>
        <w:rPr>
          <w:rFonts w:ascii="Arial" w:eastAsia="Times New Roman" w:hAnsi="Arial" w:cs="Arial"/>
          <w:color w:val="555753"/>
          <w:sz w:val="20"/>
          <w:szCs w:val="20"/>
        </w:rPr>
      </w:pPr>
      <w:r w:rsidRPr="00736D92">
        <w:rPr>
          <w:rFonts w:ascii="Arial" w:eastAsia="Times New Roman" w:hAnsi="Arial" w:cs="Arial"/>
          <w:color w:val="555753"/>
          <w:sz w:val="20"/>
          <w:szCs w:val="20"/>
        </w:rPr>
        <w:t>User A tries to execute File 2</w:t>
      </w:r>
    </w:p>
    <w:p w:rsidR="00736D92" w:rsidRPr="00736D92" w:rsidRDefault="00736D92" w:rsidP="00736D92">
      <w:pPr>
        <w:numPr>
          <w:ilvl w:val="0"/>
          <w:numId w:val="1"/>
        </w:numPr>
        <w:spacing w:before="100" w:beforeAutospacing="1" w:after="100" w:afterAutospacing="1" w:line="270" w:lineRule="atLeast"/>
        <w:rPr>
          <w:rFonts w:ascii="Arial" w:eastAsia="Times New Roman" w:hAnsi="Arial" w:cs="Arial"/>
          <w:color w:val="555753"/>
          <w:sz w:val="20"/>
          <w:szCs w:val="20"/>
        </w:rPr>
      </w:pPr>
      <w:r w:rsidRPr="00736D92">
        <w:rPr>
          <w:rFonts w:ascii="Arial" w:eastAsia="Times New Roman" w:hAnsi="Arial" w:cs="Arial"/>
          <w:color w:val="555753"/>
          <w:sz w:val="20"/>
          <w:szCs w:val="20"/>
        </w:rPr>
        <w:t>User B tries to read both files</w:t>
      </w:r>
    </w:p>
    <w:p w:rsidR="00736D92" w:rsidRPr="00736D92" w:rsidRDefault="00736D92" w:rsidP="00736D92">
      <w:pPr>
        <w:numPr>
          <w:ilvl w:val="0"/>
          <w:numId w:val="1"/>
        </w:numPr>
        <w:spacing w:before="100" w:beforeAutospacing="1" w:after="100" w:afterAutospacing="1" w:line="270" w:lineRule="atLeast"/>
        <w:rPr>
          <w:rFonts w:ascii="Arial" w:eastAsia="Times New Roman" w:hAnsi="Arial" w:cs="Arial"/>
          <w:color w:val="555753"/>
          <w:sz w:val="20"/>
          <w:szCs w:val="20"/>
        </w:rPr>
      </w:pPr>
      <w:r w:rsidRPr="00736D92">
        <w:rPr>
          <w:rFonts w:ascii="Arial" w:eastAsia="Times New Roman" w:hAnsi="Arial" w:cs="Arial"/>
          <w:color w:val="555753"/>
          <w:sz w:val="20"/>
          <w:szCs w:val="20"/>
        </w:rPr>
        <w:t>User C tried to write to File 1</w:t>
      </w:r>
    </w:p>
    <w:p w:rsidR="00736D92" w:rsidRPr="00736D92" w:rsidRDefault="00736D92" w:rsidP="00736D92">
      <w:pPr>
        <w:rPr>
          <w:rFonts w:ascii="Times" w:eastAsia="Times New Roman" w:hAnsi="Times" w:cs="Times New Roman"/>
          <w:sz w:val="20"/>
          <w:szCs w:val="20"/>
        </w:rPr>
      </w:pPr>
    </w:p>
    <w:p w:rsidR="00736D92" w:rsidRDefault="00736D92">
      <w:r>
        <w:t>Assignment 2</w:t>
      </w:r>
    </w:p>
    <w:p w:rsidR="00736D92" w:rsidRPr="00736D92" w:rsidRDefault="00736D92" w:rsidP="00736D92">
      <w:pPr>
        <w:spacing w:before="150" w:after="150" w:line="270" w:lineRule="atLeast"/>
        <w:ind w:left="300" w:right="150"/>
        <w:rPr>
          <w:rFonts w:ascii="Arial" w:hAnsi="Arial" w:cs="Arial"/>
          <w:color w:val="555753"/>
          <w:sz w:val="20"/>
          <w:szCs w:val="20"/>
        </w:rPr>
      </w:pPr>
      <w:r w:rsidRPr="00736D92">
        <w:rPr>
          <w:rFonts w:ascii="Arial" w:hAnsi="Arial" w:cs="Arial"/>
          <w:color w:val="555753"/>
          <w:sz w:val="20"/>
          <w:szCs w:val="20"/>
        </w:rPr>
        <w:t>An operating system acts as an interface between the hardware devices connected to the system and the software applications that use these devices. These hardware devices need to communicate with the system by sending signals either through a wired or a wireless port. The operating system then transfers control of the CPU to the hardware device.</w:t>
      </w:r>
    </w:p>
    <w:p w:rsidR="00736D92" w:rsidRPr="00736D92" w:rsidRDefault="00736D92" w:rsidP="00736D92">
      <w:pPr>
        <w:spacing w:before="150" w:after="150" w:line="270" w:lineRule="atLeast"/>
        <w:ind w:left="300" w:right="150"/>
        <w:rPr>
          <w:rFonts w:ascii="Arial" w:hAnsi="Arial" w:cs="Arial"/>
          <w:color w:val="555753"/>
          <w:sz w:val="20"/>
          <w:szCs w:val="20"/>
        </w:rPr>
      </w:pPr>
      <w:r w:rsidRPr="00736D92">
        <w:rPr>
          <w:rFonts w:ascii="Arial" w:hAnsi="Arial" w:cs="Arial"/>
          <w:color w:val="555753"/>
          <w:sz w:val="20"/>
          <w:szCs w:val="20"/>
        </w:rPr>
        <w:t xml:space="preserve">In this written assignment, write a minimum of </w:t>
      </w:r>
      <w:proofErr w:type="gramStart"/>
      <w:r w:rsidRPr="00736D92">
        <w:rPr>
          <w:rFonts w:ascii="Arial" w:hAnsi="Arial" w:cs="Arial"/>
          <w:color w:val="555753"/>
          <w:sz w:val="20"/>
          <w:szCs w:val="20"/>
        </w:rPr>
        <w:t>2 page</w:t>
      </w:r>
      <w:proofErr w:type="gramEnd"/>
      <w:r w:rsidRPr="00736D92">
        <w:rPr>
          <w:rFonts w:ascii="Arial" w:hAnsi="Arial" w:cs="Arial"/>
          <w:color w:val="555753"/>
          <w:sz w:val="20"/>
          <w:szCs w:val="20"/>
        </w:rPr>
        <w:t xml:space="preserve"> paper covering the following:</w:t>
      </w:r>
    </w:p>
    <w:p w:rsidR="00736D92" w:rsidRPr="00736D92" w:rsidRDefault="00736D92" w:rsidP="00736D92">
      <w:pPr>
        <w:numPr>
          <w:ilvl w:val="0"/>
          <w:numId w:val="2"/>
        </w:numPr>
        <w:spacing w:before="100" w:beforeAutospacing="1" w:after="100" w:afterAutospacing="1" w:line="270" w:lineRule="atLeast"/>
        <w:rPr>
          <w:rFonts w:ascii="Arial" w:eastAsia="Times New Roman" w:hAnsi="Arial" w:cs="Arial"/>
          <w:color w:val="555753"/>
          <w:sz w:val="20"/>
          <w:szCs w:val="20"/>
        </w:rPr>
      </w:pPr>
      <w:r w:rsidRPr="00736D92">
        <w:rPr>
          <w:rFonts w:ascii="Arial" w:eastAsia="Times New Roman" w:hAnsi="Arial" w:cs="Arial"/>
          <w:color w:val="555753"/>
          <w:sz w:val="20"/>
          <w:szCs w:val="20"/>
        </w:rPr>
        <w:t>Compare and contrast polling and interrupts, listing their functions, advantages and disadvantages.</w:t>
      </w:r>
    </w:p>
    <w:p w:rsidR="00736D92" w:rsidRPr="00736D92" w:rsidRDefault="00736D92" w:rsidP="00736D92">
      <w:pPr>
        <w:numPr>
          <w:ilvl w:val="0"/>
          <w:numId w:val="2"/>
        </w:numPr>
        <w:spacing w:before="100" w:beforeAutospacing="1" w:after="100" w:afterAutospacing="1" w:line="270" w:lineRule="atLeast"/>
        <w:rPr>
          <w:rFonts w:ascii="Arial" w:eastAsia="Times New Roman" w:hAnsi="Arial" w:cs="Arial"/>
          <w:color w:val="555753"/>
          <w:sz w:val="20"/>
          <w:szCs w:val="20"/>
        </w:rPr>
      </w:pPr>
      <w:r w:rsidRPr="00736D92">
        <w:rPr>
          <w:rFonts w:ascii="Arial" w:eastAsia="Times New Roman" w:hAnsi="Arial" w:cs="Arial"/>
          <w:color w:val="555753"/>
          <w:sz w:val="20"/>
          <w:szCs w:val="20"/>
        </w:rPr>
        <w:t>State your opinion on which interrupts work better - hardware or software.</w:t>
      </w:r>
    </w:p>
    <w:p w:rsidR="00736D92" w:rsidRPr="00736D92" w:rsidRDefault="00736D92" w:rsidP="00736D92">
      <w:pPr>
        <w:numPr>
          <w:ilvl w:val="0"/>
          <w:numId w:val="2"/>
        </w:numPr>
        <w:spacing w:before="100" w:beforeAutospacing="1" w:after="100" w:afterAutospacing="1" w:line="270" w:lineRule="atLeast"/>
        <w:rPr>
          <w:rFonts w:ascii="Arial" w:eastAsia="Times New Roman" w:hAnsi="Arial" w:cs="Arial"/>
          <w:color w:val="555753"/>
          <w:sz w:val="20"/>
          <w:szCs w:val="20"/>
        </w:rPr>
      </w:pPr>
      <w:r w:rsidRPr="00736D92">
        <w:rPr>
          <w:rFonts w:ascii="Arial" w:eastAsia="Times New Roman" w:hAnsi="Arial" w:cs="Arial"/>
          <w:color w:val="555753"/>
          <w:sz w:val="20"/>
          <w:szCs w:val="20"/>
        </w:rPr>
        <w:t>Assuming that you are designing an operating system, explain with reasons, the type of interrupts you would use in your system.</w:t>
      </w:r>
    </w:p>
    <w:p w:rsidR="00736D92" w:rsidRDefault="00736D92">
      <w:bookmarkStart w:id="0" w:name="_GoBack"/>
      <w:bookmarkEnd w:id="0"/>
    </w:p>
    <w:sectPr w:rsidR="00736D92" w:rsidSect="00207E5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F34CD"/>
    <w:multiLevelType w:val="multilevel"/>
    <w:tmpl w:val="B1B87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B4D5D96"/>
    <w:multiLevelType w:val="multilevel"/>
    <w:tmpl w:val="01C88D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D92"/>
    <w:rsid w:val="00207E57"/>
    <w:rsid w:val="00736D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41600F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36D92"/>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736D92"/>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36D92"/>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736D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8487211">
      <w:bodyDiv w:val="1"/>
      <w:marLeft w:val="0"/>
      <w:marRight w:val="0"/>
      <w:marTop w:val="0"/>
      <w:marBottom w:val="0"/>
      <w:divBdr>
        <w:top w:val="none" w:sz="0" w:space="0" w:color="auto"/>
        <w:left w:val="none" w:sz="0" w:space="0" w:color="auto"/>
        <w:bottom w:val="none" w:sz="0" w:space="0" w:color="auto"/>
        <w:right w:val="none" w:sz="0" w:space="0" w:color="auto"/>
      </w:divBdr>
    </w:div>
    <w:div w:id="171246026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170</Words>
  <Characters>975</Characters>
  <Application>Microsoft Macintosh Word</Application>
  <DocSecurity>0</DocSecurity>
  <Lines>8</Lines>
  <Paragraphs>2</Paragraphs>
  <ScaleCrop>false</ScaleCrop>
  <Company>yashicapatel</Company>
  <LinksUpToDate>false</LinksUpToDate>
  <CharactersWithSpaces>1143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yashi patel</dc:creator>
  <cp:keywords/>
  <dc:description/>
  <cp:lastModifiedBy>yashi patel</cp:lastModifiedBy>
  <cp:revision>1</cp:revision>
  <dcterms:created xsi:type="dcterms:W3CDTF">2017-02-19T05:53:00Z</dcterms:created>
  <dcterms:modified xsi:type="dcterms:W3CDTF">2017-02-19T05:56:00Z</dcterms:modified>
</cp:coreProperties>
</file>