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31" w:rsidRPr="00B3046C" w:rsidRDefault="00FF7E31" w:rsidP="00FF7E31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B3046C">
        <w:rPr>
          <w:rFonts w:ascii="Tahoma" w:hAnsi="Tahoma" w:cs="Tahoma"/>
          <w:sz w:val="32"/>
          <w:szCs w:val="32"/>
        </w:rPr>
        <w:t>CIS355A</w:t>
      </w:r>
      <w:r w:rsidR="00263EA3">
        <w:rPr>
          <w:rFonts w:ascii="Tahoma" w:hAnsi="Tahoma" w:cs="Tahoma"/>
          <w:sz w:val="32"/>
          <w:szCs w:val="32"/>
        </w:rPr>
        <w:t xml:space="preserve"> </w:t>
      </w:r>
      <w:r w:rsidR="00A97ACF">
        <w:rPr>
          <w:rFonts w:ascii="Tahoma" w:hAnsi="Tahoma" w:cs="Tahoma"/>
          <w:sz w:val="32"/>
          <w:szCs w:val="32"/>
        </w:rPr>
        <w:t xml:space="preserve">Week </w:t>
      </w:r>
      <w:r w:rsidR="001C6F26">
        <w:rPr>
          <w:rFonts w:ascii="Tahoma" w:hAnsi="Tahoma" w:cs="Tahoma"/>
          <w:sz w:val="32"/>
          <w:szCs w:val="32"/>
        </w:rPr>
        <w:t>6</w:t>
      </w:r>
      <w:r w:rsidRPr="00B3046C">
        <w:rPr>
          <w:rFonts w:ascii="Tahoma" w:hAnsi="Tahoma" w:cs="Tahoma"/>
          <w:sz w:val="32"/>
          <w:szCs w:val="32"/>
        </w:rPr>
        <w:t xml:space="preserve"> Lab</w:t>
      </w:r>
      <w:r w:rsidR="00263BF1">
        <w:rPr>
          <w:rFonts w:ascii="Tahoma" w:hAnsi="Tahoma" w:cs="Tahoma"/>
          <w:sz w:val="32"/>
          <w:szCs w:val="32"/>
        </w:rPr>
        <w:t>—</w:t>
      </w:r>
      <w:r w:rsidR="001C6F26">
        <w:rPr>
          <w:rFonts w:ascii="Tahoma" w:hAnsi="Tahoma" w:cs="Tahoma"/>
          <w:sz w:val="32"/>
          <w:szCs w:val="32"/>
        </w:rPr>
        <w:t xml:space="preserve">Database </w:t>
      </w: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8D7FC0" w:rsidRPr="00235746" w:rsidRDefault="00F2465F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>OBJECTIVES</w:t>
      </w:r>
    </w:p>
    <w:p w:rsidR="00F2465F" w:rsidRPr="003D5106" w:rsidRDefault="00327351" w:rsidP="00F2465F">
      <w:pPr>
        <w:pStyle w:val="NormalWeb"/>
        <w:numPr>
          <w:ilvl w:val="0"/>
          <w:numId w:val="6"/>
        </w:numPr>
        <w:spacing w:before="0" w:beforeAutospacing="0" w:after="0" w:afterAutospacing="0"/>
        <w:rPr>
          <w:bCs/>
          <w:szCs w:val="20"/>
        </w:rPr>
      </w:pPr>
      <w:r>
        <w:rPr>
          <w:bCs/>
          <w:szCs w:val="20"/>
        </w:rPr>
        <w:t xml:space="preserve">Add </w:t>
      </w:r>
      <w:r w:rsidR="00263BF1">
        <w:rPr>
          <w:bCs/>
          <w:szCs w:val="20"/>
        </w:rPr>
        <w:t>persistent</w:t>
      </w:r>
      <w:r>
        <w:rPr>
          <w:bCs/>
          <w:szCs w:val="20"/>
        </w:rPr>
        <w:t xml:space="preserve"> data storage to your </w:t>
      </w:r>
      <w:r w:rsidR="00263BF1">
        <w:rPr>
          <w:bCs/>
          <w:szCs w:val="20"/>
        </w:rPr>
        <w:t xml:space="preserve">Week </w:t>
      </w:r>
      <w:r w:rsidR="001C6F26">
        <w:rPr>
          <w:bCs/>
          <w:szCs w:val="20"/>
        </w:rPr>
        <w:t>5</w:t>
      </w:r>
      <w:r w:rsidR="00263BF1">
        <w:rPr>
          <w:bCs/>
          <w:szCs w:val="20"/>
        </w:rPr>
        <w:t xml:space="preserve"> L</w:t>
      </w:r>
      <w:r w:rsidR="005742B5">
        <w:rPr>
          <w:bCs/>
          <w:szCs w:val="20"/>
        </w:rPr>
        <w:t>ab</w:t>
      </w:r>
      <w:r>
        <w:rPr>
          <w:bCs/>
          <w:szCs w:val="20"/>
        </w:rPr>
        <w:t xml:space="preserve"> using </w:t>
      </w:r>
      <w:r w:rsidR="001C6F26">
        <w:rPr>
          <w:bCs/>
          <w:szCs w:val="20"/>
        </w:rPr>
        <w:t>the MySQL Database.</w:t>
      </w:r>
    </w:p>
    <w:p w:rsidR="00F2465F" w:rsidRDefault="00F2465F" w:rsidP="00FF7E31">
      <w:pPr>
        <w:spacing w:after="0" w:line="240" w:lineRule="auto"/>
        <w:rPr>
          <w:rFonts w:ascii="Tahoma" w:hAnsi="Tahoma" w:cs="Tahoma"/>
        </w:rPr>
      </w:pP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FF7E31" w:rsidRPr="00235746" w:rsidRDefault="00FF7E31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 xml:space="preserve">PROBLEM:  </w:t>
      </w:r>
      <w:r w:rsidR="00342C78">
        <w:rPr>
          <w:rFonts w:ascii="Tahoma" w:hAnsi="Tahoma" w:cs="Tahoma"/>
          <w:b/>
        </w:rPr>
        <w:t>Stocks4U Portfolio Management System</w:t>
      </w:r>
    </w:p>
    <w:p w:rsidR="0025039D" w:rsidRDefault="00263BF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portfolio management s</w:t>
      </w:r>
      <w:r w:rsidR="00327351">
        <w:rPr>
          <w:rFonts w:ascii="Tahoma" w:hAnsi="Tahoma" w:cs="Tahoma"/>
        </w:rPr>
        <w:t xml:space="preserve">ystem you developed for </w:t>
      </w:r>
      <w:r w:rsidR="00342C78">
        <w:rPr>
          <w:rFonts w:ascii="Tahoma" w:hAnsi="Tahoma" w:cs="Tahoma"/>
        </w:rPr>
        <w:t xml:space="preserve">Stocks4U needs </w:t>
      </w:r>
      <w:r w:rsidR="00327351">
        <w:rPr>
          <w:rFonts w:ascii="Tahoma" w:hAnsi="Tahoma" w:cs="Tahoma"/>
        </w:rPr>
        <w:t xml:space="preserve">the ability to save and restore a user’s data </w:t>
      </w:r>
      <w:r w:rsidR="001C6F26">
        <w:rPr>
          <w:rFonts w:ascii="Tahoma" w:hAnsi="Tahoma" w:cs="Tahoma"/>
        </w:rPr>
        <w:t xml:space="preserve">from a </w:t>
      </w:r>
      <w:proofErr w:type="spellStart"/>
      <w:r w:rsidR="001C6F26">
        <w:rPr>
          <w:rFonts w:ascii="Tahoma" w:hAnsi="Tahoma" w:cs="Tahoma"/>
        </w:rPr>
        <w:t>MySql</w:t>
      </w:r>
      <w:proofErr w:type="spellEnd"/>
      <w:r w:rsidR="001C6F26">
        <w:rPr>
          <w:rFonts w:ascii="Tahoma" w:hAnsi="Tahoma" w:cs="Tahoma"/>
        </w:rPr>
        <w:t xml:space="preserve"> Database.</w:t>
      </w:r>
    </w:p>
    <w:p w:rsidR="00453DD6" w:rsidRDefault="00453DD6" w:rsidP="0025039D">
      <w:pPr>
        <w:spacing w:after="0" w:line="240" w:lineRule="auto"/>
        <w:rPr>
          <w:rFonts w:ascii="Tahoma" w:hAnsi="Tahoma" w:cs="Tahoma"/>
        </w:rPr>
      </w:pPr>
    </w:p>
    <w:p w:rsidR="00453DD6" w:rsidRPr="00235746" w:rsidRDefault="00235746" w:rsidP="00235746">
      <w:pPr>
        <w:spacing w:after="12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FUNCTIONAL REQUIREMENTS</w:t>
      </w:r>
    </w:p>
    <w:p w:rsidR="00175DA7" w:rsidRPr="004F1B9C" w:rsidRDefault="001C6F26" w:rsidP="004F1B9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The functional requirements of the Stocks4U application have not changed, and the Graphical User Interface has not changed from Week 5.</w:t>
      </w:r>
    </w:p>
    <w:p w:rsidR="00175DA7" w:rsidRDefault="00175DA7" w:rsidP="0025039D">
      <w:pPr>
        <w:spacing w:after="0" w:line="240" w:lineRule="auto"/>
        <w:rPr>
          <w:rFonts w:ascii="Tahoma" w:hAnsi="Tahoma" w:cs="Tahoma"/>
        </w:rPr>
      </w:pPr>
    </w:p>
    <w:p w:rsidR="002F6793" w:rsidRDefault="002F6793" w:rsidP="0025039D">
      <w:pPr>
        <w:spacing w:after="0" w:line="240" w:lineRule="auto"/>
        <w:rPr>
          <w:rFonts w:ascii="Tahoma" w:hAnsi="Tahoma" w:cs="Tahoma"/>
          <w:u w:val="single"/>
        </w:rPr>
      </w:pPr>
      <w:proofErr w:type="spellStart"/>
      <w:r w:rsidRPr="001B6BCE">
        <w:rPr>
          <w:rFonts w:ascii="Tahoma" w:hAnsi="Tahoma" w:cs="Tahoma"/>
          <w:u w:val="single"/>
        </w:rPr>
        <w:t>StockIO</w:t>
      </w:r>
      <w:proofErr w:type="spellEnd"/>
      <w:r w:rsidRPr="001B6BCE">
        <w:rPr>
          <w:rFonts w:ascii="Tahoma" w:hAnsi="Tahoma" w:cs="Tahoma"/>
          <w:u w:val="single"/>
        </w:rPr>
        <w:t xml:space="preserve"> class</w:t>
      </w:r>
    </w:p>
    <w:p w:rsidR="001C6F26" w:rsidRDefault="001C6F26" w:rsidP="0025039D">
      <w:pPr>
        <w:spacing w:after="0" w:line="240" w:lineRule="auto"/>
        <w:rPr>
          <w:rFonts w:ascii="Tahoma" w:hAnsi="Tahoma" w:cs="Tahoma"/>
          <w:u w:val="single"/>
        </w:rPr>
      </w:pPr>
    </w:p>
    <w:p w:rsidR="001C6F26" w:rsidRPr="001C6F26" w:rsidRDefault="001C6F26" w:rsidP="0025039D">
      <w:pPr>
        <w:spacing w:after="0" w:line="240" w:lineRule="auto"/>
        <w:rPr>
          <w:rFonts w:ascii="Tahoma" w:hAnsi="Tahoma" w:cs="Tahoma"/>
        </w:rPr>
      </w:pPr>
      <w:r w:rsidRPr="001C6F26">
        <w:rPr>
          <w:rFonts w:ascii="Tahoma" w:hAnsi="Tahoma" w:cs="Tahoma"/>
        </w:rPr>
        <w:t>Modify</w:t>
      </w:r>
      <w:r>
        <w:rPr>
          <w:rFonts w:ascii="Tahoma" w:hAnsi="Tahoma" w:cs="Tahoma"/>
        </w:rPr>
        <w:t xml:space="preserve"> the </w:t>
      </w:r>
      <w:proofErr w:type="spellStart"/>
      <w:r>
        <w:rPr>
          <w:rFonts w:ascii="Tahoma" w:hAnsi="Tahoma" w:cs="Tahoma"/>
        </w:rPr>
        <w:t>StockIO</w:t>
      </w:r>
      <w:proofErr w:type="spellEnd"/>
      <w:r>
        <w:rPr>
          <w:rFonts w:ascii="Tahoma" w:hAnsi="Tahoma" w:cs="Tahoma"/>
        </w:rPr>
        <w:t xml:space="preserve"> class to read and write the stock information to and from a MySQL database.  Called “</w:t>
      </w:r>
      <w:proofErr w:type="spellStart"/>
      <w:r>
        <w:rPr>
          <w:rFonts w:ascii="Tahoma" w:hAnsi="Tahoma" w:cs="Tahoma"/>
        </w:rPr>
        <w:t>StocksDB</w:t>
      </w:r>
      <w:proofErr w:type="spellEnd"/>
      <w:r>
        <w:rPr>
          <w:rFonts w:ascii="Tahoma" w:hAnsi="Tahoma" w:cs="Tahoma"/>
        </w:rPr>
        <w:t>”</w:t>
      </w:r>
    </w:p>
    <w:p w:rsidR="001C6F26" w:rsidRPr="001B6BCE" w:rsidRDefault="001C6F26" w:rsidP="0025039D">
      <w:pPr>
        <w:spacing w:after="0" w:line="240" w:lineRule="auto"/>
        <w:rPr>
          <w:rFonts w:ascii="Tahoma" w:hAnsi="Tahoma" w:cs="Tahoma"/>
          <w:u w:val="single"/>
        </w:rPr>
      </w:pPr>
    </w:p>
    <w:p w:rsidR="00543DAA" w:rsidRDefault="00543DAA" w:rsidP="0025039D">
      <w:pPr>
        <w:spacing w:after="0" w:line="240" w:lineRule="auto"/>
        <w:rPr>
          <w:rFonts w:ascii="Tahoma" w:hAnsi="Tahoma" w:cs="Tahoma"/>
        </w:rPr>
      </w:pPr>
    </w:p>
    <w:p w:rsidR="00175DA7" w:rsidRDefault="00175DA7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This class should have </w:t>
      </w:r>
      <w:r w:rsidR="004F1B9C">
        <w:rPr>
          <w:rFonts w:ascii="Tahoma" w:hAnsi="Tahoma" w:cs="Tahoma"/>
        </w:rPr>
        <w:t xml:space="preserve">two </w:t>
      </w:r>
      <w:r>
        <w:rPr>
          <w:rFonts w:ascii="Tahoma" w:hAnsi="Tahoma" w:cs="Tahoma"/>
        </w:rPr>
        <w:t>methods</w:t>
      </w:r>
      <w:r w:rsidR="00263BF1">
        <w:rPr>
          <w:rFonts w:ascii="Tahoma" w:hAnsi="Tahoma" w:cs="Tahoma"/>
        </w:rPr>
        <w:t>.</w:t>
      </w:r>
    </w:p>
    <w:p w:rsidR="00175DA7" w:rsidRPr="004F1B9C" w:rsidRDefault="00175DA7" w:rsidP="004F1B9C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proofErr w:type="spellStart"/>
      <w:r w:rsidRPr="004F1B9C">
        <w:rPr>
          <w:rFonts w:ascii="Tahoma" w:hAnsi="Tahoma" w:cs="Tahoma"/>
        </w:rPr>
        <w:t>getData</w:t>
      </w:r>
      <w:proofErr w:type="spellEnd"/>
      <w:r w:rsidR="00263BF1">
        <w:rPr>
          <w:rFonts w:ascii="Tahoma" w:hAnsi="Tahoma" w:cs="Tahoma"/>
        </w:rPr>
        <w:t>—</w:t>
      </w:r>
      <w:r w:rsidRPr="004F1B9C">
        <w:rPr>
          <w:rFonts w:ascii="Tahoma" w:hAnsi="Tahoma" w:cs="Tahoma"/>
        </w:rPr>
        <w:t>reads data from file, returns data in array list of stock objects</w:t>
      </w:r>
    </w:p>
    <w:p w:rsidR="00175DA7" w:rsidRDefault="00263BF1" w:rsidP="004F1B9C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saveData</w:t>
      </w:r>
      <w:proofErr w:type="spellEnd"/>
      <w:r>
        <w:rPr>
          <w:rFonts w:ascii="Tahoma" w:hAnsi="Tahoma" w:cs="Tahoma"/>
        </w:rPr>
        <w:t>—</w:t>
      </w:r>
      <w:r w:rsidR="00175DA7" w:rsidRPr="004F1B9C">
        <w:rPr>
          <w:rFonts w:ascii="Tahoma" w:hAnsi="Tahoma" w:cs="Tahoma"/>
        </w:rPr>
        <w:t xml:space="preserve">writes data </w:t>
      </w:r>
      <w:r w:rsidR="004F1B9C">
        <w:rPr>
          <w:rFonts w:ascii="Tahoma" w:hAnsi="Tahoma" w:cs="Tahoma"/>
        </w:rPr>
        <w:t xml:space="preserve">from an array list </w:t>
      </w:r>
      <w:r w:rsidR="001C6F26">
        <w:rPr>
          <w:rFonts w:ascii="Tahoma" w:hAnsi="Tahoma" w:cs="Tahoma"/>
        </w:rPr>
        <w:t>to the data base</w:t>
      </w:r>
      <w:r w:rsidR="00175DA7" w:rsidRPr="004F1B9C">
        <w:rPr>
          <w:rFonts w:ascii="Tahoma" w:hAnsi="Tahoma" w:cs="Tahoma"/>
        </w:rPr>
        <w:t xml:space="preserve"> </w:t>
      </w:r>
      <w:r w:rsidR="004F1B9C">
        <w:rPr>
          <w:rFonts w:ascii="Tahoma" w:hAnsi="Tahoma" w:cs="Tahoma"/>
        </w:rPr>
        <w:t>in proper format</w:t>
      </w:r>
    </w:p>
    <w:p w:rsidR="001C6F26" w:rsidRDefault="001C6F26" w:rsidP="004F1B9C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deleteStock</w:t>
      </w:r>
      <w:proofErr w:type="spellEnd"/>
      <w:r>
        <w:rPr>
          <w:rFonts w:ascii="Tahoma" w:hAnsi="Tahoma" w:cs="Tahoma"/>
        </w:rPr>
        <w:t>—deletes the identified stock from the database</w:t>
      </w:r>
    </w:p>
    <w:p w:rsidR="001C6F26" w:rsidRPr="004F1B9C" w:rsidRDefault="001C6F26" w:rsidP="004F1B9C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updateStock</w:t>
      </w:r>
      <w:proofErr w:type="spellEnd"/>
      <w:r>
        <w:rPr>
          <w:rFonts w:ascii="Tahoma" w:hAnsi="Tahoma" w:cs="Tahoma"/>
        </w:rPr>
        <w:t>—updates the identified stock in the database.</w:t>
      </w:r>
    </w:p>
    <w:p w:rsidR="00453DD6" w:rsidRDefault="004F1B9C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1C6F26">
        <w:rPr>
          <w:rFonts w:ascii="Tahoma" w:hAnsi="Tahoma" w:cs="Tahoma"/>
        </w:rPr>
        <w:t xml:space="preserve">database connection string will be stored as a constant in the </w:t>
      </w:r>
      <w:proofErr w:type="spellStart"/>
      <w:r w:rsidR="001C6F26">
        <w:rPr>
          <w:rFonts w:ascii="Tahoma" w:hAnsi="Tahoma" w:cs="Tahoma"/>
        </w:rPr>
        <w:t>StockIO</w:t>
      </w:r>
      <w:proofErr w:type="spellEnd"/>
      <w:r w:rsidR="001C6F26">
        <w:rPr>
          <w:rFonts w:ascii="Tahoma" w:hAnsi="Tahoma" w:cs="Tahoma"/>
        </w:rPr>
        <w:t xml:space="preserve"> class</w:t>
      </w:r>
      <w:r>
        <w:rPr>
          <w:rFonts w:ascii="Tahoma" w:hAnsi="Tahoma" w:cs="Tahoma"/>
        </w:rPr>
        <w:t>.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</w:p>
    <w:p w:rsidR="002F6793" w:rsidRPr="001B6BCE" w:rsidRDefault="002F6793" w:rsidP="00FF7E31">
      <w:pPr>
        <w:spacing w:after="0" w:line="240" w:lineRule="auto"/>
        <w:rPr>
          <w:rFonts w:ascii="Tahoma" w:hAnsi="Tahoma" w:cs="Tahoma"/>
          <w:u w:val="single"/>
        </w:rPr>
      </w:pPr>
      <w:r w:rsidRPr="001B6BCE">
        <w:rPr>
          <w:rFonts w:ascii="Tahoma" w:hAnsi="Tahoma" w:cs="Tahoma"/>
          <w:u w:val="single"/>
        </w:rPr>
        <w:t>GUI class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Note that you will need to </w:t>
      </w:r>
      <w:r w:rsidRPr="00263BF1">
        <w:rPr>
          <w:rFonts w:ascii="Tahoma" w:hAnsi="Tahoma" w:cs="Tahoma"/>
          <w:i/>
        </w:rPr>
        <w:t>add</w:t>
      </w:r>
      <w:r>
        <w:rPr>
          <w:rFonts w:ascii="Tahoma" w:hAnsi="Tahoma" w:cs="Tahoma"/>
        </w:rPr>
        <w:t xml:space="preserve"> an </w:t>
      </w:r>
      <w:proofErr w:type="spellStart"/>
      <w:r>
        <w:rPr>
          <w:rFonts w:ascii="Tahoma" w:hAnsi="Tahoma" w:cs="Tahoma"/>
        </w:rPr>
        <w:t>ArrayList</w:t>
      </w:r>
      <w:proofErr w:type="spellEnd"/>
      <w:r>
        <w:rPr>
          <w:rFonts w:ascii="Tahoma" w:hAnsi="Tahoma" w:cs="Tahoma"/>
        </w:rPr>
        <w:t xml:space="preserve"> to your GUI class to </w:t>
      </w:r>
      <w:r w:rsidR="001B6BCE">
        <w:rPr>
          <w:rFonts w:ascii="Tahoma" w:hAnsi="Tahoma" w:cs="Tahoma"/>
        </w:rPr>
        <w:t>man</w:t>
      </w:r>
      <w:r w:rsidR="00263BF1">
        <w:rPr>
          <w:rFonts w:ascii="Tahoma" w:hAnsi="Tahoma" w:cs="Tahoma"/>
        </w:rPr>
        <w:t xml:space="preserve">age the data to/from the file. </w:t>
      </w:r>
      <w:r w:rsidR="001B6BCE">
        <w:rPr>
          <w:rFonts w:ascii="Tahoma" w:hAnsi="Tahoma" w:cs="Tahoma"/>
        </w:rPr>
        <w:t xml:space="preserve">It will </w:t>
      </w:r>
      <w:r>
        <w:rPr>
          <w:rFonts w:ascii="Tahoma" w:hAnsi="Tahoma" w:cs="Tahoma"/>
        </w:rPr>
        <w:t>act as a parallel a</w:t>
      </w:r>
      <w:r w:rsidR="00263BF1">
        <w:rPr>
          <w:rFonts w:ascii="Tahoma" w:hAnsi="Tahoma" w:cs="Tahoma"/>
        </w:rPr>
        <w:t xml:space="preserve">rray to your </w:t>
      </w:r>
      <w:proofErr w:type="spellStart"/>
      <w:r w:rsidR="00263BF1">
        <w:rPr>
          <w:rFonts w:ascii="Tahoma" w:hAnsi="Tahoma" w:cs="Tahoma"/>
        </w:rPr>
        <w:t>DefaultListModel</w:t>
      </w:r>
      <w:proofErr w:type="spellEnd"/>
      <w:r w:rsidR="00263BF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Any</w:t>
      </w:r>
      <w:r w:rsidR="00263B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time you add a stock</w:t>
      </w:r>
      <w:r w:rsidR="00263B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y</w:t>
      </w:r>
      <w:r w:rsidR="00263BF1">
        <w:rPr>
          <w:rFonts w:ascii="Tahoma" w:hAnsi="Tahoma" w:cs="Tahoma"/>
        </w:rPr>
        <w:t xml:space="preserve">ou must add it in BOTH places. </w:t>
      </w:r>
      <w:r>
        <w:rPr>
          <w:rFonts w:ascii="Tahoma" w:hAnsi="Tahoma" w:cs="Tahoma"/>
        </w:rPr>
        <w:t>Any</w:t>
      </w:r>
      <w:r w:rsidR="00263B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time you remove a stock</w:t>
      </w:r>
      <w:r w:rsidR="00263B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you must remove it in BOTH places.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</w:p>
    <w:p w:rsidR="004F1B9C" w:rsidRDefault="00263BF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File—</w:t>
      </w:r>
      <w:r w:rsidR="002F6793">
        <w:rPr>
          <w:rFonts w:ascii="Tahoma" w:hAnsi="Tahoma" w:cs="Tahoma"/>
        </w:rPr>
        <w:t xml:space="preserve">open should </w:t>
      </w:r>
      <w:r w:rsidR="001C6F26">
        <w:rPr>
          <w:rFonts w:ascii="Tahoma" w:hAnsi="Tahoma" w:cs="Tahoma"/>
        </w:rPr>
        <w:t>open the database, retrieve the existing records and display the existing records.</w:t>
      </w:r>
    </w:p>
    <w:p w:rsidR="002F6793" w:rsidRDefault="00263BF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File—</w:t>
      </w:r>
      <w:r w:rsidR="002F6793">
        <w:rPr>
          <w:rFonts w:ascii="Tahoma" w:hAnsi="Tahoma" w:cs="Tahoma"/>
        </w:rPr>
        <w:t xml:space="preserve">save </w:t>
      </w:r>
      <w:r w:rsidR="001C6F26">
        <w:rPr>
          <w:rFonts w:ascii="Tahoma" w:hAnsi="Tahoma" w:cs="Tahoma"/>
        </w:rPr>
        <w:t>should save all records, new and old, back to the database.</w:t>
      </w:r>
    </w:p>
    <w:p w:rsidR="002F6793" w:rsidRDefault="00263BF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File—</w:t>
      </w:r>
      <w:r w:rsidR="002F6793">
        <w:rPr>
          <w:rFonts w:ascii="Tahoma" w:hAnsi="Tahoma" w:cs="Tahoma"/>
        </w:rPr>
        <w:t>exit should exit the program</w:t>
      </w:r>
      <w:r>
        <w:rPr>
          <w:rFonts w:ascii="Tahoma" w:hAnsi="Tahoma" w:cs="Tahoma"/>
        </w:rPr>
        <w:t>.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</w:p>
    <w:p w:rsidR="004F1B9C" w:rsidRDefault="002F6793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total value of the portfolio should be displayed at all times and updated anytime a stock is added or removed.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</w:p>
    <w:p w:rsidR="00453DD6" w:rsidRPr="00235746" w:rsidRDefault="00453DD6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>S</w:t>
      </w:r>
      <w:r w:rsidR="00235746">
        <w:rPr>
          <w:rFonts w:ascii="Tahoma" w:hAnsi="Tahoma" w:cs="Tahoma"/>
          <w:b/>
        </w:rPr>
        <w:t>ample</w:t>
      </w:r>
      <w:r w:rsidRPr="00235746">
        <w:rPr>
          <w:rFonts w:ascii="Tahoma" w:hAnsi="Tahoma" w:cs="Tahoma"/>
          <w:b/>
        </w:rPr>
        <w:t xml:space="preserve"> GUI</w:t>
      </w:r>
    </w:p>
    <w:p w:rsidR="00453DD6" w:rsidRDefault="00453DD6" w:rsidP="00FF7E31">
      <w:pPr>
        <w:spacing w:after="0" w:line="240" w:lineRule="auto"/>
        <w:rPr>
          <w:rFonts w:ascii="Tahoma" w:hAnsi="Tahoma" w:cs="Tahoma"/>
        </w:rPr>
      </w:pPr>
    </w:p>
    <w:p w:rsidR="00196C6B" w:rsidRDefault="004A67E7" w:rsidP="00FF7E31">
      <w:pPr>
        <w:spacing w:after="0" w:line="240" w:lineRule="auto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 wp14:anchorId="1393A417" wp14:editId="220AD448">
            <wp:extent cx="4535424" cy="2880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5424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C6B" w:rsidRDefault="00196C6B" w:rsidP="00FF7E31">
      <w:pPr>
        <w:spacing w:after="0" w:line="240" w:lineRule="auto"/>
        <w:rPr>
          <w:rFonts w:ascii="Tahoma" w:hAnsi="Tahoma" w:cs="Tahoma"/>
        </w:rPr>
      </w:pP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998AF02" wp14:editId="317EBBBD">
            <wp:extent cx="4517136" cy="316382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7136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</w:p>
    <w:p w:rsidR="00840AD1" w:rsidRPr="00C53AA2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C53AA2">
        <w:rPr>
          <w:rFonts w:ascii="Tahoma" w:hAnsi="Tahoma" w:cs="Tahoma"/>
          <w:b/>
        </w:rPr>
        <w:t>RUBRIC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118"/>
        <w:gridCol w:w="1350"/>
      </w:tblGrid>
      <w:tr w:rsidR="000331EF" w:rsidTr="00560A5A">
        <w:tc>
          <w:tcPr>
            <w:tcW w:w="8118" w:type="dxa"/>
          </w:tcPr>
          <w:p w:rsidR="000331EF" w:rsidRDefault="000331EF" w:rsidP="00560A5A">
            <w:pPr>
              <w:spacing w:after="12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StockIO</w:t>
            </w:r>
            <w:proofErr w:type="spellEnd"/>
            <w:r>
              <w:rPr>
                <w:rFonts w:ascii="Tahoma" w:hAnsi="Tahoma" w:cs="Tahoma"/>
              </w:rPr>
              <w:t xml:space="preserve"> class</w:t>
            </w:r>
          </w:p>
          <w:p w:rsidR="000331EF" w:rsidRDefault="000331EF" w:rsidP="000331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getData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method reads from </w:t>
            </w:r>
            <w:r w:rsidR="006056D4">
              <w:rPr>
                <w:rFonts w:ascii="Tahoma" w:hAnsi="Tahoma" w:cs="Tahoma"/>
                <w:sz w:val="22"/>
                <w:szCs w:val="22"/>
              </w:rPr>
              <w:t>database</w:t>
            </w:r>
          </w:p>
          <w:p w:rsidR="000331EF" w:rsidRDefault="000331EF" w:rsidP="001B6BC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saveData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metho</w:t>
            </w:r>
            <w:r w:rsidR="006056D4">
              <w:rPr>
                <w:rFonts w:ascii="Tahoma" w:hAnsi="Tahoma" w:cs="Tahoma"/>
                <w:sz w:val="22"/>
                <w:szCs w:val="22"/>
              </w:rPr>
              <w:t>d writes data to the database</w:t>
            </w:r>
          </w:p>
          <w:p w:rsidR="006056D4" w:rsidRDefault="006056D4" w:rsidP="001B6BC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udpateStock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method updates the identified stock to the database</w:t>
            </w:r>
          </w:p>
          <w:p w:rsidR="006056D4" w:rsidRPr="001B6BCE" w:rsidRDefault="006056D4" w:rsidP="001B6BC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deleteStock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method deletes the identified stock in the database</w:t>
            </w:r>
          </w:p>
        </w:tc>
        <w:tc>
          <w:tcPr>
            <w:tcW w:w="1350" w:type="dxa"/>
          </w:tcPr>
          <w:p w:rsidR="000331EF" w:rsidRDefault="006056D4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 w:rsidRPr="005C72BF">
              <w:rPr>
                <w:rFonts w:ascii="Tahoma" w:hAnsi="Tahoma" w:cs="Tahoma"/>
              </w:rPr>
              <w:t>Code style</w:t>
            </w:r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 w:rsidRPr="005C72BF">
              <w:rPr>
                <w:rFonts w:ascii="Tahoma" w:hAnsi="Tahoma" w:cs="Tahoma"/>
              </w:rPr>
              <w:lastRenderedPageBreak/>
              <w:t>Lab Report</w:t>
            </w:r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</w:t>
            </w:r>
            <w:bookmarkStart w:id="0" w:name="_GoBack"/>
            <w:bookmarkEnd w:id="0"/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</w:tr>
    </w:tbl>
    <w:p w:rsidR="00840AD1" w:rsidRPr="005C72BF" w:rsidRDefault="00840AD1" w:rsidP="00840AD1">
      <w:pPr>
        <w:spacing w:after="0" w:line="240" w:lineRule="auto"/>
        <w:rPr>
          <w:rFonts w:ascii="Tahoma" w:hAnsi="Tahoma" w:cs="Tahoma"/>
        </w:rPr>
      </w:pPr>
    </w:p>
    <w:p w:rsidR="00453DD6" w:rsidRDefault="00453DD6" w:rsidP="00FF7E31">
      <w:pPr>
        <w:spacing w:after="0" w:line="240" w:lineRule="auto"/>
        <w:rPr>
          <w:rFonts w:ascii="Tahoma" w:hAnsi="Tahoma" w:cs="Tahoma"/>
        </w:rPr>
      </w:pPr>
    </w:p>
    <w:p w:rsidR="00453DD6" w:rsidRDefault="00453DD6" w:rsidP="00453DD6">
      <w:pPr>
        <w:spacing w:after="0" w:line="240" w:lineRule="auto"/>
        <w:rPr>
          <w:rFonts w:ascii="Tahoma" w:hAnsi="Tahoma" w:cs="Tahoma"/>
        </w:rPr>
      </w:pPr>
    </w:p>
    <w:p w:rsidR="00840AD1" w:rsidRPr="00C53AA2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C53AA2">
        <w:rPr>
          <w:rFonts w:ascii="Tahoma" w:hAnsi="Tahoma" w:cs="Tahoma"/>
          <w:b/>
        </w:rPr>
        <w:t>CODE STYLE REQUIREMENTS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Include meaningful comments throughout your code</w:t>
      </w:r>
      <w:r w:rsidR="00263BF1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 meaningful names for variables</w:t>
      </w:r>
      <w:r w:rsidR="00263BF1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Code must be properly indented</w:t>
      </w:r>
      <w:r w:rsidR="00263BF1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Include a comment header at beginning of each file, example below</w:t>
      </w:r>
      <w:r w:rsidR="00263BF1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blockindent"/>
        <w:shd w:val="clear" w:color="auto" w:fill="FFFFFF"/>
        <w:spacing w:before="240" w:beforeAutospacing="0" w:after="240" w:afterAutospacing="0" w:line="270" w:lineRule="atLeast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/****************************************************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 Name: ProgramName.java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Programmer's Name: Student Name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 Description: Describe here what this program will do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***********************************************************/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</w:p>
    <w:p w:rsidR="00840AD1" w:rsidRPr="004625EA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4625EA">
        <w:rPr>
          <w:rFonts w:ascii="Tahoma" w:hAnsi="Tahoma" w:cs="Tahoma"/>
          <w:b/>
        </w:rPr>
        <w:t>DELIVERABLES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Submit as a SINGLE zip folder</w:t>
      </w:r>
    </w:p>
    <w:p w:rsidR="00840AD1" w:rsidRPr="004C74A6" w:rsidRDefault="00263BF1" w:rsidP="00840AD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all J</w:t>
      </w:r>
      <w:r w:rsidR="00840AD1" w:rsidRPr="004C74A6">
        <w:rPr>
          <w:rFonts w:ascii="Tahoma" w:hAnsi="Tahoma" w:cs="Tahoma"/>
        </w:rPr>
        <w:t>ava files</w:t>
      </w:r>
      <w:r>
        <w:rPr>
          <w:rFonts w:ascii="Tahoma" w:hAnsi="Tahoma" w:cs="Tahoma"/>
        </w:rPr>
        <w:t>; and</w:t>
      </w:r>
    </w:p>
    <w:p w:rsidR="00840AD1" w:rsidRPr="004C74A6" w:rsidRDefault="00263BF1" w:rsidP="00840AD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840AD1" w:rsidRPr="004C74A6">
        <w:rPr>
          <w:rFonts w:ascii="Tahoma" w:hAnsi="Tahoma" w:cs="Tahoma"/>
        </w:rPr>
        <w:t>Lab report</w:t>
      </w:r>
      <w:r>
        <w:rPr>
          <w:rFonts w:ascii="Tahoma" w:hAnsi="Tahoma" w:cs="Tahoma"/>
        </w:rPr>
        <w:t>.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Follow assignment specification regarding class/method names</w:t>
      </w:r>
      <w:r w:rsidR="00263BF1">
        <w:rPr>
          <w:rFonts w:ascii="Tahoma" w:hAnsi="Tahoma" w:cs="Tahoma"/>
        </w:rPr>
        <w:t>.</w:t>
      </w:r>
    </w:p>
    <w:p w:rsidR="00840AD1" w:rsidRDefault="00263BF1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Note that your J</w:t>
      </w:r>
      <w:r w:rsidR="00840AD1">
        <w:rPr>
          <w:rFonts w:ascii="Tahoma" w:hAnsi="Tahoma" w:cs="Tahoma"/>
        </w:rPr>
        <w:t>ava file</w:t>
      </w:r>
      <w:r>
        <w:rPr>
          <w:rFonts w:ascii="Tahoma" w:hAnsi="Tahoma" w:cs="Tahoma"/>
        </w:rPr>
        <w:t xml:space="preserve"> </w:t>
      </w:r>
      <w:r w:rsidR="00840AD1">
        <w:rPr>
          <w:rFonts w:ascii="Tahoma" w:hAnsi="Tahoma" w:cs="Tahoma"/>
        </w:rPr>
        <w:t>name must match class name (DO NOT rename)</w:t>
      </w:r>
      <w:r>
        <w:rPr>
          <w:rFonts w:ascii="Tahoma" w:hAnsi="Tahoma" w:cs="Tahoma"/>
        </w:rPr>
        <w:t>.</w:t>
      </w:r>
    </w:p>
    <w:p w:rsidR="00E10DC4" w:rsidRPr="00FF7E31" w:rsidRDefault="00E10DC4" w:rsidP="00840AD1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</w:rPr>
      </w:pPr>
    </w:p>
    <w:sectPr w:rsidR="00E10DC4" w:rsidRPr="00FF7E31" w:rsidSect="00263EA3">
      <w:footerReference w:type="default" r:id="rId9"/>
      <w:pgSz w:w="12240" w:h="15840"/>
      <w:pgMar w:top="115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EA" w:rsidRDefault="00583EEA" w:rsidP="00EE37EB">
      <w:pPr>
        <w:spacing w:after="0" w:line="240" w:lineRule="auto"/>
      </w:pPr>
      <w:r>
        <w:separator/>
      </w:r>
    </w:p>
  </w:endnote>
  <w:endnote w:type="continuationSeparator" w:id="0">
    <w:p w:rsidR="00583EEA" w:rsidRDefault="00583EEA" w:rsidP="00EE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351" w:rsidRDefault="00263EA3">
    <w:pPr>
      <w:pStyle w:val="Footer"/>
    </w:pPr>
    <w:r>
      <w:t>CIS355A Week 5 Lab Instructions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056D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EA" w:rsidRDefault="00583EEA" w:rsidP="00EE37EB">
      <w:pPr>
        <w:spacing w:after="0" w:line="240" w:lineRule="auto"/>
      </w:pPr>
      <w:r>
        <w:separator/>
      </w:r>
    </w:p>
  </w:footnote>
  <w:footnote w:type="continuationSeparator" w:id="0">
    <w:p w:rsidR="00583EEA" w:rsidRDefault="00583EEA" w:rsidP="00EE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4E2"/>
    <w:multiLevelType w:val="hybridMultilevel"/>
    <w:tmpl w:val="0250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1FD"/>
    <w:multiLevelType w:val="hybridMultilevel"/>
    <w:tmpl w:val="F4F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753E"/>
    <w:multiLevelType w:val="hybridMultilevel"/>
    <w:tmpl w:val="403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611D1"/>
    <w:multiLevelType w:val="hybridMultilevel"/>
    <w:tmpl w:val="714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8F8"/>
    <w:multiLevelType w:val="hybridMultilevel"/>
    <w:tmpl w:val="CDAC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4225"/>
    <w:multiLevelType w:val="hybridMultilevel"/>
    <w:tmpl w:val="95B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53A"/>
    <w:multiLevelType w:val="hybridMultilevel"/>
    <w:tmpl w:val="8F70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341B"/>
    <w:multiLevelType w:val="hybridMultilevel"/>
    <w:tmpl w:val="7056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5D65"/>
    <w:multiLevelType w:val="hybridMultilevel"/>
    <w:tmpl w:val="CACC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93902"/>
    <w:multiLevelType w:val="hybridMultilevel"/>
    <w:tmpl w:val="395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D1FF4"/>
    <w:multiLevelType w:val="hybridMultilevel"/>
    <w:tmpl w:val="152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F04C4"/>
    <w:multiLevelType w:val="hybridMultilevel"/>
    <w:tmpl w:val="1786E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B4138"/>
    <w:multiLevelType w:val="multilevel"/>
    <w:tmpl w:val="8BB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31"/>
    <w:rsid w:val="000331EF"/>
    <w:rsid w:val="000519EB"/>
    <w:rsid w:val="000A437B"/>
    <w:rsid w:val="000D3721"/>
    <w:rsid w:val="000E2068"/>
    <w:rsid w:val="00175DA7"/>
    <w:rsid w:val="00196C6B"/>
    <w:rsid w:val="001B6BCE"/>
    <w:rsid w:val="001C6F26"/>
    <w:rsid w:val="00235746"/>
    <w:rsid w:val="0025039D"/>
    <w:rsid w:val="00263BF1"/>
    <w:rsid w:val="00263EA3"/>
    <w:rsid w:val="002930C5"/>
    <w:rsid w:val="002C1D0B"/>
    <w:rsid w:val="002F6793"/>
    <w:rsid w:val="00327351"/>
    <w:rsid w:val="003365A5"/>
    <w:rsid w:val="00342C78"/>
    <w:rsid w:val="0035413A"/>
    <w:rsid w:val="003A76F1"/>
    <w:rsid w:val="0042133A"/>
    <w:rsid w:val="00443DEF"/>
    <w:rsid w:val="00453DD6"/>
    <w:rsid w:val="004A67E7"/>
    <w:rsid w:val="004F1B9C"/>
    <w:rsid w:val="005077AD"/>
    <w:rsid w:val="00543DAA"/>
    <w:rsid w:val="00560A5A"/>
    <w:rsid w:val="005742B5"/>
    <w:rsid w:val="00583EEA"/>
    <w:rsid w:val="005B7AD7"/>
    <w:rsid w:val="005D0F21"/>
    <w:rsid w:val="005E3784"/>
    <w:rsid w:val="006056D4"/>
    <w:rsid w:val="006341B2"/>
    <w:rsid w:val="00635E68"/>
    <w:rsid w:val="0066420A"/>
    <w:rsid w:val="006716B4"/>
    <w:rsid w:val="006B7813"/>
    <w:rsid w:val="007057A4"/>
    <w:rsid w:val="00707BD9"/>
    <w:rsid w:val="00737E16"/>
    <w:rsid w:val="007D4645"/>
    <w:rsid w:val="00840AD1"/>
    <w:rsid w:val="008575AF"/>
    <w:rsid w:val="008D7FC0"/>
    <w:rsid w:val="00A17ACB"/>
    <w:rsid w:val="00A36B32"/>
    <w:rsid w:val="00A84ED0"/>
    <w:rsid w:val="00A97ACF"/>
    <w:rsid w:val="00B1283D"/>
    <w:rsid w:val="00B3046C"/>
    <w:rsid w:val="00B84247"/>
    <w:rsid w:val="00D220BD"/>
    <w:rsid w:val="00D65C66"/>
    <w:rsid w:val="00D8515B"/>
    <w:rsid w:val="00E10DC4"/>
    <w:rsid w:val="00E2520C"/>
    <w:rsid w:val="00E57CCF"/>
    <w:rsid w:val="00E6438E"/>
    <w:rsid w:val="00EE37EB"/>
    <w:rsid w:val="00F2465F"/>
    <w:rsid w:val="00F4652A"/>
    <w:rsid w:val="00F802F2"/>
    <w:rsid w:val="00FD1916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E69C"/>
  <w15:docId w15:val="{32050C5F-C345-4551-BDF3-6B7CD2F6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Tevis Boulware</cp:lastModifiedBy>
  <cp:revision>3</cp:revision>
  <cp:lastPrinted>2016-04-18T22:36:00Z</cp:lastPrinted>
  <dcterms:created xsi:type="dcterms:W3CDTF">2016-11-25T16:21:00Z</dcterms:created>
  <dcterms:modified xsi:type="dcterms:W3CDTF">2016-11-25T17:00:00Z</dcterms:modified>
</cp:coreProperties>
</file>