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0A" w:rsidRDefault="008E0F0A" w:rsidP="009B1522">
      <w:pPr>
        <w:jc w:val="center"/>
      </w:pPr>
      <w:bookmarkStart w:id="0" w:name="_GoBack"/>
      <w:bookmarkEnd w:id="0"/>
    </w:p>
    <w:p w:rsidR="008E0F0A" w:rsidRDefault="008E0F0A" w:rsidP="009B1522">
      <w:pPr>
        <w:jc w:val="center"/>
      </w:pPr>
    </w:p>
    <w:p w:rsidR="008E0F0A" w:rsidRDefault="008E0F0A" w:rsidP="009B1522">
      <w:pPr>
        <w:jc w:val="center"/>
      </w:pPr>
    </w:p>
    <w:p w:rsidR="008E0F0A" w:rsidRDefault="008E0F0A" w:rsidP="009B1522">
      <w:pPr>
        <w:jc w:val="center"/>
      </w:pPr>
    </w:p>
    <w:p w:rsidR="008E0F0A" w:rsidRDefault="008E0F0A" w:rsidP="00E1784D">
      <w:pPr>
        <w:jc w:val="center"/>
      </w:pPr>
      <w:r>
        <w:t>Health care provider</w:t>
      </w:r>
    </w:p>
    <w:p w:rsidR="00E1784D" w:rsidRPr="00C45318" w:rsidRDefault="00E1784D" w:rsidP="00E1784D">
      <w:pPr>
        <w:jc w:val="center"/>
      </w:pPr>
      <w:r w:rsidRPr="00C45318">
        <w:t>Weltee Wolo</w:t>
      </w:r>
    </w:p>
    <w:p w:rsidR="00E1784D" w:rsidRPr="00C45318" w:rsidRDefault="00E1784D" w:rsidP="00E1784D">
      <w:pPr>
        <w:jc w:val="center"/>
      </w:pPr>
      <w:r w:rsidRPr="00C45318">
        <w:t>Rasmussen College</w:t>
      </w:r>
    </w:p>
    <w:p w:rsidR="00E1784D" w:rsidRPr="00C45318" w:rsidRDefault="00E1784D" w:rsidP="00E1784D">
      <w:pPr>
        <w:jc w:val="center"/>
      </w:pPr>
    </w:p>
    <w:p w:rsidR="00E1784D" w:rsidRPr="00C45318" w:rsidRDefault="00E1784D" w:rsidP="00E1784D">
      <w:pPr>
        <w:jc w:val="center"/>
      </w:pPr>
      <w:r w:rsidRPr="00C45318">
        <w:t>Author Note</w:t>
      </w:r>
    </w:p>
    <w:p w:rsidR="00E1784D" w:rsidRPr="00C45318" w:rsidRDefault="00E1784D" w:rsidP="00E1784D">
      <w:pPr>
        <w:jc w:val="center"/>
      </w:pPr>
      <w:r w:rsidRPr="00C45318">
        <w:t>This pape</w:t>
      </w:r>
      <w:r>
        <w:t>r is being submitted on April 20</w:t>
      </w:r>
      <w:r w:rsidRPr="00C45318">
        <w:t>, 2017, Kristi Downs’s</w:t>
      </w:r>
    </w:p>
    <w:p w:rsidR="00E1784D" w:rsidRPr="001524FD" w:rsidRDefault="00E1784D" w:rsidP="00E1784D">
      <w:pPr>
        <w:jc w:val="center"/>
      </w:pPr>
      <w:r w:rsidRPr="00C45318">
        <w:t xml:space="preserve"> Healthcare Planning and Policy Management H360/HSA4150 course</w:t>
      </w:r>
    </w:p>
    <w:p w:rsidR="008E0F0A" w:rsidRDefault="008E0F0A" w:rsidP="009B1522">
      <w:pPr>
        <w:jc w:val="center"/>
      </w:pPr>
    </w:p>
    <w:p w:rsidR="008E0F0A" w:rsidRDefault="008E0F0A" w:rsidP="009B1522">
      <w:pPr>
        <w:jc w:val="center"/>
      </w:pPr>
    </w:p>
    <w:p w:rsidR="008E0F0A" w:rsidRDefault="008E0F0A" w:rsidP="009B1522">
      <w:pPr>
        <w:jc w:val="center"/>
      </w:pPr>
    </w:p>
    <w:p w:rsidR="008E0F0A" w:rsidRDefault="008E0F0A" w:rsidP="009B1522">
      <w:pPr>
        <w:jc w:val="center"/>
      </w:pPr>
    </w:p>
    <w:p w:rsidR="008E0F0A" w:rsidRDefault="008E0F0A" w:rsidP="00E1784D">
      <w:pPr>
        <w:ind w:firstLine="0"/>
      </w:pPr>
    </w:p>
    <w:p w:rsidR="00595BBC" w:rsidRDefault="00536A9A" w:rsidP="009B1522">
      <w:pPr>
        <w:jc w:val="center"/>
      </w:pPr>
      <w:r>
        <w:lastRenderedPageBreak/>
        <w:t>Health care provider</w:t>
      </w:r>
    </w:p>
    <w:p w:rsidR="00536A9A" w:rsidRDefault="00536A9A">
      <w:r>
        <w:t xml:space="preserve">Health care provider is a term that is used to describe a business or an individual who is authorized by the state to perform to </w:t>
      </w:r>
      <w:r w:rsidR="00E1784D">
        <w:t>consumer’s</w:t>
      </w:r>
      <w:r>
        <w:t xml:space="preserve"> health care services. An example of such a health care provider</w:t>
      </w:r>
      <w:r w:rsidR="001776A2">
        <w:t xml:space="preserve"> is a doctor office. It is considered </w:t>
      </w:r>
      <w:r w:rsidR="00957495">
        <w:t>as medical premises</w:t>
      </w:r>
      <w:r w:rsidR="001776A2">
        <w:t xml:space="preserve"> where one or </w:t>
      </w:r>
      <w:r w:rsidR="00957495">
        <w:t>more patients</w:t>
      </w:r>
      <w:r w:rsidR="001776A2">
        <w:t xml:space="preserve"> are provided with treatment by one or more doctors. </w:t>
      </w:r>
      <w:r w:rsidR="008A7563">
        <w:t xml:space="preserve">With the </w:t>
      </w:r>
      <w:r w:rsidR="00957495">
        <w:t>implementation</w:t>
      </w:r>
      <w:r w:rsidR="008A7563">
        <w:t xml:space="preserve"> of the health care act, it was noted that time spent between </w:t>
      </w:r>
      <w:r w:rsidR="00957495">
        <w:t>physicians</w:t>
      </w:r>
      <w:r w:rsidR="008A7563">
        <w:t xml:space="preserve"> and patients reduced.</w:t>
      </w:r>
      <w:r w:rsidR="002E1D08">
        <w:t xml:space="preserve"> This was due to the mounting duties that are non-clinical and reimbursement de</w:t>
      </w:r>
      <w:r w:rsidR="00924C48">
        <w:t>c</w:t>
      </w:r>
      <w:r w:rsidR="002E1D08">
        <w:t>line</w:t>
      </w:r>
      <w:r w:rsidR="00924C48">
        <w:t xml:space="preserve">, thus leading to minimal patient-doctor contact. </w:t>
      </w:r>
      <w:r w:rsidR="00595764">
        <w:t>With this</w:t>
      </w:r>
      <w:r w:rsidR="00E1784D">
        <w:t>,</w:t>
      </w:r>
      <w:r w:rsidR="00595764">
        <w:t xml:space="preserve"> it means </w:t>
      </w:r>
      <w:r w:rsidR="00E1784D">
        <w:t xml:space="preserve">the </w:t>
      </w:r>
      <w:r w:rsidR="00595764">
        <w:t>patient w</w:t>
      </w:r>
      <w:r w:rsidR="00617847">
        <w:t>o</w:t>
      </w:r>
      <w:r w:rsidR="00595764">
        <w:t xml:space="preserve">uld not have a consistent </w:t>
      </w:r>
      <w:r w:rsidR="00617847">
        <w:t xml:space="preserve">follow-up care due to the use of patient extenders by doctors </w:t>
      </w:r>
      <w:r w:rsidR="0000142C">
        <w:t>in office (</w:t>
      </w:r>
      <w:r w:rsidR="0000142C" w:rsidRPr="0000142C">
        <w:t>U.S. Department of Health &amp; Human Services</w:t>
      </w:r>
      <w:r w:rsidR="0000142C">
        <w:t>, n.d).</w:t>
      </w:r>
    </w:p>
    <w:p w:rsidR="0000142C" w:rsidRDefault="0000142C"/>
    <w:p w:rsidR="0000142C" w:rsidRDefault="0000142C"/>
    <w:p w:rsidR="0000142C" w:rsidRDefault="0000142C"/>
    <w:p w:rsidR="0000142C" w:rsidRDefault="0000142C"/>
    <w:p w:rsidR="0000142C" w:rsidRDefault="0000142C"/>
    <w:p w:rsidR="0000142C" w:rsidRDefault="0000142C"/>
    <w:p w:rsidR="0000142C" w:rsidRDefault="0000142C"/>
    <w:p w:rsidR="0000142C" w:rsidRDefault="0000142C"/>
    <w:p w:rsidR="0000142C" w:rsidRDefault="0000142C"/>
    <w:p w:rsidR="0000142C" w:rsidRDefault="0000142C" w:rsidP="0000142C">
      <w:pPr>
        <w:jc w:val="center"/>
      </w:pPr>
      <w:r>
        <w:t>References</w:t>
      </w:r>
    </w:p>
    <w:p w:rsidR="0000142C" w:rsidRDefault="0000142C" w:rsidP="0000142C">
      <w:pPr>
        <w:ind w:left="720" w:hanging="720"/>
      </w:pPr>
      <w:r w:rsidRPr="0000142C">
        <w:t>U.S. Department of Health &amp; Human Services</w:t>
      </w:r>
      <w:r>
        <w:t xml:space="preserve">. (n.d). About Affordable Care. Retrieved from  </w:t>
      </w:r>
      <w:hyperlink r:id="rId6" w:history="1">
        <w:r w:rsidRPr="00782775">
          <w:rPr>
            <w:rStyle w:val="Hyperlink"/>
          </w:rPr>
          <w:t>https://www.healthcare.gov/get-coverage/</w:t>
        </w:r>
      </w:hyperlink>
    </w:p>
    <w:p w:rsidR="0000142C" w:rsidRDefault="0000142C" w:rsidP="0000142C">
      <w:pPr>
        <w:ind w:left="720" w:hanging="720"/>
      </w:pPr>
    </w:p>
    <w:sectPr w:rsidR="0000142C" w:rsidSect="00595B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F4E" w:rsidRDefault="00C31F4E" w:rsidP="009B1522">
      <w:pPr>
        <w:spacing w:after="0" w:line="240" w:lineRule="auto"/>
      </w:pPr>
      <w:r>
        <w:separator/>
      </w:r>
    </w:p>
  </w:endnote>
  <w:endnote w:type="continuationSeparator" w:id="0">
    <w:p w:rsidR="00C31F4E" w:rsidRDefault="00C31F4E" w:rsidP="009B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F4E" w:rsidRDefault="00C31F4E" w:rsidP="009B1522">
      <w:pPr>
        <w:spacing w:after="0" w:line="240" w:lineRule="auto"/>
      </w:pPr>
      <w:r>
        <w:separator/>
      </w:r>
    </w:p>
  </w:footnote>
  <w:footnote w:type="continuationSeparator" w:id="0">
    <w:p w:rsidR="00C31F4E" w:rsidRDefault="00C31F4E" w:rsidP="009B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522" w:rsidRDefault="009B1522" w:rsidP="009B1522">
    <w:pPr>
      <w:pStyle w:val="Header"/>
      <w:ind w:firstLine="0"/>
    </w:pPr>
    <w:r>
      <w:t xml:space="preserve">HEALTH CARE PROVIDER                                                                                                         </w:t>
    </w:r>
    <w:sdt>
      <w:sdtPr>
        <w:id w:val="6301364"/>
        <w:docPartObj>
          <w:docPartGallery w:val="Page Numbers (Top of Page)"/>
          <w:docPartUnique/>
        </w:docPartObj>
      </w:sdtPr>
      <w:sdtEndPr/>
      <w:sdtContent>
        <w:r w:rsidR="00674BB9">
          <w:fldChar w:fldCharType="begin"/>
        </w:r>
        <w:r w:rsidR="00674BB9">
          <w:instrText xml:space="preserve"> PAGE   \* MERGEFORMAT </w:instrText>
        </w:r>
        <w:r w:rsidR="00674BB9">
          <w:fldChar w:fldCharType="separate"/>
        </w:r>
        <w:r w:rsidR="001B63CF">
          <w:rPr>
            <w:noProof/>
          </w:rPr>
          <w:t>1</w:t>
        </w:r>
        <w:r w:rsidR="00674BB9">
          <w:rPr>
            <w:noProof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63"/>
    <w:rsid w:val="0000142C"/>
    <w:rsid w:val="000575DF"/>
    <w:rsid w:val="00066663"/>
    <w:rsid w:val="000F0436"/>
    <w:rsid w:val="00116346"/>
    <w:rsid w:val="001776A2"/>
    <w:rsid w:val="001B63CF"/>
    <w:rsid w:val="0021446E"/>
    <w:rsid w:val="002E1D08"/>
    <w:rsid w:val="00496001"/>
    <w:rsid w:val="00527FD6"/>
    <w:rsid w:val="00536A9A"/>
    <w:rsid w:val="00595764"/>
    <w:rsid w:val="00595BBC"/>
    <w:rsid w:val="005F5AE0"/>
    <w:rsid w:val="00610C48"/>
    <w:rsid w:val="00617847"/>
    <w:rsid w:val="00674BB9"/>
    <w:rsid w:val="00832C72"/>
    <w:rsid w:val="008A7563"/>
    <w:rsid w:val="008E0F0A"/>
    <w:rsid w:val="00924C48"/>
    <w:rsid w:val="00957495"/>
    <w:rsid w:val="009B1522"/>
    <w:rsid w:val="009B4B8E"/>
    <w:rsid w:val="00A5467C"/>
    <w:rsid w:val="00BA4C7B"/>
    <w:rsid w:val="00C31F4E"/>
    <w:rsid w:val="00E12342"/>
    <w:rsid w:val="00E1784D"/>
    <w:rsid w:val="00E6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1329DC-C5ED-439F-9BB0-7F95B04B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4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522"/>
  </w:style>
  <w:style w:type="paragraph" w:styleId="Footer">
    <w:name w:val="footer"/>
    <w:basedOn w:val="Normal"/>
    <w:link w:val="FooterChar"/>
    <w:uiPriority w:val="99"/>
    <w:semiHidden/>
    <w:unhideWhenUsed/>
    <w:rsid w:val="009B1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s://www.healthcare.gov/get-coverage/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179</Words>
  <Characters>1025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