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EAB42" w14:textId="77777777" w:rsidR="00CB109E" w:rsidRPr="00CB109E" w:rsidRDefault="00CB109E" w:rsidP="00CB109E">
      <w:pPr>
        <w:rPr>
          <w:rFonts w:ascii="Times New Roman" w:eastAsia="Times New Roman" w:hAnsi="Times New Roman" w:cs="Times New Roman"/>
        </w:rPr>
      </w:pPr>
      <w:r>
        <w:rPr>
          <w:rFonts w:ascii="Times" w:eastAsia="Times New Roman" w:hAnsi="Times" w:cs="Times New Roman"/>
          <w:color w:val="000000"/>
          <w:sz w:val="27"/>
          <w:szCs w:val="27"/>
          <w:shd w:val="clear" w:color="auto" w:fill="8EB9FF"/>
        </w:rPr>
        <w:t xml:space="preserve">1.  </w:t>
      </w:r>
      <w:r w:rsidRPr="00CB109E">
        <w:rPr>
          <w:rFonts w:ascii="Times" w:eastAsia="Times New Roman" w:hAnsi="Times" w:cs="Times New Roman"/>
          <w:color w:val="000000"/>
          <w:sz w:val="27"/>
          <w:szCs w:val="27"/>
          <w:shd w:val="clear" w:color="auto" w:fill="8EB9FF"/>
        </w:rPr>
        <w:t>Suppose that we have a standard IR evaluation data set containing 1000 documents. Assume that a particular query in this data set is deemed to be relevant to the following 25 documents in the collection:</w:t>
      </w:r>
    </w:p>
    <w:p w14:paraId="331CAD2A" w14:textId="77777777" w:rsidR="00CB109E" w:rsidRPr="00CB109E" w:rsidRDefault="00CB109E" w:rsidP="00CB109E">
      <w:pPr>
        <w:shd w:val="clear" w:color="auto" w:fill="8EB9FF"/>
        <w:spacing w:before="100" w:beforeAutospacing="1" w:after="100" w:afterAutospacing="1"/>
        <w:rPr>
          <w:rFonts w:ascii="Times" w:hAnsi="Times" w:cs="Times New Roman"/>
          <w:color w:val="000000"/>
          <w:sz w:val="27"/>
          <w:szCs w:val="27"/>
        </w:rPr>
      </w:pPr>
      <w:r w:rsidRPr="00CB109E">
        <w:rPr>
          <w:rFonts w:ascii="Times" w:hAnsi="Times" w:cs="Times New Roman"/>
          <w:b/>
          <w:bCs/>
          <w:color w:val="000000"/>
          <w:sz w:val="27"/>
          <w:szCs w:val="27"/>
        </w:rPr>
        <w:t xml:space="preserve">REL = </w:t>
      </w:r>
      <w:proofErr w:type="gramStart"/>
      <w:r w:rsidRPr="00CB109E">
        <w:rPr>
          <w:rFonts w:ascii="Times" w:hAnsi="Times" w:cs="Times New Roman"/>
          <w:b/>
          <w:bCs/>
          <w:color w:val="000000"/>
          <w:sz w:val="27"/>
          <w:szCs w:val="27"/>
        </w:rPr>
        <w:t>{ d</w:t>
      </w:r>
      <w:proofErr w:type="gramEnd"/>
      <w:r w:rsidRPr="00CB109E">
        <w:rPr>
          <w:rFonts w:ascii="Times" w:hAnsi="Times" w:cs="Times New Roman"/>
          <w:b/>
          <w:bCs/>
          <w:color w:val="000000"/>
          <w:sz w:val="27"/>
          <w:szCs w:val="27"/>
        </w:rPr>
        <w:t>1, d5, d6, d10, d88, d150, d200, d210, d250, d300, d400, d405, d450, d472,  </w:t>
      </w:r>
      <w:r w:rsidRPr="00CB109E">
        <w:rPr>
          <w:rFonts w:ascii="Times" w:hAnsi="Times" w:cs="Times New Roman"/>
          <w:b/>
          <w:bCs/>
          <w:color w:val="000000"/>
          <w:sz w:val="27"/>
          <w:szCs w:val="27"/>
        </w:rPr>
        <w:br/>
        <w:t>               d500, d501, d530, d545, d590, d600, d635, d700, d720, d800, d900 }</w:t>
      </w:r>
    </w:p>
    <w:p w14:paraId="6E2BE1D9" w14:textId="77777777" w:rsidR="00CB109E" w:rsidRPr="00CB109E" w:rsidRDefault="00CB109E" w:rsidP="00CB109E">
      <w:pPr>
        <w:shd w:val="clear" w:color="auto" w:fill="8EB9FF"/>
        <w:spacing w:before="100" w:beforeAutospacing="1" w:after="100" w:afterAutospacing="1"/>
        <w:rPr>
          <w:rFonts w:ascii="Times" w:hAnsi="Times" w:cs="Times New Roman"/>
          <w:color w:val="000000"/>
          <w:sz w:val="27"/>
          <w:szCs w:val="27"/>
        </w:rPr>
      </w:pPr>
      <w:r w:rsidRPr="00CB109E">
        <w:rPr>
          <w:rFonts w:ascii="Times" w:hAnsi="Times" w:cs="Times New Roman"/>
          <w:color w:val="000000"/>
          <w:sz w:val="27"/>
          <w:szCs w:val="27"/>
        </w:rPr>
        <w:t>Two different retrieval systems S1 and S2 are used to retrieve ranked lists of documents from this collection using the above query. The top 10 retrieved documents for these two systems are given below (each list is in decreasing order of relevance).</w:t>
      </w:r>
    </w:p>
    <w:p w14:paraId="24842783" w14:textId="77777777" w:rsidR="00CB109E" w:rsidRPr="00CB109E" w:rsidRDefault="00CB109E" w:rsidP="00CB109E">
      <w:pPr>
        <w:shd w:val="clear" w:color="auto" w:fill="8EB9FF"/>
        <w:spacing w:before="100" w:beforeAutospacing="1" w:after="100" w:afterAutospacing="1"/>
        <w:rPr>
          <w:rFonts w:ascii="Times" w:hAnsi="Times" w:cs="Times New Roman"/>
          <w:color w:val="000000"/>
          <w:sz w:val="27"/>
          <w:szCs w:val="27"/>
        </w:rPr>
      </w:pPr>
      <w:r w:rsidRPr="00CB109E">
        <w:rPr>
          <w:rFonts w:ascii="Times" w:hAnsi="Times" w:cs="Times New Roman"/>
          <w:color w:val="000000"/>
          <w:sz w:val="27"/>
          <w:szCs w:val="27"/>
        </w:rPr>
        <w:t>RET(S1) = d2, d5, d150, d250, d11, d33, d50, d600, d500, d520</w:t>
      </w:r>
      <w:r w:rsidRPr="00CB109E">
        <w:rPr>
          <w:rFonts w:ascii="Times" w:hAnsi="Times" w:cs="Times New Roman"/>
          <w:color w:val="000000"/>
          <w:sz w:val="27"/>
          <w:szCs w:val="27"/>
        </w:rPr>
        <w:br/>
        <w:t>RET(S2) = d250, d400, d150, d210, d999, d3, d501, d800, d205, d300</w:t>
      </w:r>
    </w:p>
    <w:p w14:paraId="7CEC92CB" w14:textId="77777777" w:rsidR="00CB109E" w:rsidRPr="00CB109E" w:rsidRDefault="00CB109E" w:rsidP="00CB109E">
      <w:pPr>
        <w:numPr>
          <w:ilvl w:val="0"/>
          <w:numId w:val="1"/>
        </w:numPr>
        <w:shd w:val="clear" w:color="auto" w:fill="8EB9FF"/>
        <w:spacing w:before="100" w:beforeAutospacing="1" w:after="100" w:afterAutospacing="1"/>
        <w:rPr>
          <w:rFonts w:ascii="Times" w:eastAsia="Times New Roman" w:hAnsi="Times" w:cs="Times New Roman"/>
          <w:color w:val="000000"/>
          <w:sz w:val="27"/>
          <w:szCs w:val="27"/>
        </w:rPr>
      </w:pPr>
      <w:r w:rsidRPr="00CB109E">
        <w:rPr>
          <w:rFonts w:ascii="Times" w:eastAsia="Times New Roman" w:hAnsi="Times" w:cs="Times New Roman"/>
          <w:color w:val="000000"/>
          <w:sz w:val="27"/>
          <w:szCs w:val="27"/>
        </w:rPr>
        <w:t xml:space="preserve">Compute the Precision and the Recall graphs for each system as a function of the number of documents returned (for 1 document returned, 2 documents returned, </w:t>
      </w:r>
      <w:proofErr w:type="spellStart"/>
      <w:r w:rsidRPr="00CB109E">
        <w:rPr>
          <w:rFonts w:ascii="Times" w:eastAsia="Times New Roman" w:hAnsi="Times" w:cs="Times New Roman"/>
          <w:color w:val="000000"/>
          <w:sz w:val="27"/>
          <w:szCs w:val="27"/>
        </w:rPr>
        <w:t>etc</w:t>
      </w:r>
      <w:proofErr w:type="spellEnd"/>
      <w:r w:rsidRPr="00CB109E">
        <w:rPr>
          <w:rFonts w:ascii="Times" w:eastAsia="Times New Roman" w:hAnsi="Times" w:cs="Times New Roman"/>
          <w:color w:val="000000"/>
          <w:sz w:val="27"/>
          <w:szCs w:val="27"/>
        </w:rPr>
        <w:t xml:space="preserve">). First, compile your calculations in a table which shows the Precision and Recall for S1 and S2 using these query results as a function of the number of documents returned (from 1 to 10). Then, </w:t>
      </w:r>
      <w:proofErr w:type="gramStart"/>
      <w:r w:rsidRPr="00CB109E">
        <w:rPr>
          <w:rFonts w:ascii="Times" w:eastAsia="Times New Roman" w:hAnsi="Times" w:cs="Times New Roman"/>
          <w:color w:val="000000"/>
          <w:sz w:val="27"/>
          <w:szCs w:val="27"/>
        </w:rPr>
        <w:t>create  graphs</w:t>
      </w:r>
      <w:proofErr w:type="gramEnd"/>
      <w:r w:rsidRPr="00CB109E">
        <w:rPr>
          <w:rFonts w:ascii="Times" w:eastAsia="Times New Roman" w:hAnsi="Times" w:cs="Times New Roman"/>
          <w:color w:val="000000"/>
          <w:sz w:val="27"/>
          <w:szCs w:val="27"/>
        </w:rPr>
        <w:t xml:space="preserve"> comparing Precision and Recall of the two systems.</w:t>
      </w:r>
    </w:p>
    <w:p w14:paraId="1AC87D85" w14:textId="77777777" w:rsidR="00CB109E" w:rsidRPr="00CB109E" w:rsidRDefault="00CB109E" w:rsidP="00CB109E">
      <w:pPr>
        <w:numPr>
          <w:ilvl w:val="0"/>
          <w:numId w:val="1"/>
        </w:numPr>
        <w:shd w:val="clear" w:color="auto" w:fill="8EB9FF"/>
        <w:spacing w:before="100" w:beforeAutospacing="1" w:after="100" w:afterAutospacing="1"/>
        <w:rPr>
          <w:rFonts w:ascii="Times" w:eastAsia="Times New Roman" w:hAnsi="Times" w:cs="Times New Roman"/>
          <w:color w:val="000000"/>
          <w:sz w:val="27"/>
          <w:szCs w:val="27"/>
        </w:rPr>
      </w:pPr>
      <w:r w:rsidRPr="00CB109E">
        <w:rPr>
          <w:rFonts w:ascii="Times" w:eastAsia="Times New Roman" w:hAnsi="Times" w:cs="Times New Roman"/>
          <w:color w:val="000000"/>
          <w:sz w:val="27"/>
          <w:szCs w:val="27"/>
        </w:rPr>
        <w:t>A single metric that can be used to combine precision and recall is the </w:t>
      </w:r>
      <w:r w:rsidRPr="00CB109E">
        <w:rPr>
          <w:rFonts w:ascii="Times" w:eastAsia="Times New Roman" w:hAnsi="Times" w:cs="Times New Roman"/>
          <w:i/>
          <w:iCs/>
          <w:color w:val="000000"/>
          <w:sz w:val="27"/>
          <w:szCs w:val="27"/>
        </w:rPr>
        <w:t xml:space="preserve">F </w:t>
      </w:r>
      <w:proofErr w:type="gramStart"/>
      <w:r w:rsidRPr="00CB109E">
        <w:rPr>
          <w:rFonts w:ascii="Times" w:eastAsia="Times New Roman" w:hAnsi="Times" w:cs="Times New Roman"/>
          <w:i/>
          <w:iCs/>
          <w:color w:val="000000"/>
          <w:sz w:val="27"/>
          <w:szCs w:val="27"/>
        </w:rPr>
        <w:t>Measure</w:t>
      </w:r>
      <w:r w:rsidRPr="00CB109E">
        <w:rPr>
          <w:rFonts w:ascii="Times" w:eastAsia="Times New Roman" w:hAnsi="Times" w:cs="Times New Roman"/>
          <w:color w:val="000000"/>
          <w:sz w:val="27"/>
          <w:szCs w:val="27"/>
        </w:rPr>
        <w:t>(</w:t>
      </w:r>
      <w:proofErr w:type="gramEnd"/>
      <w:r w:rsidRPr="00CB109E">
        <w:rPr>
          <w:rFonts w:ascii="Times" w:eastAsia="Times New Roman" w:hAnsi="Times" w:cs="Times New Roman"/>
          <w:color w:val="000000"/>
          <w:sz w:val="27"/>
          <w:szCs w:val="27"/>
        </w:rPr>
        <w:t>see Section 8.3 of the IR Book). Using the F1 measure (F measure with </w:t>
      </w:r>
      <w:r w:rsidRPr="00CB109E">
        <w:rPr>
          <w:rFonts w:ascii="Comic Sans MS" w:eastAsia="Times New Roman" w:hAnsi="Comic Sans MS" w:cs="Times New Roman"/>
          <w:color w:val="000000"/>
          <w:sz w:val="27"/>
          <w:szCs w:val="27"/>
        </w:rPr>
        <w:t>B</w:t>
      </w:r>
      <w:r w:rsidRPr="00CB109E">
        <w:rPr>
          <w:rFonts w:ascii="Times" w:eastAsia="Times New Roman" w:hAnsi="Times" w:cs="Times New Roman"/>
          <w:color w:val="000000"/>
          <w:sz w:val="27"/>
          <w:szCs w:val="27"/>
        </w:rPr>
        <w:t>=1), create graph similar to the above comparing the two systems.</w:t>
      </w:r>
    </w:p>
    <w:p w14:paraId="18840FE4" w14:textId="77777777" w:rsidR="00CB109E" w:rsidRPr="00CB109E" w:rsidRDefault="00CB109E" w:rsidP="00CB109E">
      <w:pPr>
        <w:numPr>
          <w:ilvl w:val="0"/>
          <w:numId w:val="1"/>
        </w:numPr>
        <w:shd w:val="clear" w:color="auto" w:fill="8EB9FF"/>
        <w:spacing w:before="100" w:beforeAutospacing="1" w:after="100" w:afterAutospacing="1"/>
        <w:rPr>
          <w:rFonts w:ascii="Times" w:eastAsia="Times New Roman" w:hAnsi="Times" w:cs="Times New Roman"/>
          <w:color w:val="000000"/>
          <w:sz w:val="27"/>
          <w:szCs w:val="27"/>
        </w:rPr>
      </w:pPr>
      <w:r w:rsidRPr="00CB109E">
        <w:rPr>
          <w:rFonts w:ascii="Times" w:eastAsia="Times New Roman" w:hAnsi="Times" w:cs="Times New Roman"/>
          <w:color w:val="000000"/>
          <w:sz w:val="27"/>
          <w:szCs w:val="27"/>
        </w:rPr>
        <w:t>Which system is better? Explain your answer. </w:t>
      </w:r>
      <w:r w:rsidRPr="00CB109E">
        <w:rPr>
          <w:rFonts w:ascii="Times" w:eastAsia="Times New Roman" w:hAnsi="Times" w:cs="Times New Roman"/>
          <w:color w:val="000000"/>
          <w:sz w:val="27"/>
          <w:szCs w:val="27"/>
        </w:rPr>
        <w:br/>
        <w:t> </w:t>
      </w:r>
    </w:p>
    <w:p w14:paraId="1D6256A0" w14:textId="77777777" w:rsidR="00CB109E" w:rsidRDefault="00CB109E" w:rsidP="00CB109E">
      <w:pPr>
        <w:rPr>
          <w:rFonts w:ascii="Times" w:eastAsia="Times New Roman" w:hAnsi="Times" w:cs="Times New Roman"/>
          <w:color w:val="000000"/>
          <w:sz w:val="27"/>
          <w:szCs w:val="27"/>
          <w:shd w:val="clear" w:color="auto" w:fill="8EB9FF"/>
        </w:rPr>
      </w:pPr>
    </w:p>
    <w:p w14:paraId="60A205D3" w14:textId="77777777" w:rsidR="00CB109E" w:rsidRPr="00CB109E" w:rsidRDefault="00CB109E" w:rsidP="00CB109E">
      <w:pPr>
        <w:rPr>
          <w:rFonts w:ascii="Times New Roman" w:eastAsia="Times New Roman" w:hAnsi="Times New Roman" w:cs="Times New Roman"/>
        </w:rPr>
      </w:pPr>
      <w:r>
        <w:rPr>
          <w:rFonts w:ascii="Times" w:eastAsia="Times New Roman" w:hAnsi="Times" w:cs="Times New Roman"/>
          <w:color w:val="000000"/>
          <w:sz w:val="27"/>
          <w:szCs w:val="27"/>
          <w:shd w:val="clear" w:color="auto" w:fill="8EB9FF"/>
        </w:rPr>
        <w:t xml:space="preserve">2. </w:t>
      </w:r>
      <w:r w:rsidRPr="00CB109E">
        <w:rPr>
          <w:rFonts w:ascii="Times" w:eastAsia="Times New Roman" w:hAnsi="Times" w:cs="Times New Roman"/>
          <w:color w:val="000000"/>
          <w:sz w:val="27"/>
          <w:szCs w:val="27"/>
          <w:shd w:val="clear" w:color="auto" w:fill="8EB9FF"/>
        </w:rPr>
        <w:t>Use the query</w:t>
      </w:r>
      <w:r w:rsidRPr="00CB109E">
        <w:rPr>
          <w:rFonts w:ascii="Times" w:eastAsia="Times New Roman" w:hAnsi="Times" w:cs="Times New Roman"/>
          <w:b/>
          <w:bCs/>
          <w:color w:val="000000"/>
          <w:sz w:val="27"/>
          <w:szCs w:val="27"/>
          <w:shd w:val="clear" w:color="auto" w:fill="8EB9FF"/>
        </w:rPr>
        <w:t> "jaguar"</w:t>
      </w:r>
      <w:r w:rsidRPr="00CB109E">
        <w:rPr>
          <w:rFonts w:ascii="Times" w:eastAsia="Times New Roman" w:hAnsi="Times" w:cs="Times New Roman"/>
          <w:color w:val="000000"/>
          <w:sz w:val="27"/>
          <w:szCs w:val="27"/>
          <w:shd w:val="clear" w:color="auto" w:fill="8EB9FF"/>
        </w:rPr>
        <w:t> on three search engines Google, Yahoo, and Bing. Assume that you are interested in the sense of "Jaguar" as an animal (so a document is relevant if it is about the animal Jaguar). For each of your searches record the top 10 results (do not count the "sponsored" results and only count the main results, not sub-categories of results which are often other documents from the same site as the main result). </w:t>
      </w:r>
      <w:r w:rsidRPr="00CB109E">
        <w:rPr>
          <w:rFonts w:ascii="TimesNewRomanMS" w:eastAsia="Times New Roman" w:hAnsi="TimesNewRomanMS" w:cs="Times New Roman"/>
          <w:color w:val="000000"/>
          <w:sz w:val="27"/>
          <w:szCs w:val="27"/>
          <w:shd w:val="clear" w:color="auto" w:fill="8EB9FF"/>
        </w:rPr>
        <w:t>Make a precision plot for the first 10 returned links as function of the number of returned documents, comparing the precision of the three search engines for this query (use a similar approach as part (b) of problem 1, except only for precision). Which of the search engines did better? Which would have done better if you were interested in "jaguar" as a car? Why do you think there might be a difference among these search engines?</w:t>
      </w:r>
    </w:p>
    <w:p w14:paraId="42C6575A" w14:textId="77777777" w:rsidR="00776DEA" w:rsidRDefault="00776DEA">
      <w:pPr>
        <w:rPr>
          <w:rFonts w:ascii="Times New Roman" w:eastAsia="Times New Roman" w:hAnsi="Times New Roman" w:cs="Times New Roman"/>
        </w:rPr>
      </w:pPr>
    </w:p>
    <w:p w14:paraId="4E120085" w14:textId="77777777" w:rsidR="00A94A07" w:rsidRPr="00A94A07" w:rsidRDefault="00A94A07" w:rsidP="00A94A07">
      <w:pPr>
        <w:numPr>
          <w:ilvl w:val="0"/>
          <w:numId w:val="4"/>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b/>
          <w:bCs/>
          <w:color w:val="000000"/>
          <w:sz w:val="27"/>
          <w:szCs w:val="27"/>
        </w:rPr>
        <w:lastRenderedPageBreak/>
        <w:t>Inverted Index Construction:</w:t>
      </w:r>
      <w:r w:rsidRPr="00A94A07">
        <w:rPr>
          <w:rFonts w:ascii="Times" w:eastAsia="Times New Roman" w:hAnsi="Times" w:cs="Times New Roman"/>
          <w:color w:val="000000"/>
          <w:sz w:val="27"/>
          <w:szCs w:val="27"/>
        </w:rPr>
        <w:br/>
      </w:r>
      <w:r w:rsidRPr="00A94A07">
        <w:rPr>
          <w:rFonts w:ascii="Times" w:eastAsia="Times New Roman" w:hAnsi="Times" w:cs="Times New Roman"/>
          <w:color w:val="000000"/>
          <w:sz w:val="27"/>
          <w:szCs w:val="27"/>
        </w:rPr>
        <w:br/>
        <w:t>Consider the following three short documents:</w:t>
      </w: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00"/>
      </w:tblGrid>
      <w:tr w:rsidR="00A94A07" w:rsidRPr="00A94A07" w14:paraId="12F7C729" w14:textId="77777777" w:rsidTr="00A94A0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AACC94" w14:textId="77777777" w:rsidR="00A94A07" w:rsidRPr="00A94A07" w:rsidRDefault="00A94A07" w:rsidP="00A94A07">
            <w:pPr>
              <w:rPr>
                <w:rFonts w:ascii="Arial" w:eastAsia="Times New Roman" w:hAnsi="Arial" w:cs="Arial"/>
                <w:color w:val="000000"/>
                <w:sz w:val="18"/>
                <w:szCs w:val="18"/>
              </w:rPr>
            </w:pPr>
            <w:r w:rsidRPr="00A94A07">
              <w:rPr>
                <w:rFonts w:ascii="Arial" w:eastAsia="Times New Roman" w:hAnsi="Arial" w:cs="Arial"/>
                <w:b/>
                <w:bCs/>
                <w:color w:val="000000"/>
                <w:sz w:val="18"/>
                <w:szCs w:val="18"/>
              </w:rPr>
              <w:t>Doc #1</w:t>
            </w:r>
          </w:p>
          <w:p w14:paraId="6A771092" w14:textId="77777777" w:rsidR="00A94A07" w:rsidRPr="00A94A07" w:rsidRDefault="00A94A07" w:rsidP="00A94A07">
            <w:pPr>
              <w:ind w:left="720"/>
              <w:rPr>
                <w:rFonts w:ascii="Courier New" w:eastAsia="Times New Roman" w:hAnsi="Courier New" w:cs="Courier New"/>
                <w:color w:val="000000"/>
                <w:sz w:val="18"/>
                <w:szCs w:val="18"/>
              </w:rPr>
            </w:pPr>
            <w:r w:rsidRPr="00A94A07">
              <w:rPr>
                <w:rFonts w:ascii="Courier New" w:eastAsia="Times New Roman" w:hAnsi="Courier New" w:cs="Courier New"/>
                <w:color w:val="000000"/>
                <w:sz w:val="18"/>
                <w:szCs w:val="18"/>
              </w:rPr>
              <w:t>Glimpse is an indexing and query system that allows for search through a file system or document collection quickly. Glimpse is the default search engine in a larger information retrieval system. It has also been used as part of some web based search engines.</w:t>
            </w:r>
          </w:p>
          <w:p w14:paraId="74C3A3D4" w14:textId="77777777" w:rsidR="00A94A07" w:rsidRPr="00A94A07" w:rsidRDefault="00A94A07" w:rsidP="00A94A07">
            <w:pPr>
              <w:rPr>
                <w:rFonts w:ascii="Arial" w:eastAsia="Times New Roman" w:hAnsi="Arial" w:cs="Arial"/>
                <w:color w:val="000000"/>
                <w:sz w:val="18"/>
                <w:szCs w:val="18"/>
              </w:rPr>
            </w:pPr>
            <w:r w:rsidRPr="00A94A07">
              <w:rPr>
                <w:rFonts w:ascii="Courier New" w:eastAsia="Times New Roman" w:hAnsi="Courier New" w:cs="Courier New"/>
                <w:b/>
                <w:bCs/>
                <w:color w:val="000000"/>
                <w:sz w:val="18"/>
                <w:szCs w:val="18"/>
              </w:rPr>
              <w:t>Doc #2</w:t>
            </w:r>
          </w:p>
          <w:p w14:paraId="1070E059" w14:textId="77777777" w:rsidR="00A94A07" w:rsidRPr="00A94A07" w:rsidRDefault="00A94A07" w:rsidP="00A94A07">
            <w:pPr>
              <w:ind w:left="720"/>
              <w:rPr>
                <w:rFonts w:ascii="Courier New" w:eastAsia="Times New Roman" w:hAnsi="Courier New" w:cs="Courier New"/>
                <w:color w:val="000000"/>
                <w:sz w:val="18"/>
                <w:szCs w:val="18"/>
              </w:rPr>
            </w:pPr>
            <w:r w:rsidRPr="00A94A07">
              <w:rPr>
                <w:rFonts w:ascii="Courier New" w:eastAsia="Times New Roman" w:hAnsi="Courier New" w:cs="Courier New"/>
                <w:color w:val="000000"/>
                <w:sz w:val="18"/>
                <w:szCs w:val="18"/>
              </w:rPr>
              <w:t xml:space="preserve">The main processes in </w:t>
            </w:r>
            <w:proofErr w:type="gramStart"/>
            <w:r w:rsidRPr="00A94A07">
              <w:rPr>
                <w:rFonts w:ascii="Courier New" w:eastAsia="Times New Roman" w:hAnsi="Courier New" w:cs="Courier New"/>
                <w:color w:val="000000"/>
                <w:sz w:val="18"/>
                <w:szCs w:val="18"/>
              </w:rPr>
              <w:t>an</w:t>
            </w:r>
            <w:proofErr w:type="gramEnd"/>
            <w:r w:rsidRPr="00A94A07">
              <w:rPr>
                <w:rFonts w:ascii="Courier New" w:eastAsia="Times New Roman" w:hAnsi="Courier New" w:cs="Courier New"/>
                <w:color w:val="000000"/>
                <w:sz w:val="18"/>
                <w:szCs w:val="18"/>
              </w:rPr>
              <w:t xml:space="preserve"> retrieval system are document indexing, query processing, query evaluation and relevance feedback. Among these, efficient updating of the index is critical in large scale systems.</w:t>
            </w:r>
          </w:p>
          <w:p w14:paraId="555B7233" w14:textId="77777777" w:rsidR="00A94A07" w:rsidRPr="00A94A07" w:rsidRDefault="00A94A07" w:rsidP="00A94A07">
            <w:pPr>
              <w:rPr>
                <w:rFonts w:ascii="Arial" w:eastAsia="Times New Roman" w:hAnsi="Arial" w:cs="Arial"/>
                <w:color w:val="000000"/>
                <w:sz w:val="18"/>
                <w:szCs w:val="18"/>
              </w:rPr>
            </w:pPr>
            <w:r w:rsidRPr="00A94A07">
              <w:rPr>
                <w:rFonts w:ascii="Courier New" w:eastAsia="Times New Roman" w:hAnsi="Courier New" w:cs="Courier New"/>
                <w:b/>
                <w:bCs/>
                <w:color w:val="000000"/>
                <w:sz w:val="18"/>
                <w:szCs w:val="18"/>
              </w:rPr>
              <w:t>Doc #3</w:t>
            </w:r>
          </w:p>
          <w:p w14:paraId="3038ED63" w14:textId="77777777" w:rsidR="00A94A07" w:rsidRPr="00A94A07" w:rsidRDefault="00A94A07" w:rsidP="00A94A07">
            <w:pPr>
              <w:ind w:left="720"/>
              <w:rPr>
                <w:rFonts w:ascii="Arial" w:eastAsia="Times New Roman" w:hAnsi="Arial" w:cs="Arial"/>
                <w:color w:val="000000"/>
                <w:sz w:val="18"/>
                <w:szCs w:val="18"/>
              </w:rPr>
            </w:pPr>
            <w:r w:rsidRPr="00A94A07">
              <w:rPr>
                <w:rFonts w:ascii="Courier New" w:hAnsi="Courier New" w:cs="Courier New"/>
                <w:color w:val="000000"/>
                <w:sz w:val="20"/>
                <w:szCs w:val="20"/>
              </w:rPr>
              <w:t>Clusters are created from short snippets of documents retrieved by web search engines which are as good as clusters created from the full text of web documents.</w:t>
            </w:r>
          </w:p>
        </w:tc>
      </w:tr>
    </w:tbl>
    <w:p w14:paraId="46A01B5A" w14:textId="77777777" w:rsidR="00A94A07" w:rsidRPr="00A94A07" w:rsidRDefault="00A94A07" w:rsidP="00A94A07">
      <w:pPr>
        <w:numPr>
          <w:ilvl w:val="1"/>
          <w:numId w:val="4"/>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First remove stop words, and punctuation, and apply Porter's stemming algorithm to the 3 documents (</w:t>
      </w:r>
      <w:r w:rsidRPr="00A94A07">
        <w:rPr>
          <w:rFonts w:ascii="Times" w:eastAsia="Times New Roman" w:hAnsi="Times" w:cs="Times New Roman"/>
          <w:b/>
          <w:bCs/>
          <w:color w:val="000000"/>
          <w:sz w:val="27"/>
          <w:szCs w:val="27"/>
        </w:rPr>
        <w:t>Note:</w:t>
      </w:r>
      <w:r w:rsidRPr="00A94A07">
        <w:rPr>
          <w:rFonts w:ascii="Times" w:eastAsia="Times New Roman" w:hAnsi="Times" w:cs="Times New Roman"/>
          <w:color w:val="000000"/>
          <w:sz w:val="27"/>
          <w:szCs w:val="27"/>
        </w:rPr>
        <w:t> use the </w:t>
      </w:r>
      <w:hyperlink r:id="rId5" w:tgtFrame="_balnk" w:history="1">
        <w:r w:rsidRPr="00A94A07">
          <w:rPr>
            <w:rFonts w:ascii="Times" w:eastAsia="Times New Roman" w:hAnsi="Times" w:cs="Times New Roman"/>
            <w:color w:val="0000FF"/>
            <w:sz w:val="27"/>
            <w:szCs w:val="27"/>
            <w:u w:val="single"/>
          </w:rPr>
          <w:t>online stemming application</w:t>
        </w:r>
        <w:r w:rsidRPr="00A94A07">
          <w:rPr>
            <w:rFonts w:ascii="Times" w:eastAsia="Times New Roman" w:hAnsi="Times" w:cs="Times New Roman"/>
            <w:sz w:val="27"/>
            <w:szCs w:val="27"/>
          </w:rPr>
          <w:t> </w:t>
        </w:r>
      </w:hyperlink>
      <w:r w:rsidRPr="00A94A07">
        <w:rPr>
          <w:rFonts w:ascii="Times" w:eastAsia="Times New Roman" w:hAnsi="Times" w:cs="Times New Roman"/>
          <w:color w:val="000000"/>
          <w:sz w:val="27"/>
          <w:szCs w:val="27"/>
        </w:rPr>
        <w:t>for this purpose).</w:t>
      </w:r>
    </w:p>
    <w:p w14:paraId="07463306" w14:textId="77777777" w:rsidR="00A94A07" w:rsidRPr="00A94A07" w:rsidRDefault="00A94A07" w:rsidP="00A94A07">
      <w:pPr>
        <w:numPr>
          <w:ilvl w:val="1"/>
          <w:numId w:val="4"/>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Create an inverted index of the three documents, including the dictionary and the postings. The dictionary should also contain (for each term) statistics such as total number of occurrences in the collection and the document frequency. The postings for each term should contain the document ids and the term frequencies (</w:t>
      </w:r>
      <w:r w:rsidRPr="00A94A07">
        <w:rPr>
          <w:rFonts w:ascii="Times" w:eastAsia="Times New Roman" w:hAnsi="Times" w:cs="Times New Roman"/>
          <w:b/>
          <w:bCs/>
          <w:color w:val="000000"/>
          <w:sz w:val="27"/>
          <w:szCs w:val="27"/>
        </w:rPr>
        <w:t>depict multiple postings for a term as a linked list, similar to Figure 1.3 in the IR Book</w:t>
      </w:r>
      <w:r w:rsidRPr="00A94A07">
        <w:rPr>
          <w:rFonts w:ascii="Times" w:eastAsia="Times New Roman" w:hAnsi="Times" w:cs="Times New Roman"/>
          <w:color w:val="000000"/>
          <w:sz w:val="27"/>
          <w:szCs w:val="27"/>
        </w:rPr>
        <w:t>).</w:t>
      </w:r>
    </w:p>
    <w:p w14:paraId="2B20332A" w14:textId="77777777" w:rsidR="00A94A07" w:rsidRPr="00A94A07" w:rsidRDefault="00A94A07" w:rsidP="00A94A07">
      <w:pPr>
        <w:numPr>
          <w:ilvl w:val="1"/>
          <w:numId w:val="4"/>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 xml:space="preserve">What are the search results for the following Boolean queries (in each case explain how you obtained them from the inverted </w:t>
      </w:r>
      <w:proofErr w:type="gramStart"/>
      <w:r w:rsidRPr="00A94A07">
        <w:rPr>
          <w:rFonts w:ascii="Times" w:eastAsia="Times New Roman" w:hAnsi="Times" w:cs="Times New Roman"/>
          <w:color w:val="000000"/>
          <w:sz w:val="27"/>
          <w:szCs w:val="27"/>
        </w:rPr>
        <w:t>index):</w:t>
      </w:r>
      <w:proofErr w:type="gramEnd"/>
    </w:p>
    <w:p w14:paraId="0D579EC3" w14:textId="77777777" w:rsidR="00A94A07" w:rsidRPr="00A94A07" w:rsidRDefault="00A94A07" w:rsidP="00A94A07">
      <w:pPr>
        <w:numPr>
          <w:ilvl w:val="2"/>
          <w:numId w:val="4"/>
        </w:numPr>
        <w:spacing w:before="100" w:beforeAutospacing="1" w:after="100" w:afterAutospacing="1"/>
        <w:rPr>
          <w:rFonts w:ascii="Times" w:eastAsia="Times New Roman" w:hAnsi="Times" w:cs="Times New Roman"/>
          <w:color w:val="000000"/>
          <w:sz w:val="27"/>
          <w:szCs w:val="27"/>
        </w:rPr>
      </w:pPr>
      <w:r w:rsidRPr="00A94A07">
        <w:rPr>
          <w:rFonts w:ascii="Courier New" w:hAnsi="Courier New" w:cs="Courier New"/>
          <w:color w:val="000000"/>
          <w:sz w:val="20"/>
          <w:szCs w:val="20"/>
        </w:rPr>
        <w:t>index</w:t>
      </w:r>
      <w:r w:rsidRPr="00A94A07">
        <w:rPr>
          <w:rFonts w:ascii="Times" w:eastAsia="Times New Roman" w:hAnsi="Times" w:cs="Times New Roman"/>
          <w:color w:val="000000"/>
          <w:sz w:val="27"/>
          <w:szCs w:val="27"/>
        </w:rPr>
        <w:t> </w:t>
      </w:r>
      <w:r w:rsidRPr="00A94A07">
        <w:rPr>
          <w:rFonts w:ascii="Times" w:eastAsia="Times New Roman" w:hAnsi="Times" w:cs="Times New Roman"/>
          <w:b/>
          <w:bCs/>
          <w:color w:val="000000"/>
          <w:sz w:val="27"/>
          <w:szCs w:val="27"/>
        </w:rPr>
        <w:t>AND</w:t>
      </w:r>
      <w:r w:rsidRPr="00A94A07">
        <w:rPr>
          <w:rFonts w:ascii="Times" w:eastAsia="Times New Roman" w:hAnsi="Times" w:cs="Times New Roman"/>
          <w:color w:val="000000"/>
          <w:sz w:val="27"/>
          <w:szCs w:val="27"/>
        </w:rPr>
        <w:t> </w:t>
      </w:r>
      <w:r w:rsidRPr="00A94A07">
        <w:rPr>
          <w:rFonts w:ascii="Courier New" w:hAnsi="Courier New" w:cs="Courier New"/>
          <w:color w:val="000000"/>
          <w:sz w:val="20"/>
          <w:szCs w:val="20"/>
        </w:rPr>
        <w:t>query</w:t>
      </w:r>
    </w:p>
    <w:p w14:paraId="757263C5" w14:textId="77777777" w:rsidR="00A94A07" w:rsidRPr="00A94A07" w:rsidRDefault="00A94A07" w:rsidP="00A94A07">
      <w:pPr>
        <w:numPr>
          <w:ilvl w:val="2"/>
          <w:numId w:val="4"/>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index </w:t>
      </w:r>
      <w:r w:rsidRPr="00A94A07">
        <w:rPr>
          <w:rFonts w:ascii="Times" w:eastAsia="Times New Roman" w:hAnsi="Times" w:cs="Times New Roman"/>
          <w:b/>
          <w:bCs/>
          <w:color w:val="000000"/>
          <w:sz w:val="27"/>
          <w:szCs w:val="27"/>
        </w:rPr>
        <w:t>OR</w:t>
      </w:r>
      <w:r w:rsidRPr="00A94A07">
        <w:rPr>
          <w:rFonts w:ascii="Times" w:eastAsia="Times New Roman" w:hAnsi="Times" w:cs="Times New Roman"/>
          <w:color w:val="000000"/>
          <w:sz w:val="27"/>
          <w:szCs w:val="27"/>
        </w:rPr>
        <w:t> query</w:t>
      </w:r>
    </w:p>
    <w:p w14:paraId="406A80F7" w14:textId="77777777" w:rsidR="00A94A07" w:rsidRPr="00A94A07" w:rsidRDefault="00A94A07" w:rsidP="00A94A07">
      <w:pPr>
        <w:numPr>
          <w:ilvl w:val="2"/>
          <w:numId w:val="4"/>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index </w:t>
      </w:r>
      <w:r w:rsidRPr="00A94A07">
        <w:rPr>
          <w:rFonts w:ascii="Times" w:eastAsia="Times New Roman" w:hAnsi="Times" w:cs="Times New Roman"/>
          <w:b/>
          <w:bCs/>
          <w:color w:val="000000"/>
          <w:sz w:val="27"/>
          <w:szCs w:val="27"/>
        </w:rPr>
        <w:t>AND</w:t>
      </w:r>
      <w:r w:rsidRPr="00A94A07">
        <w:rPr>
          <w:rFonts w:ascii="Times" w:eastAsia="Times New Roman" w:hAnsi="Times" w:cs="Times New Roman"/>
          <w:color w:val="000000"/>
          <w:sz w:val="27"/>
          <w:szCs w:val="27"/>
        </w:rPr>
        <w:t> (</w:t>
      </w:r>
      <w:r w:rsidRPr="00A94A07">
        <w:rPr>
          <w:rFonts w:ascii="Times" w:eastAsia="Times New Roman" w:hAnsi="Times" w:cs="Times New Roman"/>
          <w:b/>
          <w:bCs/>
          <w:color w:val="000000"/>
          <w:sz w:val="27"/>
          <w:szCs w:val="27"/>
        </w:rPr>
        <w:t>NOT</w:t>
      </w:r>
      <w:r w:rsidRPr="00A94A07">
        <w:rPr>
          <w:rFonts w:ascii="Times" w:eastAsia="Times New Roman" w:hAnsi="Times" w:cs="Times New Roman"/>
          <w:color w:val="000000"/>
          <w:sz w:val="27"/>
          <w:szCs w:val="27"/>
        </w:rPr>
        <w:t> query)</w:t>
      </w:r>
    </w:p>
    <w:p w14:paraId="50E25C12" w14:textId="77777777" w:rsidR="00A94A07" w:rsidRPr="00A94A07" w:rsidRDefault="00A94A07" w:rsidP="00A94A07">
      <w:pPr>
        <w:numPr>
          <w:ilvl w:val="2"/>
          <w:numId w:val="4"/>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w:t>
      </w:r>
      <w:r w:rsidRPr="00A94A07">
        <w:rPr>
          <w:rFonts w:ascii="Courier New" w:hAnsi="Courier New" w:cs="Courier New"/>
          <w:color w:val="000000"/>
          <w:sz w:val="20"/>
          <w:szCs w:val="20"/>
        </w:rPr>
        <w:t>search</w:t>
      </w:r>
      <w:r w:rsidRPr="00A94A07">
        <w:rPr>
          <w:rFonts w:ascii="Times" w:eastAsia="Times New Roman" w:hAnsi="Times" w:cs="Times New Roman"/>
          <w:color w:val="000000"/>
          <w:sz w:val="27"/>
          <w:szCs w:val="27"/>
        </w:rPr>
        <w:t> </w:t>
      </w:r>
      <w:r w:rsidRPr="00A94A07">
        <w:rPr>
          <w:rFonts w:ascii="Times" w:eastAsia="Times New Roman" w:hAnsi="Times" w:cs="Times New Roman"/>
          <w:b/>
          <w:bCs/>
          <w:color w:val="000000"/>
          <w:sz w:val="27"/>
          <w:szCs w:val="27"/>
        </w:rPr>
        <w:t>AND</w:t>
      </w:r>
      <w:r w:rsidRPr="00A94A07">
        <w:rPr>
          <w:rFonts w:ascii="Times" w:eastAsia="Times New Roman" w:hAnsi="Times" w:cs="Times New Roman"/>
          <w:color w:val="000000"/>
          <w:sz w:val="27"/>
          <w:szCs w:val="27"/>
        </w:rPr>
        <w:t> </w:t>
      </w:r>
      <w:r w:rsidRPr="00A94A07">
        <w:rPr>
          <w:rFonts w:ascii="Courier New" w:hAnsi="Courier New" w:cs="Courier New"/>
          <w:color w:val="000000"/>
          <w:sz w:val="20"/>
          <w:szCs w:val="20"/>
        </w:rPr>
        <w:t>query</w:t>
      </w:r>
      <w:r w:rsidRPr="00A94A07">
        <w:rPr>
          <w:rFonts w:ascii="Times" w:eastAsia="Times New Roman" w:hAnsi="Times" w:cs="Times New Roman"/>
          <w:color w:val="000000"/>
          <w:sz w:val="27"/>
          <w:szCs w:val="27"/>
        </w:rPr>
        <w:t>) </w:t>
      </w:r>
      <w:r w:rsidRPr="00A94A07">
        <w:rPr>
          <w:rFonts w:ascii="Times" w:eastAsia="Times New Roman" w:hAnsi="Times" w:cs="Times New Roman"/>
          <w:b/>
          <w:bCs/>
          <w:color w:val="000000"/>
          <w:sz w:val="27"/>
          <w:szCs w:val="27"/>
        </w:rPr>
        <w:t>OR</w:t>
      </w:r>
      <w:r w:rsidRPr="00A94A07">
        <w:rPr>
          <w:rFonts w:ascii="Times" w:eastAsia="Times New Roman" w:hAnsi="Times" w:cs="Times New Roman"/>
          <w:color w:val="000000"/>
          <w:sz w:val="27"/>
          <w:szCs w:val="27"/>
        </w:rPr>
        <w:t> (</w:t>
      </w:r>
      <w:r w:rsidRPr="00A94A07">
        <w:rPr>
          <w:rFonts w:ascii="Courier New" w:hAnsi="Courier New" w:cs="Courier New"/>
          <w:color w:val="000000"/>
          <w:sz w:val="20"/>
          <w:szCs w:val="20"/>
        </w:rPr>
        <w:t>search</w:t>
      </w:r>
      <w:r w:rsidRPr="00A94A07">
        <w:rPr>
          <w:rFonts w:ascii="Times" w:eastAsia="Times New Roman" w:hAnsi="Times" w:cs="Times New Roman"/>
          <w:color w:val="000000"/>
          <w:sz w:val="27"/>
          <w:szCs w:val="27"/>
        </w:rPr>
        <w:t> </w:t>
      </w:r>
      <w:r w:rsidRPr="00A94A07">
        <w:rPr>
          <w:rFonts w:ascii="Times" w:eastAsia="Times New Roman" w:hAnsi="Times" w:cs="Times New Roman"/>
          <w:b/>
          <w:bCs/>
          <w:color w:val="000000"/>
          <w:sz w:val="27"/>
          <w:szCs w:val="27"/>
        </w:rPr>
        <w:t>AND</w:t>
      </w:r>
      <w:r w:rsidRPr="00A94A07">
        <w:rPr>
          <w:rFonts w:ascii="Times" w:eastAsia="Times New Roman" w:hAnsi="Times" w:cs="Times New Roman"/>
          <w:color w:val="000000"/>
          <w:sz w:val="27"/>
          <w:szCs w:val="27"/>
        </w:rPr>
        <w:t> </w:t>
      </w:r>
      <w:r w:rsidRPr="00A94A07">
        <w:rPr>
          <w:rFonts w:ascii="Courier New" w:hAnsi="Courier New" w:cs="Courier New"/>
          <w:color w:val="000000"/>
          <w:sz w:val="20"/>
          <w:szCs w:val="20"/>
        </w:rPr>
        <w:t>retrieve</w:t>
      </w:r>
      <w:r w:rsidRPr="00A94A07">
        <w:rPr>
          <w:rFonts w:ascii="Times" w:eastAsia="Times New Roman" w:hAnsi="Times" w:cs="Times New Roman"/>
          <w:color w:val="000000"/>
          <w:sz w:val="27"/>
          <w:szCs w:val="27"/>
        </w:rPr>
        <w:t>)</w:t>
      </w:r>
    </w:p>
    <w:p w14:paraId="16F2FE4D" w14:textId="77777777" w:rsidR="00A94A07" w:rsidRPr="00A94A07" w:rsidRDefault="00A94A07" w:rsidP="00A94A07">
      <w:pPr>
        <w:numPr>
          <w:ilvl w:val="2"/>
          <w:numId w:val="4"/>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w:t>
      </w:r>
      <w:r w:rsidRPr="00A94A07">
        <w:rPr>
          <w:rFonts w:ascii="Courier New" w:hAnsi="Courier New" w:cs="Courier New"/>
          <w:color w:val="000000"/>
          <w:sz w:val="20"/>
          <w:szCs w:val="20"/>
        </w:rPr>
        <w:t>index</w:t>
      </w:r>
      <w:r w:rsidRPr="00A94A07">
        <w:rPr>
          <w:rFonts w:ascii="Times" w:eastAsia="Times New Roman" w:hAnsi="Times" w:cs="Times New Roman"/>
          <w:color w:val="000000"/>
          <w:sz w:val="27"/>
          <w:szCs w:val="27"/>
        </w:rPr>
        <w:t> </w:t>
      </w:r>
      <w:r w:rsidRPr="00A94A07">
        <w:rPr>
          <w:rFonts w:ascii="Times" w:eastAsia="Times New Roman" w:hAnsi="Times" w:cs="Times New Roman"/>
          <w:b/>
          <w:bCs/>
          <w:color w:val="000000"/>
          <w:sz w:val="27"/>
          <w:szCs w:val="27"/>
        </w:rPr>
        <w:t>OR</w:t>
      </w:r>
      <w:r w:rsidRPr="00A94A07">
        <w:rPr>
          <w:rFonts w:ascii="Times" w:eastAsia="Times New Roman" w:hAnsi="Times" w:cs="Times New Roman"/>
          <w:color w:val="000000"/>
          <w:sz w:val="27"/>
          <w:szCs w:val="27"/>
        </w:rPr>
        <w:t> </w:t>
      </w:r>
      <w:r w:rsidRPr="00A94A07">
        <w:rPr>
          <w:rFonts w:ascii="Courier New" w:hAnsi="Courier New" w:cs="Courier New"/>
          <w:color w:val="000000"/>
          <w:sz w:val="20"/>
          <w:szCs w:val="20"/>
        </w:rPr>
        <w:t>cluster</w:t>
      </w:r>
      <w:r w:rsidRPr="00A94A07">
        <w:rPr>
          <w:rFonts w:ascii="Times" w:eastAsia="Times New Roman" w:hAnsi="Times" w:cs="Times New Roman"/>
          <w:color w:val="000000"/>
          <w:sz w:val="27"/>
          <w:szCs w:val="27"/>
        </w:rPr>
        <w:t>) </w:t>
      </w:r>
      <w:r w:rsidRPr="00A94A07">
        <w:rPr>
          <w:rFonts w:ascii="Times" w:eastAsia="Times New Roman" w:hAnsi="Times" w:cs="Times New Roman"/>
          <w:b/>
          <w:bCs/>
          <w:color w:val="000000"/>
          <w:sz w:val="27"/>
          <w:szCs w:val="27"/>
        </w:rPr>
        <w:t>AND</w:t>
      </w:r>
      <w:r w:rsidRPr="00A94A07">
        <w:rPr>
          <w:rFonts w:ascii="Times" w:eastAsia="Times New Roman" w:hAnsi="Times" w:cs="Times New Roman"/>
          <w:color w:val="000000"/>
          <w:sz w:val="27"/>
          <w:szCs w:val="27"/>
        </w:rPr>
        <w:t> (</w:t>
      </w:r>
      <w:r w:rsidRPr="00A94A07">
        <w:rPr>
          <w:rFonts w:ascii="Courier New" w:hAnsi="Courier New" w:cs="Courier New"/>
          <w:color w:val="000000"/>
          <w:sz w:val="20"/>
          <w:szCs w:val="20"/>
        </w:rPr>
        <w:t>web</w:t>
      </w:r>
      <w:r w:rsidRPr="00A94A07">
        <w:rPr>
          <w:rFonts w:ascii="Times" w:eastAsia="Times New Roman" w:hAnsi="Times" w:cs="Times New Roman"/>
          <w:color w:val="000000"/>
          <w:sz w:val="27"/>
          <w:szCs w:val="27"/>
        </w:rPr>
        <w:t> </w:t>
      </w:r>
      <w:r w:rsidRPr="00A94A07">
        <w:rPr>
          <w:rFonts w:ascii="Times" w:eastAsia="Times New Roman" w:hAnsi="Times" w:cs="Times New Roman"/>
          <w:b/>
          <w:bCs/>
          <w:color w:val="000000"/>
          <w:sz w:val="27"/>
          <w:szCs w:val="27"/>
        </w:rPr>
        <w:t>OR</w:t>
      </w:r>
      <w:r w:rsidRPr="00A94A07">
        <w:rPr>
          <w:rFonts w:ascii="Times" w:eastAsia="Times New Roman" w:hAnsi="Times" w:cs="Times New Roman"/>
          <w:color w:val="000000"/>
          <w:sz w:val="27"/>
          <w:szCs w:val="27"/>
        </w:rPr>
        <w:t> </w:t>
      </w:r>
      <w:r w:rsidRPr="00A94A07">
        <w:rPr>
          <w:rFonts w:ascii="Courier New" w:hAnsi="Courier New" w:cs="Courier New"/>
          <w:color w:val="000000"/>
          <w:sz w:val="20"/>
          <w:szCs w:val="20"/>
        </w:rPr>
        <w:t>system</w:t>
      </w:r>
      <w:r w:rsidRPr="00A94A07">
        <w:rPr>
          <w:rFonts w:ascii="Times" w:eastAsia="Times New Roman" w:hAnsi="Times" w:cs="Times New Roman"/>
          <w:color w:val="000000"/>
          <w:sz w:val="27"/>
          <w:szCs w:val="27"/>
        </w:rPr>
        <w:t>)</w:t>
      </w:r>
    </w:p>
    <w:p w14:paraId="031288B3" w14:textId="77777777" w:rsidR="00A94A07" w:rsidRPr="00A94A07" w:rsidRDefault="00A94A07" w:rsidP="00A94A07">
      <w:pPr>
        <w:spacing w:beforeAutospacing="1" w:afterAutospacing="1"/>
        <w:ind w:left="720"/>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pict w14:anchorId="505E8E46">
          <v:rect id="_x0000_i1025" style="width:0;height:1.5pt" o:hralign="center" o:hrstd="t" o:hr="t" fillcolor="#aaa" stroked="f"/>
        </w:pict>
      </w:r>
    </w:p>
    <w:p w14:paraId="7912DB65" w14:textId="77777777" w:rsidR="00A94A07" w:rsidRPr="00A94A07" w:rsidRDefault="00A94A07" w:rsidP="00A94A07">
      <w:pPr>
        <w:numPr>
          <w:ilvl w:val="0"/>
          <w:numId w:val="4"/>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b/>
          <w:bCs/>
          <w:color w:val="000000"/>
          <w:sz w:val="27"/>
          <w:szCs w:val="27"/>
        </w:rPr>
        <w:t>Finite State Automata and Lexical Analysis</w:t>
      </w:r>
      <w:r w:rsidRPr="00A94A07">
        <w:rPr>
          <w:rFonts w:ascii="Times" w:eastAsia="Times New Roman" w:hAnsi="Times" w:cs="Times New Roman"/>
          <w:color w:val="000000"/>
          <w:sz w:val="27"/>
          <w:szCs w:val="27"/>
        </w:rPr>
        <w:t> (</w:t>
      </w:r>
      <w:r w:rsidRPr="00A94A07">
        <w:rPr>
          <w:rFonts w:ascii="Times" w:eastAsia="Times New Roman" w:hAnsi="Times" w:cs="Times New Roman"/>
          <w:b/>
          <w:bCs/>
          <w:color w:val="000000"/>
          <w:sz w:val="27"/>
          <w:szCs w:val="27"/>
        </w:rPr>
        <w:t>Note: </w:t>
      </w:r>
      <w:r w:rsidRPr="00A94A07">
        <w:rPr>
          <w:rFonts w:ascii="Times" w:eastAsia="Times New Roman" w:hAnsi="Times" w:cs="Times New Roman"/>
          <w:color w:val="000000"/>
          <w:sz w:val="27"/>
          <w:szCs w:val="27"/>
        </w:rPr>
        <w:t>your FSAs should only accept all terms corresponding to the specified regular expression or pattern, but no other terms).</w:t>
      </w:r>
    </w:p>
    <w:p w14:paraId="63779D84" w14:textId="77777777" w:rsidR="00A94A07" w:rsidRPr="00A94A07" w:rsidRDefault="00A94A07" w:rsidP="00A94A07">
      <w:pPr>
        <w:numPr>
          <w:ilvl w:val="1"/>
          <w:numId w:val="4"/>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Construct a Finite State Automata recognizing the set of all binary strings with an odd number of 1's. Examples include: 1, 010, 111, 10110, 0010100111, etc.</w:t>
      </w:r>
    </w:p>
    <w:p w14:paraId="7EE2AA0A" w14:textId="77777777" w:rsidR="00A94A07" w:rsidRPr="00A94A07" w:rsidRDefault="00A94A07" w:rsidP="00A94A07">
      <w:pPr>
        <w:numPr>
          <w:ilvl w:val="1"/>
          <w:numId w:val="5"/>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Suppose that during document indexing we are interested in identifying all dates in the format </w:t>
      </w:r>
      <w:r w:rsidRPr="00A94A07">
        <w:rPr>
          <w:rFonts w:ascii="Times" w:eastAsia="Times New Roman" w:hAnsi="Times" w:cs="Times New Roman"/>
          <w:b/>
          <w:bCs/>
          <w:i/>
          <w:iCs/>
          <w:color w:val="000000"/>
          <w:sz w:val="27"/>
          <w:szCs w:val="27"/>
        </w:rPr>
        <w:t>mm</w:t>
      </w:r>
      <w:r w:rsidRPr="00A94A07">
        <w:rPr>
          <w:rFonts w:ascii="Times" w:eastAsia="Times New Roman" w:hAnsi="Times" w:cs="Times New Roman"/>
          <w:b/>
          <w:bCs/>
          <w:color w:val="000000"/>
          <w:sz w:val="27"/>
          <w:szCs w:val="27"/>
        </w:rPr>
        <w:t>/</w:t>
      </w:r>
      <w:proofErr w:type="spellStart"/>
      <w:r w:rsidRPr="00A94A07">
        <w:rPr>
          <w:rFonts w:ascii="Times" w:eastAsia="Times New Roman" w:hAnsi="Times" w:cs="Times New Roman"/>
          <w:b/>
          <w:bCs/>
          <w:i/>
          <w:iCs/>
          <w:color w:val="000000"/>
          <w:sz w:val="27"/>
          <w:szCs w:val="27"/>
        </w:rPr>
        <w:t>dd</w:t>
      </w:r>
      <w:proofErr w:type="spellEnd"/>
      <w:r w:rsidRPr="00A94A07">
        <w:rPr>
          <w:rFonts w:ascii="Times" w:eastAsia="Times New Roman" w:hAnsi="Times" w:cs="Times New Roman"/>
          <w:b/>
          <w:bCs/>
          <w:color w:val="000000"/>
          <w:sz w:val="27"/>
          <w:szCs w:val="27"/>
        </w:rPr>
        <w:t>/</w:t>
      </w:r>
      <w:proofErr w:type="spellStart"/>
      <w:r w:rsidRPr="00A94A07">
        <w:rPr>
          <w:rFonts w:ascii="Times" w:eastAsia="Times New Roman" w:hAnsi="Times" w:cs="Times New Roman"/>
          <w:b/>
          <w:bCs/>
          <w:i/>
          <w:iCs/>
          <w:color w:val="000000"/>
          <w:sz w:val="27"/>
          <w:szCs w:val="27"/>
        </w:rPr>
        <w:t>yyyy</w:t>
      </w:r>
      <w:proofErr w:type="spellEnd"/>
      <w:r w:rsidRPr="00A94A07">
        <w:rPr>
          <w:rFonts w:ascii="Times" w:eastAsia="Times New Roman" w:hAnsi="Times" w:cs="Times New Roman"/>
          <w:color w:val="000000"/>
          <w:sz w:val="27"/>
          <w:szCs w:val="27"/>
        </w:rPr>
        <w:t>, where </w:t>
      </w:r>
      <w:r w:rsidRPr="00A94A07">
        <w:rPr>
          <w:rFonts w:ascii="Times" w:eastAsia="Times New Roman" w:hAnsi="Times" w:cs="Times New Roman"/>
          <w:b/>
          <w:bCs/>
          <w:i/>
          <w:iCs/>
          <w:color w:val="000000"/>
          <w:sz w:val="27"/>
          <w:szCs w:val="27"/>
        </w:rPr>
        <w:t>mm</w:t>
      </w:r>
      <w:r w:rsidRPr="00A94A07">
        <w:rPr>
          <w:rFonts w:ascii="Times" w:eastAsia="Times New Roman" w:hAnsi="Times" w:cs="Times New Roman"/>
          <w:color w:val="000000"/>
          <w:sz w:val="27"/>
          <w:szCs w:val="27"/>
        </w:rPr>
        <w:t xml:space="preserve"> is a </w:t>
      </w:r>
      <w:proofErr w:type="gramStart"/>
      <w:r w:rsidRPr="00A94A07">
        <w:rPr>
          <w:rFonts w:ascii="Times" w:eastAsia="Times New Roman" w:hAnsi="Times" w:cs="Times New Roman"/>
          <w:color w:val="000000"/>
          <w:sz w:val="27"/>
          <w:szCs w:val="27"/>
        </w:rPr>
        <w:t>2 digit</w:t>
      </w:r>
      <w:proofErr w:type="gramEnd"/>
      <w:r w:rsidRPr="00A94A07">
        <w:rPr>
          <w:rFonts w:ascii="Times" w:eastAsia="Times New Roman" w:hAnsi="Times" w:cs="Times New Roman"/>
          <w:color w:val="000000"/>
          <w:sz w:val="27"/>
          <w:szCs w:val="27"/>
        </w:rPr>
        <w:t xml:space="preserve"> string representing the month (ranging from 01 through 12), </w:t>
      </w:r>
      <w:proofErr w:type="spellStart"/>
      <w:r w:rsidRPr="00A94A07">
        <w:rPr>
          <w:rFonts w:ascii="Times" w:eastAsia="Times New Roman" w:hAnsi="Times" w:cs="Times New Roman"/>
          <w:b/>
          <w:bCs/>
          <w:i/>
          <w:iCs/>
          <w:color w:val="000000"/>
          <w:sz w:val="27"/>
          <w:szCs w:val="27"/>
        </w:rPr>
        <w:t>dd</w:t>
      </w:r>
      <w:proofErr w:type="spellEnd"/>
      <w:r w:rsidRPr="00A94A07">
        <w:rPr>
          <w:rFonts w:ascii="Times" w:eastAsia="Times New Roman" w:hAnsi="Times" w:cs="Times New Roman"/>
          <w:color w:val="000000"/>
          <w:sz w:val="27"/>
          <w:szCs w:val="27"/>
        </w:rPr>
        <w:t> is a 2-digit string representing the day (01-31), and </w:t>
      </w:r>
      <w:proofErr w:type="spellStart"/>
      <w:r w:rsidRPr="00A94A07">
        <w:rPr>
          <w:rFonts w:ascii="Times" w:eastAsia="Times New Roman" w:hAnsi="Times" w:cs="Times New Roman"/>
          <w:b/>
          <w:bCs/>
          <w:i/>
          <w:iCs/>
          <w:color w:val="000000"/>
          <w:sz w:val="27"/>
          <w:szCs w:val="27"/>
        </w:rPr>
        <w:t>yyyy</w:t>
      </w:r>
      <w:proofErr w:type="spellEnd"/>
      <w:r w:rsidRPr="00A94A07">
        <w:rPr>
          <w:rFonts w:ascii="Times" w:eastAsia="Times New Roman" w:hAnsi="Times" w:cs="Times New Roman"/>
          <w:color w:val="000000"/>
          <w:sz w:val="27"/>
          <w:szCs w:val="27"/>
        </w:rPr>
        <w:t> are 4 digits representing the year. Furthermore, we are only interested in the years between 1990 and 2019. </w:t>
      </w:r>
      <w:r w:rsidRPr="00A94A07">
        <w:rPr>
          <w:rFonts w:ascii="Times" w:eastAsia="Times New Roman" w:hAnsi="Times" w:cs="Times New Roman"/>
          <w:b/>
          <w:bCs/>
          <w:color w:val="000000"/>
          <w:sz w:val="27"/>
          <w:szCs w:val="27"/>
        </w:rPr>
        <w:t>Example: 02/30/2012</w:t>
      </w:r>
      <w:r w:rsidRPr="00A94A07">
        <w:rPr>
          <w:rFonts w:ascii="Times" w:eastAsia="Times New Roman" w:hAnsi="Times" w:cs="Times New Roman"/>
          <w:color w:val="000000"/>
          <w:sz w:val="27"/>
          <w:szCs w:val="27"/>
        </w:rPr>
        <w:t>. Construct a Finite State Automata that exactly recognizes date tokens as described above. </w:t>
      </w:r>
      <w:r w:rsidRPr="00A94A07">
        <w:rPr>
          <w:rFonts w:ascii="Times" w:eastAsia="Times New Roman" w:hAnsi="Times" w:cs="Times New Roman"/>
          <w:b/>
          <w:bCs/>
          <w:color w:val="000000"/>
          <w:sz w:val="27"/>
          <w:szCs w:val="27"/>
        </w:rPr>
        <w:t>Notes:</w:t>
      </w:r>
      <w:r w:rsidRPr="00A94A07">
        <w:rPr>
          <w:rFonts w:ascii="Times" w:eastAsia="Times New Roman" w:hAnsi="Times" w:cs="Times New Roman"/>
          <w:color w:val="000000"/>
          <w:sz w:val="27"/>
          <w:szCs w:val="27"/>
        </w:rPr>
        <w:t xml:space="preserve"> You do not need to match the month with the correct number of days. You may assume </w:t>
      </w:r>
      <w:proofErr w:type="spellStart"/>
      <w:r w:rsidRPr="00A94A07">
        <w:rPr>
          <w:rFonts w:ascii="Times" w:eastAsia="Times New Roman" w:hAnsi="Times" w:cs="Times New Roman"/>
          <w:color w:val="000000"/>
          <w:sz w:val="27"/>
          <w:szCs w:val="27"/>
        </w:rPr>
        <w:t>that</w:t>
      </w:r>
      <w:r w:rsidRPr="00A94A07">
        <w:rPr>
          <w:rFonts w:ascii="Times" w:eastAsia="Times New Roman" w:hAnsi="Times" w:cs="Times New Roman"/>
          <w:b/>
          <w:bCs/>
          <w:color w:val="000000"/>
          <w:sz w:val="27"/>
          <w:szCs w:val="27"/>
        </w:rPr>
        <w:t>dig</w:t>
      </w:r>
      <w:proofErr w:type="spellEnd"/>
      <w:r w:rsidRPr="00A94A07">
        <w:rPr>
          <w:rFonts w:ascii="Times" w:eastAsia="Times New Roman" w:hAnsi="Times" w:cs="Times New Roman"/>
          <w:color w:val="000000"/>
          <w:sz w:val="27"/>
          <w:szCs w:val="27"/>
        </w:rPr>
        <w:t> is a special token representing all digits (0-9). Also, specify a regular expression that corresponds to the finite automata for this language.</w:t>
      </w:r>
    </w:p>
    <w:p w14:paraId="58A240B6" w14:textId="77777777" w:rsidR="00A94A07" w:rsidRPr="00A94A07" w:rsidRDefault="00A94A07" w:rsidP="00A94A07">
      <w:pPr>
        <w:spacing w:beforeAutospacing="1" w:afterAutospacing="1"/>
        <w:ind w:left="720"/>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pict w14:anchorId="5684F56F">
          <v:rect id="_x0000_i1026" style="width:0;height:1.5pt" o:hralign="center" o:hrstd="t" o:hr="t" fillcolor="#aaa" stroked="f"/>
        </w:pict>
      </w:r>
    </w:p>
    <w:p w14:paraId="6399625A" w14:textId="77777777" w:rsidR="00A94A07" w:rsidRPr="00A94A07" w:rsidRDefault="00A94A07" w:rsidP="00A94A07">
      <w:pPr>
        <w:numPr>
          <w:ilvl w:val="0"/>
          <w:numId w:val="5"/>
        </w:numPr>
        <w:spacing w:before="100" w:beforeAutospacing="1" w:after="100" w:afterAutospacing="1"/>
        <w:rPr>
          <w:rFonts w:ascii="Times" w:eastAsia="Times New Roman" w:hAnsi="Times" w:cs="Times New Roman"/>
          <w:color w:val="000000"/>
          <w:sz w:val="27"/>
          <w:szCs w:val="27"/>
        </w:rPr>
      </w:pPr>
      <w:proofErr w:type="spellStart"/>
      <w:r w:rsidRPr="00A94A07">
        <w:rPr>
          <w:rFonts w:ascii="Times" w:eastAsia="Times New Roman" w:hAnsi="Times" w:cs="Times New Roman"/>
          <w:b/>
          <w:bCs/>
          <w:color w:val="000000"/>
          <w:sz w:val="27"/>
          <w:szCs w:val="27"/>
        </w:rPr>
        <w:t>Ngrams</w:t>
      </w:r>
      <w:proofErr w:type="spellEnd"/>
      <w:r w:rsidRPr="00A94A07">
        <w:rPr>
          <w:rFonts w:ascii="Times" w:eastAsia="Times New Roman" w:hAnsi="Times" w:cs="Times New Roman"/>
          <w:b/>
          <w:bCs/>
          <w:color w:val="000000"/>
          <w:sz w:val="27"/>
          <w:szCs w:val="27"/>
        </w:rPr>
        <w:t>:</w:t>
      </w:r>
      <w:r w:rsidRPr="00A94A07">
        <w:rPr>
          <w:rFonts w:ascii="Times" w:eastAsia="Times New Roman" w:hAnsi="Times" w:cs="Times New Roman"/>
          <w:color w:val="000000"/>
          <w:sz w:val="27"/>
          <w:szCs w:val="27"/>
        </w:rPr>
        <w:t> Using </w:t>
      </w:r>
      <w:r w:rsidRPr="00A94A07">
        <w:rPr>
          <w:rFonts w:ascii="Times" w:eastAsia="Times New Roman" w:hAnsi="Times" w:cs="Times New Roman"/>
          <w:b/>
          <w:bCs/>
          <w:color w:val="000000"/>
          <w:sz w:val="27"/>
          <w:szCs w:val="27"/>
        </w:rPr>
        <w:t>bigrams</w:t>
      </w:r>
      <w:r w:rsidRPr="00A94A07">
        <w:rPr>
          <w:rFonts w:ascii="Times" w:eastAsia="Times New Roman" w:hAnsi="Times" w:cs="Times New Roman"/>
          <w:color w:val="000000"/>
          <w:sz w:val="27"/>
          <w:szCs w:val="27"/>
        </w:rPr>
        <w:t>, which of the following terms is more likely to be considered "equivalent" to the term "</w:t>
      </w:r>
      <w:r w:rsidRPr="00A94A07">
        <w:rPr>
          <w:rFonts w:ascii="Courier New" w:hAnsi="Courier New" w:cs="Courier New"/>
          <w:b/>
          <w:bCs/>
          <w:color w:val="000000"/>
          <w:sz w:val="20"/>
          <w:szCs w:val="20"/>
        </w:rPr>
        <w:t>informational"</w:t>
      </w:r>
      <w:r w:rsidRPr="00A94A07">
        <w:rPr>
          <w:rFonts w:ascii="Times" w:eastAsia="Times New Roman" w:hAnsi="Times" w:cs="Times New Roman"/>
          <w:color w:val="000000"/>
          <w:sz w:val="27"/>
          <w:szCs w:val="27"/>
        </w:rPr>
        <w:t>? Justify your answer by using Dice's coefficient to measure similarity of each term to "</w:t>
      </w:r>
      <w:r w:rsidRPr="00A94A07">
        <w:rPr>
          <w:rFonts w:ascii="Courier New" w:hAnsi="Courier New" w:cs="Courier New"/>
          <w:b/>
          <w:bCs/>
          <w:color w:val="000000"/>
          <w:sz w:val="20"/>
          <w:szCs w:val="20"/>
        </w:rPr>
        <w:t>informational</w:t>
      </w:r>
      <w:r w:rsidRPr="00A94A07">
        <w:rPr>
          <w:rFonts w:ascii="Times" w:eastAsia="Times New Roman" w:hAnsi="Times" w:cs="Times New Roman"/>
          <w:color w:val="000000"/>
          <w:sz w:val="27"/>
          <w:szCs w:val="27"/>
        </w:rPr>
        <w:t>".</w:t>
      </w:r>
    </w:p>
    <w:p w14:paraId="0E5F078A" w14:textId="77777777" w:rsidR="00A94A07" w:rsidRPr="00A94A07" w:rsidRDefault="00A94A07" w:rsidP="00A94A07">
      <w:pPr>
        <w:numPr>
          <w:ilvl w:val="1"/>
          <w:numId w:val="6"/>
        </w:numPr>
        <w:spacing w:before="100" w:beforeAutospacing="1" w:after="100" w:afterAutospacing="1"/>
        <w:rPr>
          <w:rFonts w:ascii="Times" w:eastAsia="Times New Roman" w:hAnsi="Times" w:cs="Times New Roman"/>
          <w:color w:val="000000"/>
          <w:sz w:val="27"/>
          <w:szCs w:val="27"/>
        </w:rPr>
      </w:pPr>
      <w:r w:rsidRPr="00A94A07">
        <w:rPr>
          <w:rFonts w:ascii="Courier New" w:hAnsi="Courier New" w:cs="Courier New"/>
          <w:color w:val="000000"/>
          <w:sz w:val="20"/>
          <w:szCs w:val="20"/>
        </w:rPr>
        <w:t>informal</w:t>
      </w:r>
    </w:p>
    <w:p w14:paraId="6EB101BC" w14:textId="77777777" w:rsidR="00A94A07" w:rsidRPr="00A94A07" w:rsidRDefault="00A94A07" w:rsidP="00A94A07">
      <w:pPr>
        <w:numPr>
          <w:ilvl w:val="1"/>
          <w:numId w:val="6"/>
        </w:numPr>
        <w:spacing w:before="100" w:beforeAutospacing="1" w:after="100" w:afterAutospacing="1"/>
        <w:rPr>
          <w:rFonts w:ascii="Times" w:eastAsia="Times New Roman" w:hAnsi="Times" w:cs="Times New Roman"/>
          <w:color w:val="000000"/>
          <w:sz w:val="27"/>
          <w:szCs w:val="27"/>
        </w:rPr>
      </w:pPr>
      <w:r w:rsidRPr="00A94A07">
        <w:rPr>
          <w:rFonts w:ascii="Courier New" w:hAnsi="Courier New" w:cs="Courier New"/>
          <w:color w:val="000000"/>
          <w:sz w:val="20"/>
          <w:szCs w:val="20"/>
        </w:rPr>
        <w:t>formalization</w:t>
      </w:r>
    </w:p>
    <w:p w14:paraId="179C89E0" w14:textId="77777777" w:rsidR="00A94A07" w:rsidRPr="00A94A07" w:rsidRDefault="00A94A07" w:rsidP="00A94A07">
      <w:pPr>
        <w:spacing w:beforeAutospacing="1" w:afterAutospacing="1"/>
        <w:ind w:left="720"/>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 </w:t>
      </w:r>
    </w:p>
    <w:p w14:paraId="6B622486" w14:textId="77777777" w:rsidR="00A94A07" w:rsidRPr="00A94A07" w:rsidRDefault="00A94A07" w:rsidP="00A94A07">
      <w:pPr>
        <w:spacing w:beforeAutospacing="1" w:afterAutospacing="1"/>
        <w:ind w:left="720"/>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pict w14:anchorId="45C893A4">
          <v:rect id="_x0000_i1027" style="width:0;height:1.5pt" o:hralign="center" o:hrstd="t" o:hr="t" fillcolor="#aaa" stroked="f"/>
        </w:pict>
      </w:r>
    </w:p>
    <w:p w14:paraId="2F2013D4" w14:textId="77777777" w:rsidR="00A94A07" w:rsidRPr="00A94A07" w:rsidRDefault="00A94A07" w:rsidP="00A94A07">
      <w:pPr>
        <w:numPr>
          <w:ilvl w:val="0"/>
          <w:numId w:val="6"/>
        </w:numPr>
        <w:spacing w:before="100" w:beforeAutospacing="1" w:after="100" w:afterAutospacing="1"/>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The following table shows the raw occurrence frequencies of some words in a hypothetical collection. If </w:t>
      </w:r>
      <w:r w:rsidRPr="00A94A07">
        <w:rPr>
          <w:rFonts w:ascii="Times" w:eastAsia="Times New Roman" w:hAnsi="Times" w:cs="Times New Roman"/>
          <w:b/>
          <w:bCs/>
          <w:i/>
          <w:iCs/>
          <w:color w:val="000000"/>
          <w:sz w:val="27"/>
          <w:szCs w:val="27"/>
        </w:rPr>
        <w:t>x</w:t>
      </w:r>
      <w:r w:rsidRPr="00A94A07">
        <w:rPr>
          <w:rFonts w:ascii="Times" w:eastAsia="Times New Roman" w:hAnsi="Times" w:cs="Times New Roman"/>
          <w:color w:val="000000"/>
          <w:sz w:val="27"/>
          <w:szCs w:val="27"/>
        </w:rPr>
        <w:t> and </w:t>
      </w:r>
      <w:r w:rsidRPr="00A94A07">
        <w:rPr>
          <w:rFonts w:ascii="Times" w:eastAsia="Times New Roman" w:hAnsi="Times" w:cs="Times New Roman"/>
          <w:b/>
          <w:bCs/>
          <w:i/>
          <w:iCs/>
          <w:color w:val="000000"/>
          <w:sz w:val="27"/>
          <w:szCs w:val="27"/>
        </w:rPr>
        <w:t>y</w:t>
      </w:r>
      <w:r w:rsidRPr="00A94A07">
        <w:rPr>
          <w:rFonts w:ascii="Times" w:eastAsia="Times New Roman" w:hAnsi="Times" w:cs="Times New Roman"/>
          <w:color w:val="000000"/>
          <w:sz w:val="27"/>
          <w:szCs w:val="27"/>
        </w:rPr>
        <w:t> represent two distinct words, </w:t>
      </w:r>
      <w:r w:rsidRPr="00A94A07">
        <w:rPr>
          <w:rFonts w:ascii="Times" w:eastAsia="Times New Roman" w:hAnsi="Times" w:cs="Times New Roman"/>
          <w:b/>
          <w:bCs/>
          <w:i/>
          <w:iCs/>
          <w:color w:val="000000"/>
          <w:sz w:val="27"/>
          <w:szCs w:val="27"/>
        </w:rPr>
        <w:t>f(x)</w:t>
      </w:r>
      <w:r w:rsidRPr="00A94A07">
        <w:rPr>
          <w:rFonts w:ascii="Times" w:eastAsia="Times New Roman" w:hAnsi="Times" w:cs="Times New Roman"/>
          <w:color w:val="000000"/>
          <w:sz w:val="27"/>
          <w:szCs w:val="27"/>
        </w:rPr>
        <w:t> and </w:t>
      </w:r>
      <w:r w:rsidRPr="00A94A07">
        <w:rPr>
          <w:rFonts w:ascii="Times" w:eastAsia="Times New Roman" w:hAnsi="Times" w:cs="Times New Roman"/>
          <w:b/>
          <w:bCs/>
          <w:i/>
          <w:iCs/>
          <w:color w:val="000000"/>
          <w:sz w:val="27"/>
          <w:szCs w:val="27"/>
        </w:rPr>
        <w:t>f(y)</w:t>
      </w:r>
      <w:r w:rsidRPr="00A94A07">
        <w:rPr>
          <w:rFonts w:ascii="Times" w:eastAsia="Times New Roman" w:hAnsi="Times" w:cs="Times New Roman"/>
          <w:color w:val="000000"/>
          <w:sz w:val="27"/>
          <w:szCs w:val="27"/>
        </w:rPr>
        <w:t> denote the raw frequencies for words </w:t>
      </w:r>
      <w:r w:rsidRPr="00A94A07">
        <w:rPr>
          <w:rFonts w:ascii="Times" w:eastAsia="Times New Roman" w:hAnsi="Times" w:cs="Times New Roman"/>
          <w:b/>
          <w:bCs/>
          <w:i/>
          <w:iCs/>
          <w:color w:val="000000"/>
          <w:sz w:val="27"/>
          <w:szCs w:val="27"/>
        </w:rPr>
        <w:t>x</w:t>
      </w:r>
      <w:r w:rsidRPr="00A94A07">
        <w:rPr>
          <w:rFonts w:ascii="Times" w:eastAsia="Times New Roman" w:hAnsi="Times" w:cs="Times New Roman"/>
          <w:color w:val="000000"/>
          <w:sz w:val="27"/>
          <w:szCs w:val="27"/>
        </w:rPr>
        <w:t> and </w:t>
      </w:r>
      <w:r w:rsidRPr="00A94A07">
        <w:rPr>
          <w:rFonts w:ascii="Times" w:eastAsia="Times New Roman" w:hAnsi="Times" w:cs="Times New Roman"/>
          <w:b/>
          <w:bCs/>
          <w:i/>
          <w:iCs/>
          <w:color w:val="000000"/>
          <w:sz w:val="27"/>
          <w:szCs w:val="27"/>
        </w:rPr>
        <w:t>y</w:t>
      </w:r>
      <w:r w:rsidRPr="00A94A07">
        <w:rPr>
          <w:rFonts w:ascii="Times" w:eastAsia="Times New Roman" w:hAnsi="Times" w:cs="Times New Roman"/>
          <w:color w:val="000000"/>
          <w:sz w:val="27"/>
          <w:szCs w:val="27"/>
        </w:rPr>
        <w:t>, respectively. Assume that the frequency of co-occurrence of </w:t>
      </w:r>
      <w:r w:rsidRPr="00A94A07">
        <w:rPr>
          <w:rFonts w:ascii="Times" w:eastAsia="Times New Roman" w:hAnsi="Times" w:cs="Times New Roman"/>
          <w:b/>
          <w:bCs/>
          <w:i/>
          <w:iCs/>
          <w:color w:val="000000"/>
          <w:sz w:val="27"/>
          <w:szCs w:val="27"/>
        </w:rPr>
        <w:t>x</w:t>
      </w:r>
      <w:r w:rsidRPr="00A94A07">
        <w:rPr>
          <w:rFonts w:ascii="Times" w:eastAsia="Times New Roman" w:hAnsi="Times" w:cs="Times New Roman"/>
          <w:color w:val="000000"/>
          <w:sz w:val="27"/>
          <w:szCs w:val="27"/>
        </w:rPr>
        <w:t> and </w:t>
      </w:r>
      <w:r w:rsidRPr="00A94A07">
        <w:rPr>
          <w:rFonts w:ascii="Times" w:eastAsia="Times New Roman" w:hAnsi="Times" w:cs="Times New Roman"/>
          <w:b/>
          <w:bCs/>
          <w:i/>
          <w:iCs/>
          <w:color w:val="000000"/>
          <w:sz w:val="27"/>
          <w:szCs w:val="27"/>
        </w:rPr>
        <w:t>y</w:t>
      </w:r>
      <w:r w:rsidRPr="00A94A07">
        <w:rPr>
          <w:rFonts w:ascii="Times" w:eastAsia="Times New Roman" w:hAnsi="Times" w:cs="Times New Roman"/>
          <w:color w:val="000000"/>
          <w:sz w:val="27"/>
          <w:szCs w:val="27"/>
        </w:rPr>
        <w:t> has already been computed and is denoted by </w:t>
      </w:r>
      <w:r w:rsidRPr="00A94A07">
        <w:rPr>
          <w:rFonts w:ascii="Times" w:eastAsia="Times New Roman" w:hAnsi="Times" w:cs="Times New Roman"/>
          <w:b/>
          <w:bCs/>
          <w:i/>
          <w:iCs/>
          <w:color w:val="000000"/>
          <w:sz w:val="27"/>
          <w:szCs w:val="27"/>
        </w:rPr>
        <w:t>f(</w:t>
      </w:r>
      <w:proofErr w:type="spellStart"/>
      <w:proofErr w:type="gramStart"/>
      <w:r w:rsidRPr="00A94A07">
        <w:rPr>
          <w:rFonts w:ascii="Times" w:eastAsia="Times New Roman" w:hAnsi="Times" w:cs="Times New Roman"/>
          <w:b/>
          <w:bCs/>
          <w:i/>
          <w:iCs/>
          <w:color w:val="000000"/>
          <w:sz w:val="27"/>
          <w:szCs w:val="27"/>
        </w:rPr>
        <w:t>x,y</w:t>
      </w:r>
      <w:proofErr w:type="spellEnd"/>
      <w:proofErr w:type="gramEnd"/>
      <w:r w:rsidRPr="00A94A07">
        <w:rPr>
          <w:rFonts w:ascii="Times" w:eastAsia="Times New Roman" w:hAnsi="Times" w:cs="Times New Roman"/>
          <w:b/>
          <w:bCs/>
          <w:i/>
          <w:iCs/>
          <w:color w:val="000000"/>
          <w:sz w:val="27"/>
          <w:szCs w:val="27"/>
        </w:rPr>
        <w:t>)</w:t>
      </w:r>
      <w:r w:rsidRPr="00A94A07">
        <w:rPr>
          <w:rFonts w:ascii="Times" w:eastAsia="Times New Roman" w:hAnsi="Times" w:cs="Times New Roman"/>
          <w:color w:val="000000"/>
          <w:sz w:val="27"/>
          <w:szCs w:val="27"/>
        </w:rPr>
        <w:t>. [Note that the probability of occurrence is estimated as the raw frequency divided by the total number of terms.]</w:t>
      </w:r>
    </w:p>
    <w:p w14:paraId="7CA57C43" w14:textId="77777777" w:rsidR="00A94A07" w:rsidRPr="00A94A07" w:rsidRDefault="00A94A07" w:rsidP="00A94A07">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A94A07">
        <w:rPr>
          <w:rFonts w:ascii="Courier New" w:hAnsi="Courier New" w:cs="Courier New"/>
          <w:color w:val="000000"/>
          <w:sz w:val="20"/>
          <w:szCs w:val="20"/>
        </w:rPr>
        <w:t xml:space="preserve">    x        y      f(x)      f(</w:t>
      </w:r>
      <w:proofErr w:type="gramStart"/>
      <w:r w:rsidRPr="00A94A07">
        <w:rPr>
          <w:rFonts w:ascii="Courier New" w:hAnsi="Courier New" w:cs="Courier New"/>
          <w:color w:val="000000"/>
          <w:sz w:val="20"/>
          <w:szCs w:val="20"/>
        </w:rPr>
        <w:t xml:space="preserve">y)   </w:t>
      </w:r>
      <w:proofErr w:type="gramEnd"/>
      <w:r w:rsidRPr="00A94A07">
        <w:rPr>
          <w:rFonts w:ascii="Courier New" w:hAnsi="Courier New" w:cs="Courier New"/>
          <w:color w:val="000000"/>
          <w:sz w:val="20"/>
          <w:szCs w:val="20"/>
        </w:rPr>
        <w:t xml:space="preserve">  f(</w:t>
      </w:r>
      <w:proofErr w:type="spellStart"/>
      <w:r w:rsidRPr="00A94A07">
        <w:rPr>
          <w:rFonts w:ascii="Courier New" w:hAnsi="Courier New" w:cs="Courier New"/>
          <w:color w:val="000000"/>
          <w:sz w:val="20"/>
          <w:szCs w:val="20"/>
        </w:rPr>
        <w:t>x,y</w:t>
      </w:r>
      <w:proofErr w:type="spellEnd"/>
      <w:r w:rsidRPr="00A94A07">
        <w:rPr>
          <w:rFonts w:ascii="Courier New" w:hAnsi="Courier New" w:cs="Courier New"/>
          <w:color w:val="000000"/>
          <w:sz w:val="20"/>
          <w:szCs w:val="20"/>
        </w:rPr>
        <w:t>)</w:t>
      </w:r>
    </w:p>
    <w:p w14:paraId="739D04C8" w14:textId="77777777" w:rsidR="00A94A07" w:rsidRPr="00A94A07" w:rsidRDefault="00A94A07" w:rsidP="00A94A07">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A94A07">
        <w:rPr>
          <w:rFonts w:ascii="Courier New" w:hAnsi="Courier New" w:cs="Courier New"/>
          <w:color w:val="000000"/>
          <w:sz w:val="20"/>
          <w:szCs w:val="20"/>
        </w:rPr>
        <w:t xml:space="preserve">  -------------------------------------------</w:t>
      </w:r>
    </w:p>
    <w:p w14:paraId="69CD62F7" w14:textId="77777777" w:rsidR="00A94A07" w:rsidRPr="00A94A07" w:rsidRDefault="00A94A07" w:rsidP="00A94A07">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A94A07">
        <w:rPr>
          <w:rFonts w:ascii="Courier New" w:hAnsi="Courier New" w:cs="Courier New"/>
          <w:color w:val="000000"/>
          <w:sz w:val="20"/>
          <w:szCs w:val="20"/>
        </w:rPr>
        <w:t xml:space="preserve">  color    blue      20        40        10</w:t>
      </w:r>
    </w:p>
    <w:p w14:paraId="075A96BE" w14:textId="77777777" w:rsidR="00A94A07" w:rsidRPr="00A94A07" w:rsidRDefault="00A94A07" w:rsidP="00A94A07">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A94A07">
        <w:rPr>
          <w:rFonts w:ascii="Courier New" w:hAnsi="Courier New" w:cs="Courier New"/>
          <w:color w:val="000000"/>
          <w:sz w:val="20"/>
          <w:szCs w:val="20"/>
        </w:rPr>
        <w:t xml:space="preserve">  color    green     20        10         5</w:t>
      </w:r>
    </w:p>
    <w:p w14:paraId="3955B7E9" w14:textId="77777777" w:rsidR="00A94A07" w:rsidRPr="00A94A07" w:rsidRDefault="00A94A07" w:rsidP="00A94A07">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A94A07">
        <w:rPr>
          <w:rFonts w:ascii="Courier New" w:hAnsi="Courier New" w:cs="Courier New"/>
          <w:color w:val="000000"/>
          <w:sz w:val="20"/>
          <w:szCs w:val="20"/>
        </w:rPr>
        <w:t xml:space="preserve">  blue     green     40        10         5</w:t>
      </w:r>
    </w:p>
    <w:p w14:paraId="287D4B06" w14:textId="77777777" w:rsidR="00A94A07" w:rsidRPr="00A94A07" w:rsidRDefault="00A94A07" w:rsidP="00A94A07">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A94A07">
        <w:rPr>
          <w:rFonts w:ascii="Courier New" w:hAnsi="Courier New" w:cs="Courier New"/>
          <w:color w:val="000000"/>
          <w:sz w:val="20"/>
          <w:szCs w:val="20"/>
        </w:rPr>
        <w:t xml:space="preserve">  united   states    25        20        15</w:t>
      </w:r>
    </w:p>
    <w:p w14:paraId="69B3F5CD" w14:textId="77777777" w:rsidR="00A94A07" w:rsidRPr="00A94A07" w:rsidRDefault="00A94A07" w:rsidP="00A94A07">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A94A07">
        <w:rPr>
          <w:rFonts w:ascii="Courier New" w:hAnsi="Courier New" w:cs="Courier New"/>
          <w:color w:val="000000"/>
          <w:sz w:val="20"/>
          <w:szCs w:val="20"/>
        </w:rPr>
        <w:t xml:space="preserve">  united   airline   25        10         5</w:t>
      </w:r>
    </w:p>
    <w:p w14:paraId="37E9A465" w14:textId="77777777" w:rsidR="00A94A07" w:rsidRPr="00A94A07" w:rsidRDefault="00A94A07" w:rsidP="00A94A07">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A94A07">
        <w:rPr>
          <w:rFonts w:ascii="Courier New" w:hAnsi="Courier New" w:cs="Courier New"/>
          <w:color w:val="000000"/>
          <w:sz w:val="20"/>
          <w:szCs w:val="20"/>
        </w:rPr>
        <w:t xml:space="preserve">  states   airline   20        10         2</w:t>
      </w:r>
    </w:p>
    <w:p w14:paraId="19549840" w14:textId="77777777" w:rsidR="00A94A07" w:rsidRPr="00A94A07" w:rsidRDefault="00A94A07" w:rsidP="00A94A07">
      <w:pPr>
        <w:spacing w:beforeAutospacing="1" w:afterAutospacing="1"/>
        <w:ind w:left="720"/>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t>Assuming that the total number of unique words, </w:t>
      </w:r>
      <w:proofErr w:type="gramStart"/>
      <w:r w:rsidRPr="00A94A07">
        <w:rPr>
          <w:rFonts w:ascii="Times" w:eastAsia="Times New Roman" w:hAnsi="Times" w:cs="Times New Roman"/>
          <w:b/>
          <w:bCs/>
          <w:i/>
          <w:iCs/>
          <w:color w:val="000000"/>
          <w:sz w:val="27"/>
          <w:szCs w:val="27"/>
        </w:rPr>
        <w:t>N</w:t>
      </w:r>
      <w:r w:rsidRPr="00A94A07">
        <w:rPr>
          <w:rFonts w:ascii="Times" w:eastAsia="Times New Roman" w:hAnsi="Times" w:cs="Times New Roman"/>
          <w:color w:val="000000"/>
          <w:sz w:val="27"/>
          <w:szCs w:val="27"/>
        </w:rPr>
        <w:t>,  in</w:t>
      </w:r>
      <w:proofErr w:type="gramEnd"/>
      <w:r w:rsidRPr="00A94A07">
        <w:rPr>
          <w:rFonts w:ascii="Times" w:eastAsia="Times New Roman" w:hAnsi="Times" w:cs="Times New Roman"/>
          <w:color w:val="000000"/>
          <w:sz w:val="27"/>
          <w:szCs w:val="27"/>
        </w:rPr>
        <w:t xml:space="preserve"> the collection is 1000, rank these pairs of words in decreasing order of </w:t>
      </w:r>
      <w:r w:rsidRPr="00A94A07">
        <w:rPr>
          <w:rFonts w:ascii="Times" w:eastAsia="Times New Roman" w:hAnsi="Times" w:cs="Times New Roman"/>
          <w:i/>
          <w:iCs/>
          <w:color w:val="000000"/>
          <w:sz w:val="27"/>
          <w:szCs w:val="27"/>
        </w:rPr>
        <w:t>expected mutual information</w:t>
      </w:r>
      <w:r w:rsidRPr="00A94A07">
        <w:rPr>
          <w:rFonts w:ascii="Times" w:eastAsia="Times New Roman" w:hAnsi="Times" w:cs="Times New Roman"/>
          <w:color w:val="000000"/>
          <w:sz w:val="27"/>
          <w:szCs w:val="27"/>
        </w:rPr>
        <w:t>. Show your detailed calculations in at least one case and the final values for all cases. </w:t>
      </w:r>
      <w:r w:rsidRPr="00A94A07">
        <w:rPr>
          <w:rFonts w:ascii="Times" w:eastAsia="Times New Roman" w:hAnsi="Times" w:cs="Times New Roman"/>
          <w:color w:val="000000"/>
          <w:sz w:val="27"/>
          <w:szCs w:val="27"/>
        </w:rPr>
        <w:br/>
        <w:t> </w:t>
      </w:r>
    </w:p>
    <w:p w14:paraId="5D6195C2" w14:textId="77777777" w:rsidR="00A94A07" w:rsidRPr="00A94A07" w:rsidRDefault="00A94A07" w:rsidP="00A94A07">
      <w:pPr>
        <w:spacing w:beforeAutospacing="1" w:afterAutospacing="1"/>
        <w:ind w:left="720"/>
        <w:rPr>
          <w:rFonts w:ascii="Times" w:eastAsia="Times New Roman" w:hAnsi="Times" w:cs="Times New Roman"/>
          <w:color w:val="000000"/>
          <w:sz w:val="27"/>
          <w:szCs w:val="27"/>
        </w:rPr>
      </w:pPr>
      <w:r w:rsidRPr="00A94A07">
        <w:rPr>
          <w:rFonts w:ascii="Times" w:eastAsia="Times New Roman" w:hAnsi="Times" w:cs="Times New Roman"/>
          <w:color w:val="000000"/>
          <w:sz w:val="27"/>
          <w:szCs w:val="27"/>
        </w:rPr>
        <w:pict w14:anchorId="3AD4DF22">
          <v:rect id="_x0000_i1028" style="width:0;height:1.5pt" o:hralign="center" o:hrstd="t" o:hr="t" fillcolor="#aaa" stroked="f"/>
        </w:pict>
      </w:r>
    </w:p>
    <w:p w14:paraId="03BB0A66" w14:textId="77777777" w:rsidR="00A94A07" w:rsidRPr="00A94A07" w:rsidRDefault="00A94A07" w:rsidP="00A94A07">
      <w:pPr>
        <w:numPr>
          <w:ilvl w:val="0"/>
          <w:numId w:val="6"/>
        </w:numPr>
        <w:spacing w:before="100" w:beforeAutospacing="1" w:after="100" w:afterAutospacing="1"/>
        <w:rPr>
          <w:rFonts w:ascii="Times" w:eastAsia="Times New Roman" w:hAnsi="Times" w:cs="Times New Roman"/>
          <w:color w:val="000000"/>
          <w:sz w:val="27"/>
          <w:szCs w:val="27"/>
        </w:rPr>
      </w:pPr>
      <w:hyperlink r:id="rId6" w:tgtFrame="_blank" w:history="1">
        <w:r w:rsidRPr="00A94A07">
          <w:rPr>
            <w:rFonts w:ascii="Times" w:eastAsia="Times New Roman" w:hAnsi="Times" w:cs="Times New Roman"/>
            <w:color w:val="0000FF"/>
            <w:sz w:val="27"/>
            <w:szCs w:val="27"/>
            <w:u w:val="single"/>
          </w:rPr>
          <w:t>WordNet</w:t>
        </w:r>
      </w:hyperlink>
      <w:r w:rsidRPr="00A94A07">
        <w:rPr>
          <w:rFonts w:ascii="Times" w:eastAsia="Times New Roman" w:hAnsi="Times" w:cs="Times New Roman"/>
          <w:color w:val="000000"/>
          <w:sz w:val="27"/>
          <w:szCs w:val="27"/>
        </w:rPr>
        <w:t> is an advanced lexical ontology and thesaurus for the English language with many applications in information retrieval and Web information agents. Write a one page document about WordNet containing the following elements. (1) Your own description of WordNet. (2) What are the unique features of WordNet that distinguish it from other types of standard thesauri? And (3) what are some of the specific ways WordNet can be (or has been) used in the context of information retrieval?</w:t>
      </w:r>
    </w:p>
    <w:p w14:paraId="398A9324" w14:textId="77777777" w:rsidR="00A94A07" w:rsidRPr="00A94A07" w:rsidRDefault="00A94A07" w:rsidP="00A94A07">
      <w:pPr>
        <w:rPr>
          <w:rFonts w:ascii="Times New Roman" w:eastAsia="Times New Roman" w:hAnsi="Times New Roman" w:cs="Times New Roman"/>
        </w:rPr>
      </w:pPr>
    </w:p>
    <w:p w14:paraId="143BACBD" w14:textId="77777777" w:rsidR="00A94A07" w:rsidRPr="00CB109E" w:rsidRDefault="00A94A07">
      <w:pPr>
        <w:rPr>
          <w:rFonts w:ascii="Times New Roman" w:eastAsia="Times New Roman" w:hAnsi="Times New Roman" w:cs="Times New Roman"/>
        </w:rPr>
      </w:pPr>
      <w:bookmarkStart w:id="0" w:name="_GoBack"/>
      <w:bookmarkEnd w:id="0"/>
    </w:p>
    <w:sectPr w:rsidR="00A94A07" w:rsidRPr="00CB109E" w:rsidSect="00577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mic Sans MS">
    <w:panose1 w:val="030F0702030302020204"/>
    <w:charset w:val="00"/>
    <w:family w:val="auto"/>
    <w:pitch w:val="variable"/>
    <w:sig w:usb0="00000287" w:usb1="00000000" w:usb2="00000000" w:usb3="00000000" w:csb0="0000009F" w:csb1="00000000"/>
  </w:font>
  <w:font w:name="TimesNewRomanM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12DB5"/>
    <w:multiLevelType w:val="multilevel"/>
    <w:tmpl w:val="CBC2754E"/>
    <w:lvl w:ilvl="0">
      <w:start w:val="1"/>
      <w:numFmt w:val="lowerLetter"/>
      <w:lvlText w:val="%1."/>
      <w:lvlJc w:val="left"/>
      <w:pPr>
        <w:tabs>
          <w:tab w:val="num" w:pos="720"/>
        </w:tabs>
        <w:ind w:left="720" w:hanging="360"/>
      </w:pPr>
    </w:lvl>
    <w:lvl w:ilvl="1">
      <w:start w:val="2"/>
      <w:numFmt w:val="decimal"/>
      <w:lvlText w:val="%2."/>
      <w:lvlJc w:val="left"/>
      <w:pPr>
        <w:ind w:left="1440" w:hanging="360"/>
      </w:pPr>
      <w:rPr>
        <w:rFonts w:ascii="Times" w:hAnsi="Times" w:hint="default"/>
        <w:color w:val="000000"/>
        <w:sz w:val="27"/>
      </w:rPr>
    </w:lvl>
    <w:lvl w:ilvl="2">
      <w:start w:val="2"/>
      <w:numFmt w:val="decimal"/>
      <w:lvlText w:val="%3"/>
      <w:lvlJc w:val="left"/>
      <w:pPr>
        <w:ind w:left="2160" w:hanging="360"/>
      </w:pPr>
      <w:rPr>
        <w:rFonts w:ascii="Times" w:hAnsi="Times" w:hint="default"/>
        <w:color w:val="000000"/>
        <w:sz w:val="27"/>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CBB4F4A"/>
    <w:multiLevelType w:val="hybridMultilevel"/>
    <w:tmpl w:val="7684022C"/>
    <w:lvl w:ilvl="0" w:tplc="1F740404">
      <w:start w:val="1"/>
      <w:numFmt w:val="decimal"/>
      <w:lvlText w:val="%1s"/>
      <w:lvlJc w:val="left"/>
      <w:pPr>
        <w:ind w:left="720" w:hanging="360"/>
      </w:pPr>
      <w:rPr>
        <w:rFonts w:ascii="Times" w:hAnsi="Time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D5EC0"/>
    <w:multiLevelType w:val="hybridMultilevel"/>
    <w:tmpl w:val="7750D8F2"/>
    <w:lvl w:ilvl="0" w:tplc="534CF238">
      <w:start w:val="1"/>
      <w:numFmt w:val="decimal"/>
      <w:lvlText w:val="%1."/>
      <w:lvlJc w:val="left"/>
      <w:pPr>
        <w:tabs>
          <w:tab w:val="num" w:pos="720"/>
        </w:tabs>
        <w:ind w:left="720" w:hanging="360"/>
      </w:pPr>
    </w:lvl>
    <w:lvl w:ilvl="1" w:tplc="03763EF6">
      <w:start w:val="1"/>
      <w:numFmt w:val="bullet"/>
      <w:lvlText w:val="o"/>
      <w:lvlJc w:val="left"/>
      <w:pPr>
        <w:tabs>
          <w:tab w:val="num" w:pos="1440"/>
        </w:tabs>
        <w:ind w:left="1440" w:hanging="360"/>
      </w:pPr>
      <w:rPr>
        <w:rFonts w:ascii="Courier New" w:hAnsi="Courier New" w:hint="default"/>
        <w:sz w:val="20"/>
      </w:rPr>
    </w:lvl>
    <w:lvl w:ilvl="2" w:tplc="AC90A81A" w:tentative="1">
      <w:start w:val="1"/>
      <w:numFmt w:val="lowerRoman"/>
      <w:lvlText w:val="%3."/>
      <w:lvlJc w:val="right"/>
      <w:pPr>
        <w:tabs>
          <w:tab w:val="num" w:pos="2160"/>
        </w:tabs>
        <w:ind w:left="2160" w:hanging="360"/>
      </w:pPr>
    </w:lvl>
    <w:lvl w:ilvl="3" w:tplc="8716F8BC" w:tentative="1">
      <w:start w:val="1"/>
      <w:numFmt w:val="decimal"/>
      <w:lvlText w:val="%4."/>
      <w:lvlJc w:val="left"/>
      <w:pPr>
        <w:tabs>
          <w:tab w:val="num" w:pos="2880"/>
        </w:tabs>
        <w:ind w:left="2880" w:hanging="360"/>
      </w:pPr>
    </w:lvl>
    <w:lvl w:ilvl="4" w:tplc="DCFAF954" w:tentative="1">
      <w:start w:val="1"/>
      <w:numFmt w:val="decimal"/>
      <w:lvlText w:val="%5."/>
      <w:lvlJc w:val="left"/>
      <w:pPr>
        <w:tabs>
          <w:tab w:val="num" w:pos="3600"/>
        </w:tabs>
        <w:ind w:left="3600" w:hanging="360"/>
      </w:pPr>
    </w:lvl>
    <w:lvl w:ilvl="5" w:tplc="BB3ED6CA" w:tentative="1">
      <w:start w:val="1"/>
      <w:numFmt w:val="decimal"/>
      <w:lvlText w:val="%6."/>
      <w:lvlJc w:val="left"/>
      <w:pPr>
        <w:tabs>
          <w:tab w:val="num" w:pos="4320"/>
        </w:tabs>
        <w:ind w:left="4320" w:hanging="360"/>
      </w:pPr>
    </w:lvl>
    <w:lvl w:ilvl="6" w:tplc="BF860096" w:tentative="1">
      <w:start w:val="1"/>
      <w:numFmt w:val="decimal"/>
      <w:lvlText w:val="%7."/>
      <w:lvlJc w:val="left"/>
      <w:pPr>
        <w:tabs>
          <w:tab w:val="num" w:pos="5040"/>
        </w:tabs>
        <w:ind w:left="5040" w:hanging="360"/>
      </w:pPr>
    </w:lvl>
    <w:lvl w:ilvl="7" w:tplc="E816403E" w:tentative="1">
      <w:start w:val="1"/>
      <w:numFmt w:val="decimal"/>
      <w:lvlText w:val="%8."/>
      <w:lvlJc w:val="left"/>
      <w:pPr>
        <w:tabs>
          <w:tab w:val="num" w:pos="5760"/>
        </w:tabs>
        <w:ind w:left="5760" w:hanging="360"/>
      </w:pPr>
    </w:lvl>
    <w:lvl w:ilvl="8" w:tplc="00B46914" w:tentative="1">
      <w:start w:val="1"/>
      <w:numFmt w:val="decimal"/>
      <w:lvlText w:val="%9."/>
      <w:lvlJc w:val="left"/>
      <w:pPr>
        <w:tabs>
          <w:tab w:val="num" w:pos="6480"/>
        </w:tabs>
        <w:ind w:left="6480" w:hanging="360"/>
      </w:pPr>
    </w:lvl>
  </w:abstractNum>
  <w:abstractNum w:abstractNumId="3">
    <w:nsid w:val="6A9E0AF4"/>
    <w:multiLevelType w:val="multilevel"/>
    <w:tmpl w:val="B5C49C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2A2928"/>
    <w:multiLevelType w:val="hybridMultilevel"/>
    <w:tmpl w:val="68C84378"/>
    <w:lvl w:ilvl="0" w:tplc="C0BA422E">
      <w:start w:val="1"/>
      <w:numFmt w:val="decimal"/>
      <w:lvlText w:val="%1."/>
      <w:lvlJc w:val="left"/>
      <w:pPr>
        <w:ind w:left="720" w:hanging="360"/>
      </w:pPr>
      <w:rPr>
        <w:rFonts w:ascii="Times" w:hAnsi="Time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3"/>
    <w:lvlOverride w:ilvl="1">
      <w:startOverride w:val="2"/>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9E"/>
    <w:rsid w:val="00192554"/>
    <w:rsid w:val="00577832"/>
    <w:rsid w:val="00776DEA"/>
    <w:rsid w:val="00A94A07"/>
    <w:rsid w:val="00CB109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56092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109E"/>
  </w:style>
  <w:style w:type="paragraph" w:styleId="NormalWeb">
    <w:name w:val="Normal (Web)"/>
    <w:basedOn w:val="Normal"/>
    <w:uiPriority w:val="99"/>
    <w:semiHidden/>
    <w:unhideWhenUsed/>
    <w:rsid w:val="00CB109E"/>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CB109E"/>
    <w:pPr>
      <w:ind w:left="720"/>
      <w:contextualSpacing/>
    </w:pPr>
  </w:style>
  <w:style w:type="character" w:styleId="Strong">
    <w:name w:val="Strong"/>
    <w:basedOn w:val="DefaultParagraphFont"/>
    <w:uiPriority w:val="22"/>
    <w:qFormat/>
    <w:rsid w:val="00A94A07"/>
    <w:rPr>
      <w:b/>
      <w:bCs/>
    </w:rPr>
  </w:style>
  <w:style w:type="character" w:styleId="HTMLTypewriter">
    <w:name w:val="HTML Typewriter"/>
    <w:basedOn w:val="DefaultParagraphFont"/>
    <w:uiPriority w:val="99"/>
    <w:semiHidden/>
    <w:unhideWhenUsed/>
    <w:rsid w:val="00A94A07"/>
    <w:rPr>
      <w:rFonts w:ascii="Courier New" w:eastAsiaTheme="minorHAnsi" w:hAnsi="Courier New" w:cs="Courier New"/>
      <w:sz w:val="20"/>
      <w:szCs w:val="20"/>
    </w:rPr>
  </w:style>
  <w:style w:type="character" w:styleId="Hyperlink">
    <w:name w:val="Hyperlink"/>
    <w:basedOn w:val="DefaultParagraphFont"/>
    <w:uiPriority w:val="99"/>
    <w:semiHidden/>
    <w:unhideWhenUsed/>
    <w:rsid w:val="00A94A07"/>
    <w:rPr>
      <w:color w:val="0000FF"/>
      <w:u w:val="single"/>
    </w:rPr>
  </w:style>
  <w:style w:type="paragraph" w:styleId="HTMLPreformatted">
    <w:name w:val="HTML Preformatted"/>
    <w:basedOn w:val="Normal"/>
    <w:link w:val="HTMLPreformattedChar"/>
    <w:uiPriority w:val="99"/>
    <w:semiHidden/>
    <w:unhideWhenUsed/>
    <w:rsid w:val="00A94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94A0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719841">
      <w:bodyDiv w:val="1"/>
      <w:marLeft w:val="0"/>
      <w:marRight w:val="0"/>
      <w:marTop w:val="0"/>
      <w:marBottom w:val="0"/>
      <w:divBdr>
        <w:top w:val="none" w:sz="0" w:space="0" w:color="auto"/>
        <w:left w:val="none" w:sz="0" w:space="0" w:color="auto"/>
        <w:bottom w:val="none" w:sz="0" w:space="0" w:color="auto"/>
        <w:right w:val="none" w:sz="0" w:space="0" w:color="auto"/>
      </w:divBdr>
    </w:div>
    <w:div w:id="1031028496">
      <w:bodyDiv w:val="1"/>
      <w:marLeft w:val="0"/>
      <w:marRight w:val="0"/>
      <w:marTop w:val="0"/>
      <w:marBottom w:val="0"/>
      <w:divBdr>
        <w:top w:val="none" w:sz="0" w:space="0" w:color="auto"/>
        <w:left w:val="none" w:sz="0" w:space="0" w:color="auto"/>
        <w:bottom w:val="none" w:sz="0" w:space="0" w:color="auto"/>
        <w:right w:val="none" w:sz="0" w:space="0" w:color="auto"/>
      </w:divBdr>
    </w:div>
    <w:div w:id="1076048063">
      <w:bodyDiv w:val="1"/>
      <w:marLeft w:val="0"/>
      <w:marRight w:val="0"/>
      <w:marTop w:val="0"/>
      <w:marBottom w:val="0"/>
      <w:divBdr>
        <w:top w:val="none" w:sz="0" w:space="0" w:color="auto"/>
        <w:left w:val="none" w:sz="0" w:space="0" w:color="auto"/>
        <w:bottom w:val="none" w:sz="0" w:space="0" w:color="auto"/>
        <w:right w:val="none" w:sz="0" w:space="0" w:color="auto"/>
      </w:divBdr>
    </w:div>
    <w:div w:id="1371808246">
      <w:bodyDiv w:val="1"/>
      <w:marLeft w:val="0"/>
      <w:marRight w:val="0"/>
      <w:marTop w:val="0"/>
      <w:marBottom w:val="0"/>
      <w:divBdr>
        <w:top w:val="none" w:sz="0" w:space="0" w:color="auto"/>
        <w:left w:val="none" w:sz="0" w:space="0" w:color="auto"/>
        <w:bottom w:val="none" w:sz="0" w:space="0" w:color="auto"/>
        <w:right w:val="none" w:sz="0" w:space="0" w:color="auto"/>
      </w:divBdr>
    </w:div>
    <w:div w:id="1385904773">
      <w:bodyDiv w:val="1"/>
      <w:marLeft w:val="0"/>
      <w:marRight w:val="0"/>
      <w:marTop w:val="0"/>
      <w:marBottom w:val="0"/>
      <w:divBdr>
        <w:top w:val="none" w:sz="0" w:space="0" w:color="auto"/>
        <w:left w:val="none" w:sz="0" w:space="0" w:color="auto"/>
        <w:bottom w:val="none" w:sz="0" w:space="0" w:color="auto"/>
        <w:right w:val="none" w:sz="0" w:space="0" w:color="auto"/>
      </w:divBdr>
    </w:div>
    <w:div w:id="17231393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acweb.cs.depaul.edu/mobasher/classes/csc575/porter.html" TargetMode="External"/><Relationship Id="rId6" Type="http://schemas.openxmlformats.org/officeDocument/2006/relationships/hyperlink" Target="http://wordnet.princeto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1025</Words>
  <Characters>5843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BMW USA</Company>
  <LinksUpToDate>false</LinksUpToDate>
  <CharactersWithSpaces>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Woods</dc:creator>
  <cp:keywords/>
  <dc:description/>
  <cp:lastModifiedBy>Jasmine Woods</cp:lastModifiedBy>
  <cp:revision>1</cp:revision>
  <dcterms:created xsi:type="dcterms:W3CDTF">2017-01-25T06:14:00Z</dcterms:created>
  <dcterms:modified xsi:type="dcterms:W3CDTF">2017-01-25T06:17:00Z</dcterms:modified>
</cp:coreProperties>
</file>