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thumbnail" Target="docProps/thumbnail.wmf"/>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It’s a business mainly for bicycle rental. We also rent kayak and etc. </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We will buy all the </w:t>
      </w:r>
      <w:r>
        <w:rPr>
          <w:rFonts w:hint="default" w:ascii="Times New Roman" w:hAnsi="Times New Roman" w:eastAsia="宋体" w:cs="Times New Roman"/>
          <w:sz w:val="24"/>
          <w:szCs w:val="24"/>
          <w:lang w:val="en-US"/>
        </w:rPr>
        <w:t>equipment</w:t>
      </w:r>
      <w:r>
        <w:rPr>
          <w:rFonts w:hint="default" w:ascii="Times New Roman" w:hAnsi="Times New Roman" w:eastAsia="宋体" w:cs="Times New Roman"/>
          <w:sz w:val="24"/>
          <w:szCs w:val="24"/>
        </w:rPr>
        <w:t xml:space="preserve"> and rent them out, including a truck that carries all the equipment around the town. </w:t>
      </w: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rPr>
        <w:t>Requirement:  (At least 2 pages) Due on 5/6</w:t>
      </w:r>
    </w:p>
    <w:p>
      <w:pPr>
        <w:spacing w:line="240" w:lineRule="auto"/>
        <w:rPr>
          <w:rFonts w:hint="default" w:ascii="Times New Roman" w:hAnsi="Times New Roman" w:eastAsia="宋体" w:cs="Times New Roman"/>
          <w:color w:val="FF0000"/>
          <w:sz w:val="24"/>
          <w:szCs w:val="24"/>
          <w:lang w:val="en-US"/>
        </w:rPr>
      </w:pPr>
      <w:r>
        <w:rPr>
          <w:rFonts w:hint="default" w:ascii="Times New Roman" w:hAnsi="Times New Roman" w:eastAsia="宋体" w:cs="Times New Roman"/>
          <w:color w:val="FF0000"/>
          <w:sz w:val="24"/>
          <w:szCs w:val="24"/>
          <w:lang w:val="en-US"/>
        </w:rPr>
        <w:t>Write a</w:t>
      </w:r>
      <w:r>
        <w:rPr>
          <w:rFonts w:hint="eastAsia" w:ascii="Times New Roman" w:hAnsi="Times New Roman" w:eastAsia="宋体" w:cs="Times New Roman"/>
          <w:color w:val="FF0000"/>
          <w:sz w:val="24"/>
          <w:szCs w:val="24"/>
          <w:lang w:val="en-US" w:eastAsia="zh-CN"/>
        </w:rPr>
        <w:t xml:space="preserve">n at least </w:t>
      </w:r>
      <w:r>
        <w:rPr>
          <w:rFonts w:hint="default" w:ascii="Times New Roman" w:hAnsi="Times New Roman" w:eastAsia="宋体" w:cs="Times New Roman"/>
          <w:color w:val="FF0000"/>
          <w:sz w:val="24"/>
          <w:szCs w:val="24"/>
          <w:lang w:val="en-US" w:eastAsia="zh-CN"/>
        </w:rPr>
        <w:t>2</w:t>
      </w:r>
      <w:r>
        <w:rPr>
          <w:rFonts w:hint="eastAsia" w:ascii="Times New Roman" w:hAnsi="Times New Roman" w:eastAsia="宋体" w:cs="Times New Roman"/>
          <w:color w:val="FF0000"/>
          <w:sz w:val="24"/>
          <w:szCs w:val="24"/>
          <w:lang w:val="en-US" w:eastAsia="zh-CN"/>
        </w:rPr>
        <w:t xml:space="preserve"> pages </w:t>
      </w:r>
      <w:r>
        <w:rPr>
          <w:rFonts w:hint="default" w:ascii="Times New Roman" w:hAnsi="Times New Roman" w:eastAsia="宋体" w:cs="Times New Roman"/>
          <w:color w:val="FF0000"/>
          <w:sz w:val="24"/>
          <w:szCs w:val="24"/>
        </w:rPr>
        <w:t>Marketing Plan</w:t>
      </w:r>
      <w:r>
        <w:rPr>
          <w:rFonts w:hint="eastAsia" w:ascii="Times New Roman" w:hAnsi="Times New Roman" w:eastAsia="宋体" w:cs="Times New Roman"/>
          <w:color w:val="FF0000"/>
          <w:sz w:val="24"/>
          <w:szCs w:val="24"/>
          <w:lang w:val="en-US" w:eastAsia="zh-CN"/>
        </w:rPr>
        <w:t xml:space="preserve"> paper</w:t>
      </w:r>
      <w:r>
        <w:rPr>
          <w:rFonts w:hint="default" w:ascii="Times New Roman" w:hAnsi="Times New Roman" w:eastAsia="宋体" w:cs="Times New Roman"/>
          <w:color w:val="FF0000"/>
          <w:sz w:val="24"/>
          <w:szCs w:val="24"/>
          <w:lang w:val="en-US"/>
        </w:rPr>
        <w:t xml:space="preserve">, </w:t>
      </w:r>
      <w:r>
        <w:rPr>
          <w:rFonts w:hint="eastAsia" w:ascii="Times New Roman" w:hAnsi="Times New Roman" w:eastAsia="宋体" w:cs="Times New Roman"/>
          <w:color w:val="FF0000"/>
          <w:sz w:val="24"/>
          <w:szCs w:val="24"/>
          <w:lang w:val="en-US" w:eastAsia="zh-CN"/>
        </w:rPr>
        <w:t>in</w:t>
      </w:r>
      <w:r>
        <w:rPr>
          <w:rFonts w:hint="default" w:ascii="Times New Roman" w:hAnsi="Times New Roman" w:eastAsia="宋体" w:cs="Times New Roman"/>
          <w:color w:val="FF0000"/>
          <w:sz w:val="24"/>
          <w:szCs w:val="24"/>
          <w:lang w:val="en-US"/>
        </w:rPr>
        <w:t>cluding</w:t>
      </w:r>
    </w:p>
    <w:p>
      <w:pPr>
        <w:numPr>
          <w:ilvl w:val="0"/>
          <w:numId w:val="1"/>
        </w:numPr>
        <w:spacing w:line="240" w:lineRule="auto"/>
        <w:ind w:left="0" w:leftChars="0"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Overall and goals</w:t>
      </w:r>
    </w:p>
    <w:p>
      <w:pPr>
        <w:numPr>
          <w:ilvl w:val="0"/>
          <w:numId w:val="1"/>
        </w:numPr>
        <w:spacing w:line="240" w:lineRule="auto"/>
        <w:ind w:left="0" w:leftChars="0"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 xml:space="preserve"> Method of</w:t>
      </w:r>
      <w:bookmarkStart w:id="0" w:name="_GoBack"/>
      <w:bookmarkEnd w:id="0"/>
      <w:r>
        <w:rPr>
          <w:rFonts w:hint="default" w:ascii="Times New Roman" w:hAnsi="Times New Roman" w:eastAsia="宋体" w:cs="Times New Roman"/>
          <w:color w:val="FF0000"/>
          <w:sz w:val="24"/>
          <w:szCs w:val="24"/>
        </w:rPr>
        <w:t xml:space="preserve"> sales and distribution</w:t>
      </w:r>
    </w:p>
    <w:p>
      <w:pPr>
        <w:numPr>
          <w:ilvl w:val="0"/>
          <w:numId w:val="1"/>
        </w:numPr>
        <w:spacing w:line="240" w:lineRule="auto"/>
        <w:ind w:left="0" w:leftChars="0"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Pricin</w:t>
      </w:r>
      <w:r>
        <w:rPr>
          <w:rFonts w:hint="default" w:ascii="Times New Roman" w:hAnsi="Times New Roman" w:eastAsia="宋体" w:cs="Times New Roman"/>
          <w:color w:val="FF0000"/>
          <w:sz w:val="24"/>
          <w:szCs w:val="24"/>
          <w:lang w:val="en-US"/>
        </w:rPr>
        <w:t>g</w:t>
      </w:r>
    </w:p>
    <w:p>
      <w:pPr>
        <w:numPr>
          <w:ilvl w:val="0"/>
          <w:numId w:val="1"/>
        </w:numPr>
        <w:spacing w:line="240" w:lineRule="auto"/>
        <w:ind w:left="0" w:leftChars="0"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Sales and advertising strategies</w:t>
      </w:r>
    </w:p>
    <w:p>
      <w:pPr>
        <w:spacing w:line="240" w:lineRule="auto"/>
        <w:rPr>
          <w:rFonts w:hint="default" w:ascii="Times New Roman" w:hAnsi="Times New Roman" w:eastAsia="宋体" w:cs="Times New Roman"/>
          <w:sz w:val="24"/>
          <w:szCs w:val="24"/>
        </w:rPr>
      </w:pPr>
    </w:p>
    <w:p>
      <w:pPr>
        <w:spacing w:line="240" w:lineRule="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rPr>
        <w:t xml:space="preserve">Information details: </w:t>
      </w:r>
    </w:p>
    <w:p>
      <w:pPr>
        <w:numPr>
          <w:ilvl w:val="0"/>
          <w:numId w:val="2"/>
        </w:numPr>
        <w:spacing w:line="240" w:lineRule="auto"/>
        <w:ind w:left="420" w:leftChars="0" w:hanging="420" w:firstLineChars="0"/>
        <w:rPr>
          <w:rFonts w:hint="default" w:ascii="Times New Roman" w:hAnsi="Times New Roman" w:eastAsia="宋体" w:cs="Times New Roman"/>
          <w:b/>
          <w:bCs/>
          <w:i/>
          <w:iCs/>
          <w:sz w:val="24"/>
          <w:szCs w:val="24"/>
        </w:rPr>
      </w:pPr>
      <w:r>
        <w:rPr>
          <w:rFonts w:hint="default" w:ascii="Times New Roman" w:hAnsi="Times New Roman" w:eastAsia="宋体" w:cs="Times New Roman"/>
          <w:b/>
          <w:bCs/>
          <w:i/>
          <w:iCs/>
          <w:sz w:val="24"/>
          <w:szCs w:val="24"/>
        </w:rPr>
        <w:t>Market Analysis &amp; Survey Results</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Trends: Outdoor Recreation </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Missouri:</w:t>
      </w:r>
    </w:p>
    <w:p>
      <w:pPr>
        <w:pStyle w:val="5"/>
        <w:numPr>
          <w:ilvl w:val="0"/>
          <w:numId w:val="3"/>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MO, outdoor recreation generates $11.2 billion in consumer spending</w:t>
      </w:r>
    </w:p>
    <w:p>
      <w:pPr>
        <w:pStyle w:val="5"/>
        <w:numPr>
          <w:ilvl w:val="0"/>
          <w:numId w:val="3"/>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 of MO residents participate in outdoor recreation each year</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Columbia:</w:t>
      </w:r>
    </w:p>
    <w:p>
      <w:pPr>
        <w:pStyle w:val="5"/>
        <w:numPr>
          <w:ilvl w:val="0"/>
          <w:numId w:val="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 of Columbia households visit city-owned parks</w:t>
      </w:r>
    </w:p>
    <w:p>
      <w:pPr>
        <w:pStyle w:val="5"/>
        <w:numPr>
          <w:ilvl w:val="0"/>
          <w:numId w:val="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Over 90,000 people attend Parks &amp; Rec special events</w:t>
      </w:r>
    </w:p>
    <w:p>
      <w:pPr>
        <w:pStyle w:val="5"/>
        <w:numPr>
          <w:ilvl w:val="0"/>
          <w:numId w:val="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 of Columbia households use the Columbia Trail System</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Survey Results:</w:t>
      </w:r>
    </w:p>
    <w:p>
      <w:pPr>
        <w:pStyle w:val="5"/>
        <w:numPr>
          <w:ilvl w:val="0"/>
          <w:numId w:val="5"/>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93% of people enjoy participating in outdoor recreational activities</w:t>
      </w:r>
    </w:p>
    <w:p>
      <w:pPr>
        <w:pStyle w:val="5"/>
        <w:numPr>
          <w:ilvl w:val="0"/>
          <w:numId w:val="5"/>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 of people visit a local trail or park at least monthly</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Competition = fragmented, no direct competing </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Mizzou Bike Share, Todd Zagster Bike Share, Walts Bicycle &amp; Wilderness</w:t>
      </w:r>
    </w:p>
    <w:p>
      <w:pPr>
        <w:numPr>
          <w:ilvl w:val="0"/>
          <w:numId w:val="0"/>
        </w:numPr>
        <w:spacing w:line="240" w:lineRule="auto"/>
        <w:ind w:leftChars="0"/>
        <w:rPr>
          <w:rFonts w:hint="default" w:ascii="Times New Roman" w:hAnsi="Times New Roman" w:cs="Times New Roman"/>
          <w:sz w:val="24"/>
          <w:szCs w:val="24"/>
          <w:lang w:eastAsia="en-US"/>
        </w:rPr>
      </w:pPr>
    </w:p>
    <w:p>
      <w:pPr>
        <w:numPr>
          <w:ilvl w:val="0"/>
          <w:numId w:val="7"/>
        </w:numPr>
        <w:spacing w:line="240" w:lineRule="auto"/>
        <w:ind w:left="420" w:leftChars="0" w:hanging="420" w:firstLineChars="0"/>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Sales Strategy &amp; Revenue Model</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Sales from truck at time of service</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First-time customers and returning customers</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Sales from online reservations</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Returning customers</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Utility Fee</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Pay per hour of usage for our equipment</w:t>
      </w:r>
    </w:p>
    <w:p>
      <w:p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According to the survey:</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56% of people would rent a bike </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73% of people would rent a kayak </w:t>
      </w:r>
    </w:p>
    <w:p>
      <w:pPr>
        <w:pStyle w:val="5"/>
        <w:numPr>
          <w:ilvl w:val="0"/>
          <w:numId w:val="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 of people would rent a paddleboat</w:t>
      </w:r>
    </w:p>
    <w:p>
      <w:pPr>
        <w:spacing w:line="240" w:lineRule="auto"/>
        <w:rPr>
          <w:rFonts w:hint="default" w:ascii="Times New Roman" w:hAnsi="Times New Roman" w:eastAsia="宋体" w:cs="Times New Roman"/>
          <w:sz w:val="24"/>
          <w:szCs w:val="24"/>
        </w:rPr>
      </w:pPr>
    </w:p>
    <w:p>
      <w:pPr>
        <w:numPr>
          <w:ilvl w:val="0"/>
          <w:numId w:val="8"/>
        </w:numPr>
        <w:spacing w:line="240" w:lineRule="auto"/>
        <w:ind w:left="420" w:leftChars="0" w:hanging="42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Pricing &amp; Sales</w:t>
      </w:r>
    </w:p>
    <w:p>
      <w:pPr>
        <w:numPr>
          <w:ilvl w:val="0"/>
          <w:numId w:val="9"/>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$5/hour for bikes</w:t>
      </w:r>
    </w:p>
    <w:p>
      <w:pPr>
        <w:numPr>
          <w:ilvl w:val="0"/>
          <w:numId w:val="9"/>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$10/hour for kayaks and paddleboats</w:t>
      </w:r>
    </w:p>
    <w:p>
      <w:pPr>
        <w:numPr>
          <w:ilvl w:val="0"/>
          <w:numId w:val="9"/>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Pricing estimates consistent with survey results</w:t>
      </w:r>
    </w:p>
    <w:p>
      <w:pPr>
        <w:spacing w:line="240" w:lineRule="auto"/>
        <w:rPr>
          <w:rFonts w:hint="default" w:ascii="Times New Roman" w:hAnsi="Times New Roman" w:eastAsia="宋体" w:cs="Times New Roman"/>
          <w:sz w:val="24"/>
          <w:szCs w:val="24"/>
        </w:rPr>
      </w:pPr>
    </w:p>
    <w:p>
      <w:pPr>
        <w:numPr>
          <w:ilvl w:val="0"/>
          <w:numId w:val="10"/>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Rent bikes only at parks without water (store boats in storage)</w:t>
      </w:r>
    </w:p>
    <w:p>
      <w:pPr>
        <w:numPr>
          <w:ilvl w:val="0"/>
          <w:numId w:val="10"/>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Rent some bikes and all our boats at parks with water (store excess bikes)</w:t>
      </w:r>
    </w:p>
    <w:p>
      <w:pPr>
        <w:spacing w:line="240" w:lineRule="auto"/>
        <w:rPr>
          <w:rFonts w:hint="default" w:ascii="Times New Roman" w:hAnsi="Times New Roman" w:eastAsia="Times New Roman" w:cs="Times New Roman"/>
          <w:sz w:val="24"/>
          <w:szCs w:val="24"/>
          <w:lang w:eastAsia="en-US"/>
        </w:rPr>
      </w:pPr>
    </w:p>
    <w:p>
      <w:pPr>
        <w:numPr>
          <w:ilvl w:val="0"/>
          <w:numId w:val="11"/>
        </w:numPr>
        <w:spacing w:line="240" w:lineRule="auto"/>
        <w:ind w:left="420" w:leftChars="0" w:hanging="420" w:firstLineChars="0"/>
        <w:rPr>
          <w:rFonts w:hint="default" w:ascii="Times New Roman" w:hAnsi="Times New Roman" w:eastAsia="宋体" w:cs="Times New Roman"/>
          <w:b/>
          <w:bCs/>
          <w:sz w:val="24"/>
          <w:szCs w:val="24"/>
        </w:rPr>
      </w:pPr>
      <w:r>
        <w:rPr>
          <w:rFonts w:hint="default" w:ascii="Times New Roman" w:hAnsi="Times New Roman" w:eastAsia="Times New Roman" w:cs="Times New Roman"/>
          <w:b/>
          <w:bCs/>
          <w:sz w:val="24"/>
          <w:szCs w:val="24"/>
          <w:lang w:eastAsia="en-US"/>
        </w:rPr>
        <w:t>Advertising</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truck: mobile billboard driven through town</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Fliers posted downtown and handed out at local events</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Strong social media presence (Facebook, Twitter, and Instagram)</w:t>
      </w:r>
    </w:p>
    <w:p>
      <w:pPr>
        <w:numPr>
          <w:ilvl w:val="1"/>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Special promos - 3pm-4pm $1 off</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Texting updates on locations and events</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Featured on Columbia Parks website</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Team with local charities</w:t>
      </w:r>
    </w:p>
    <w:p>
      <w:pPr>
        <w:numPr>
          <w:ilvl w:val="0"/>
          <w:numId w:val="12"/>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Press release</w:t>
      </w:r>
    </w:p>
    <w:p>
      <w:pPr>
        <w:spacing w:line="240" w:lineRule="auto"/>
        <w:rPr>
          <w:rFonts w:hint="default" w:ascii="Times New Roman" w:hAnsi="Times New Roman" w:eastAsia="宋体" w:cs="Times New Roman"/>
          <w:sz w:val="24"/>
          <w:szCs w:val="24"/>
        </w:rPr>
      </w:pPr>
    </w:p>
    <w:p>
      <w:pPr>
        <w:numPr>
          <w:ilvl w:val="0"/>
          <w:numId w:val="13"/>
        </w:numPr>
        <w:spacing w:line="240" w:lineRule="auto"/>
        <w:ind w:left="420" w:leftChars="0" w:hanging="420" w:firstLineChars="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Public Relations &amp; Customer Service</w:t>
      </w:r>
    </w:p>
    <w:p>
      <w:pPr>
        <w:numPr>
          <w:ilvl w:val="0"/>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Sponsor local health clubs</w:t>
      </w:r>
    </w:p>
    <w:p>
      <w:pPr>
        <w:numPr>
          <w:ilvl w:val="0"/>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Donate locally</w:t>
      </w:r>
    </w:p>
    <w:p>
      <w:pPr>
        <w:numPr>
          <w:ilvl w:val="0"/>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Charity rides</w:t>
      </w:r>
    </w:p>
    <w:p>
      <w:pPr>
        <w:numPr>
          <w:ilvl w:val="0"/>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Take part in different festivals around </w:t>
      </w:r>
      <w:r>
        <w:rPr>
          <w:rFonts w:hint="default" w:ascii="Times New Roman" w:hAnsi="Times New Roman" w:eastAsia="宋体" w:cs="Times New Roman"/>
          <w:sz w:val="24"/>
          <w:szCs w:val="24"/>
          <w:lang w:val="en-US"/>
        </w:rPr>
        <w:t>Columbia</w:t>
      </w:r>
    </w:p>
    <w:p>
      <w:pPr>
        <w:numPr>
          <w:ilvl w:val="1"/>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True/False</w:t>
      </w:r>
    </w:p>
    <w:p>
      <w:pPr>
        <w:numPr>
          <w:ilvl w:val="1"/>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Roots N Blues BBQ</w:t>
      </w:r>
    </w:p>
    <w:p>
      <w:pPr>
        <w:numPr>
          <w:ilvl w:val="1"/>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Earth Day</w:t>
      </w:r>
    </w:p>
    <w:p>
      <w:pPr>
        <w:numPr>
          <w:ilvl w:val="1"/>
          <w:numId w:val="14"/>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Art in the Park</w:t>
      </w:r>
    </w:p>
    <w:p>
      <w:pPr>
        <w:numPr>
          <w:ilvl w:val="0"/>
          <w:numId w:val="15"/>
        </w:numPr>
        <w:spacing w:line="240" w:lineRule="auto"/>
        <w:ind w:left="420" w:leftChars="0" w:hanging="420" w:firstLineChars="0"/>
        <w:rPr>
          <w:rFonts w:hint="default" w:ascii="Times New Roman" w:hAnsi="Times New Roman" w:eastAsia="Times New Roman" w:cs="Times New Roman"/>
          <w:b/>
          <w:bCs/>
          <w:sz w:val="24"/>
          <w:szCs w:val="24"/>
          <w:lang w:eastAsia="en-US"/>
        </w:rPr>
      </w:pPr>
      <w:r>
        <w:rPr>
          <w:rFonts w:hint="default" w:ascii="Times New Roman" w:hAnsi="Times New Roman" w:eastAsia="宋体" w:cs="Times New Roman"/>
          <w:b/>
          <w:bCs/>
          <w:sz w:val="24"/>
          <w:szCs w:val="24"/>
        </w:rPr>
        <w:t>C</w:t>
      </w:r>
      <w:r>
        <w:rPr>
          <w:rFonts w:hint="default" w:ascii="Times New Roman" w:hAnsi="Times New Roman" w:eastAsia="Times New Roman" w:cs="Times New Roman"/>
          <w:b/>
          <w:bCs/>
          <w:sz w:val="24"/>
          <w:szCs w:val="24"/>
          <w:lang w:eastAsia="en-US"/>
        </w:rPr>
        <w:t>ustomers and target</w:t>
      </w:r>
      <w:r>
        <w:rPr>
          <w:rFonts w:hint="default" w:ascii="Times New Roman" w:hAnsi="Times New Roman" w:eastAsia="Times New Roman" w:cs="Times New Roman"/>
          <w:b/>
          <w:bCs/>
          <w:color w:val="FFFFFF"/>
          <w:sz w:val="24"/>
          <w:szCs w:val="24"/>
          <w:lang w:eastAsia="en-US"/>
        </w:rPr>
        <w:t xml:space="preserve"> market?</w:t>
      </w:r>
    </w:p>
    <w:p>
      <w:pPr>
        <w:numPr>
          <w:ilvl w:val="0"/>
          <w:numId w:val="1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Columbia and close surrounding areas</w:t>
      </w:r>
    </w:p>
    <w:p>
      <w:pPr>
        <w:numPr>
          <w:ilvl w:val="0"/>
          <w:numId w:val="1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People interested in exercise/health and outdoor recreation </w:t>
      </w:r>
    </w:p>
    <w:p>
      <w:pPr>
        <w:numPr>
          <w:ilvl w:val="0"/>
          <w:numId w:val="1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College students and families with children</w:t>
      </w:r>
    </w:p>
    <w:p>
      <w:pPr>
        <w:numPr>
          <w:ilvl w:val="0"/>
          <w:numId w:val="16"/>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One-time renters and very loyal customers </w:t>
      </w:r>
    </w:p>
    <w:p>
      <w:pPr>
        <w:numPr>
          <w:ilvl w:val="0"/>
          <w:numId w:val="17"/>
        </w:numPr>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These segments create large enough market to be profitable </w:t>
      </w:r>
    </w:p>
    <w:p>
      <w:pPr>
        <w:spacing w:line="240" w:lineRule="auto"/>
        <w:rPr>
          <w:rFonts w:hint="default" w:ascii="Times New Roman" w:hAnsi="Times New Roman" w:cs="Times New Roman"/>
          <w:sz w:val="24"/>
          <w:szCs w:val="24"/>
          <w:lang w:eastAsia="en-US"/>
        </w:rPr>
      </w:pPr>
    </w:p>
    <w:p>
      <w:pPr>
        <w:numPr>
          <w:ilvl w:val="0"/>
          <w:numId w:val="18"/>
        </w:numPr>
        <w:spacing w:line="240" w:lineRule="auto"/>
        <w:ind w:left="420" w:leftChars="0" w:hanging="420" w:firstLineChars="0"/>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Target market?</w:t>
      </w:r>
    </w:p>
    <w:p>
      <w:pPr>
        <w:numPr>
          <w:ilvl w:val="0"/>
          <w:numId w:val="19"/>
        </w:numPr>
        <w:spacing w:line="240" w:lineRule="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According to survey, top parks/trails favorite for biking:</w:t>
      </w:r>
    </w:p>
    <w:p>
      <w:pPr>
        <w:numPr>
          <w:ilvl w:val="1"/>
          <w:numId w:val="19"/>
        </w:numPr>
        <w:spacing w:line="240" w:lineRule="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MKT Trail</w:t>
      </w:r>
    </w:p>
    <w:p>
      <w:pPr>
        <w:numPr>
          <w:ilvl w:val="1"/>
          <w:numId w:val="19"/>
        </w:numPr>
        <w:spacing w:line="240" w:lineRule="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Rock Bridge State Park</w:t>
      </w:r>
    </w:p>
    <w:p>
      <w:pPr>
        <w:numPr>
          <w:ilvl w:val="1"/>
          <w:numId w:val="19"/>
        </w:numPr>
        <w:spacing w:line="240" w:lineRule="auto"/>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Stephens Lake Park</w:t>
      </w:r>
    </w:p>
    <w:p>
      <w:pPr>
        <w:numPr>
          <w:ilvl w:val="0"/>
          <w:numId w:val="19"/>
        </w:numPr>
        <w:spacing w:line="240" w:lineRule="auto"/>
        <w:rPr>
          <w:rFonts w:hint="default" w:ascii="Times New Roman" w:hAnsi="Times New Roman" w:eastAsia="宋体" w:cs="Times New Roman"/>
          <w:sz w:val="24"/>
          <w:szCs w:val="24"/>
        </w:rPr>
      </w:pPr>
      <w:r>
        <w:rPr>
          <w:rFonts w:hint="default" w:ascii="Times New Roman" w:hAnsi="Times New Roman" w:cs="Times New Roman"/>
          <w:sz w:val="24"/>
          <w:szCs w:val="24"/>
          <w:lang w:eastAsia="en-US"/>
        </w:rPr>
        <w:t>For families: Cosmo Park</w:t>
      </w:r>
    </w:p>
    <w:p>
      <w:pPr>
        <w:numPr>
          <w:ilvl w:val="0"/>
          <w:numId w:val="0"/>
        </w:numPr>
        <w:spacing w:line="240" w:lineRule="auto"/>
        <w:ind w:left="360" w:leftChars="0"/>
        <w:rPr>
          <w:rFonts w:hint="default" w:ascii="Times New Roman" w:hAnsi="Times New Roman" w:eastAsia="宋体" w:cs="Times New Roman"/>
          <w:sz w:val="24"/>
          <w:szCs w:val="24"/>
        </w:rPr>
      </w:pPr>
    </w:p>
    <w:p>
      <w:pPr>
        <w:numPr>
          <w:ilvl w:val="0"/>
          <w:numId w:val="20"/>
        </w:numPr>
        <w:spacing w:line="240" w:lineRule="auto"/>
        <w:ind w:left="0" w:leftChars="0" w:firstLine="480" w:firstLineChars="200"/>
        <w:rPr>
          <w:rFonts w:hint="default" w:ascii="Times New Roman" w:hAnsi="Times New Roman" w:eastAsia="Times New Roman" w:cs="Times New Roman"/>
          <w:b/>
          <w:bCs/>
          <w:sz w:val="24"/>
          <w:szCs w:val="24"/>
          <w:lang w:eastAsia="en-US"/>
        </w:rPr>
      </w:pPr>
      <w:r>
        <w:rPr>
          <w:rFonts w:hint="default" w:ascii="Times New Roman" w:hAnsi="Times New Roman" w:eastAsia="Times New Roman" w:cs="Times New Roman"/>
          <w:b/>
          <w:bCs/>
          <w:sz w:val="24"/>
          <w:szCs w:val="24"/>
          <w:lang w:eastAsia="en-US"/>
        </w:rPr>
        <w:t>Overall goal</w:t>
      </w:r>
    </w:p>
    <w:p>
      <w:pPr>
        <w:spacing w:line="240" w:lineRule="auto"/>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sz w:val="24"/>
          <w:szCs w:val="24"/>
          <w:lang w:eastAsia="en-US"/>
        </w:rPr>
        <w:tab/>
      </w:r>
      <w:r>
        <w:rPr>
          <w:rFonts w:hint="default" w:ascii="Times New Roman" w:hAnsi="Times New Roman" w:eastAsia="Times New Roman" w:cs="Times New Roman"/>
          <w:sz w:val="24"/>
          <w:szCs w:val="24"/>
          <w:lang w:eastAsia="en-US"/>
        </w:rPr>
        <w:t>Due to the trends of outdoors recreation in recent years, we expect to gain exposure in market place within one year. In order to achieve our sales goal, we will start with a low price until we have an established customer base. Then we will increase our price with increase in demand, and therefore increase our revenue. With reasonable price and reliable strategic plan, we believe we can easily expand our business in market place as expected.</w:t>
      </w:r>
    </w:p>
    <w:p>
      <w:pPr>
        <w:numPr>
          <w:ilvl w:val="0"/>
          <w:numId w:val="20"/>
        </w:numPr>
        <w:spacing w:line="240" w:lineRule="auto"/>
        <w:ind w:left="0" w:leftChars="0" w:firstLine="480" w:firstLineChars="200"/>
        <w:rPr>
          <w:rFonts w:hint="default" w:ascii="Times New Roman" w:hAnsi="Times New Roman" w:eastAsia="Times New Roman" w:cs="Times New Roman"/>
          <w:sz w:val="24"/>
          <w:szCs w:val="24"/>
          <w:lang w:eastAsia="en-US"/>
        </w:rPr>
      </w:pPr>
      <w:r>
        <w:rPr>
          <w:rFonts w:hint="default" w:ascii="Times New Roman" w:hAnsi="Times New Roman" w:eastAsia="Times New Roman" w:cs="Times New Roman"/>
          <w:b/>
          <w:bCs/>
          <w:sz w:val="24"/>
          <w:szCs w:val="24"/>
          <w:lang w:eastAsia="en-US"/>
        </w:rPr>
        <w:t>Method of sales and distribution</w:t>
      </w:r>
    </w:p>
    <w:p>
      <w:pPr>
        <w:numPr>
          <w:ilvl w:val="0"/>
          <w:numId w:val="20"/>
        </w:numPr>
        <w:spacing w:line="240" w:lineRule="auto"/>
        <w:ind w:left="0" w:leftChars="0" w:firstLine="400" w:firstLineChars="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Pricing</w:t>
      </w:r>
    </w:p>
    <w:p>
      <w:pPr>
        <w:numPr>
          <w:ilvl w:val="0"/>
          <w:numId w:val="20"/>
        </w:numPr>
        <w:spacing w:line="240" w:lineRule="auto"/>
        <w:ind w:left="0" w:leftChars="0" w:firstLine="400" w:firstLineChars="0"/>
        <w:rPr>
          <w:rFonts w:hint="default" w:ascii="Times New Roman" w:hAnsi="Times New Roman" w:eastAsia="Times New Roman" w:cs="Times New Roman"/>
          <w:b/>
          <w:bCs/>
          <w:sz w:val="24"/>
          <w:szCs w:val="24"/>
          <w:lang w:eastAsia="en-US"/>
        </w:rPr>
      </w:pPr>
      <w:r>
        <w:rPr>
          <w:rFonts w:hint="default" w:ascii="Times New Roman" w:hAnsi="Times New Roman" w:eastAsia="宋体" w:cs="Times New Roman"/>
          <w:b/>
          <w:bCs/>
          <w:sz w:val="24"/>
          <w:szCs w:val="24"/>
        </w:rPr>
        <w:t>Sales and advertising strategies</w:t>
      </w:r>
    </w:p>
    <w:p>
      <w:pPr>
        <w:spacing w:line="480" w:lineRule="auto"/>
        <w:rPr>
          <w:rFonts w:hint="default" w:ascii="Times New Roman" w:hAnsi="Times New Roman" w:cs="Times New Roman"/>
          <w:sz w:val="24"/>
          <w:szCs w:val="24"/>
        </w:rPr>
      </w:pPr>
    </w:p>
    <w:sectPr>
      <w:pgSz w:w="11900" w:h="16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ＭＳ 明朝">
    <w:altName w:val="Segoe Print"/>
    <w:panose1 w:val="00000000000000000000"/>
    <w:charset w:val="4E"/>
    <w:family w:val="auto"/>
    <w:pitch w:val="default"/>
    <w:sig w:usb0="00000000" w:usb1="00000000" w:usb2="00000012" w:usb3="00000000" w:csb0="0002009F" w:csb1="00000000"/>
  </w:font>
  <w:font w:name="Times">
    <w:altName w:val="Times New Roman"/>
    <w:panose1 w:val="02000500000000000000"/>
    <w:charset w:val="00"/>
    <w:family w:val="auto"/>
    <w:pitch w:val="default"/>
    <w:sig w:usb0="00000000" w:usb1="00000000" w:usb2="00000000" w:usb3="00000000" w:csb0="00000001" w:csb1="00000000"/>
  </w:font>
  <w:font w:name="Oswald">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MS Gothic">
    <w:panose1 w:val="020B0609070205080204"/>
    <w:charset w:val="4E"/>
    <w:family w:val="auto"/>
    <w:pitch w:val="default"/>
    <w:sig w:usb0="E00002FF" w:usb1="6AC7FDFB" w:usb2="08000012" w:usb3="00000000" w:csb0="4002009F" w:csb1="DFD7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DEF"/>
    <w:multiLevelType w:val="multilevel"/>
    <w:tmpl w:val="04A30D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911E5D"/>
    <w:multiLevelType w:val="multilevel"/>
    <w:tmpl w:val="09911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B7C3B03"/>
    <w:multiLevelType w:val="multilevel"/>
    <w:tmpl w:val="0B7C3B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2EEC48C9"/>
    <w:multiLevelType w:val="multilevel"/>
    <w:tmpl w:val="2EEC48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346375CD"/>
    <w:multiLevelType w:val="multilevel"/>
    <w:tmpl w:val="346375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EA504F8"/>
    <w:multiLevelType w:val="multilevel"/>
    <w:tmpl w:val="3EA504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99C1D64"/>
    <w:multiLevelType w:val="multilevel"/>
    <w:tmpl w:val="499C1D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5BA0E55"/>
    <w:multiLevelType w:val="multilevel"/>
    <w:tmpl w:val="55BA0E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90BD1A1"/>
    <w:multiLevelType w:val="singleLevel"/>
    <w:tmpl w:val="590BD1A1"/>
    <w:lvl w:ilvl="0" w:tentative="0">
      <w:start w:val="1"/>
      <w:numFmt w:val="decimal"/>
      <w:suff w:val="nothing"/>
      <w:lvlText w:val="%1．"/>
      <w:lvlJc w:val="left"/>
      <w:pPr>
        <w:ind w:left="0" w:leftChars="0" w:firstLine="400" w:firstLineChars="0"/>
      </w:pPr>
      <w:rPr>
        <w:rFonts w:hint="default"/>
      </w:rPr>
    </w:lvl>
  </w:abstractNum>
  <w:abstractNum w:abstractNumId="9">
    <w:nsid w:val="590BD256"/>
    <w:multiLevelType w:val="singleLevel"/>
    <w:tmpl w:val="590BD256"/>
    <w:lvl w:ilvl="0" w:tentative="0">
      <w:start w:val="1"/>
      <w:numFmt w:val="bullet"/>
      <w:lvlText w:val=""/>
      <w:lvlJc w:val="left"/>
      <w:pPr>
        <w:ind w:left="420" w:leftChars="0" w:hanging="420" w:firstLineChars="0"/>
      </w:pPr>
      <w:rPr>
        <w:rFonts w:hint="default" w:ascii="Wingdings" w:hAnsi="Wingdings"/>
      </w:rPr>
    </w:lvl>
  </w:abstractNum>
  <w:abstractNum w:abstractNumId="10">
    <w:nsid w:val="590BD267"/>
    <w:multiLevelType w:val="singleLevel"/>
    <w:tmpl w:val="590BD267"/>
    <w:lvl w:ilvl="0" w:tentative="0">
      <w:start w:val="1"/>
      <w:numFmt w:val="bullet"/>
      <w:lvlText w:val=""/>
      <w:lvlJc w:val="left"/>
      <w:pPr>
        <w:ind w:left="420" w:leftChars="0" w:hanging="420" w:firstLineChars="0"/>
      </w:pPr>
      <w:rPr>
        <w:rFonts w:hint="default" w:ascii="Wingdings" w:hAnsi="Wingdings"/>
      </w:rPr>
    </w:lvl>
  </w:abstractNum>
  <w:abstractNum w:abstractNumId="11">
    <w:nsid w:val="590BD28B"/>
    <w:multiLevelType w:val="singleLevel"/>
    <w:tmpl w:val="590BD28B"/>
    <w:lvl w:ilvl="0" w:tentative="0">
      <w:start w:val="1"/>
      <w:numFmt w:val="bullet"/>
      <w:lvlText w:val=""/>
      <w:lvlJc w:val="left"/>
      <w:pPr>
        <w:ind w:left="420" w:leftChars="0" w:hanging="420" w:firstLineChars="0"/>
      </w:pPr>
      <w:rPr>
        <w:rFonts w:hint="default" w:ascii="Wingdings" w:hAnsi="Wingdings"/>
      </w:rPr>
    </w:lvl>
  </w:abstractNum>
  <w:abstractNum w:abstractNumId="12">
    <w:nsid w:val="590BD2C4"/>
    <w:multiLevelType w:val="singleLevel"/>
    <w:tmpl w:val="590BD2C4"/>
    <w:lvl w:ilvl="0" w:tentative="0">
      <w:start w:val="1"/>
      <w:numFmt w:val="bullet"/>
      <w:lvlText w:val=""/>
      <w:lvlJc w:val="left"/>
      <w:pPr>
        <w:ind w:left="420" w:leftChars="0" w:hanging="420" w:firstLineChars="0"/>
      </w:pPr>
      <w:rPr>
        <w:rFonts w:hint="default" w:ascii="Wingdings" w:hAnsi="Wingdings"/>
      </w:rPr>
    </w:lvl>
  </w:abstractNum>
  <w:abstractNum w:abstractNumId="13">
    <w:nsid w:val="590BD2DD"/>
    <w:multiLevelType w:val="singleLevel"/>
    <w:tmpl w:val="590BD2DD"/>
    <w:lvl w:ilvl="0" w:tentative="0">
      <w:start w:val="1"/>
      <w:numFmt w:val="bullet"/>
      <w:lvlText w:val=""/>
      <w:lvlJc w:val="left"/>
      <w:pPr>
        <w:ind w:left="420" w:leftChars="0" w:hanging="420" w:firstLineChars="0"/>
      </w:pPr>
      <w:rPr>
        <w:rFonts w:hint="default" w:ascii="Wingdings" w:hAnsi="Wingdings"/>
      </w:rPr>
    </w:lvl>
  </w:abstractNum>
  <w:abstractNum w:abstractNumId="14">
    <w:nsid w:val="590BD35B"/>
    <w:multiLevelType w:val="singleLevel"/>
    <w:tmpl w:val="590BD35B"/>
    <w:lvl w:ilvl="0" w:tentative="0">
      <w:start w:val="1"/>
      <w:numFmt w:val="bullet"/>
      <w:lvlText w:val=""/>
      <w:lvlJc w:val="left"/>
      <w:pPr>
        <w:ind w:left="420" w:leftChars="0" w:hanging="420" w:firstLineChars="0"/>
      </w:pPr>
      <w:rPr>
        <w:rFonts w:hint="default" w:ascii="Wingdings" w:hAnsi="Wingdings"/>
      </w:rPr>
    </w:lvl>
  </w:abstractNum>
  <w:abstractNum w:abstractNumId="15">
    <w:nsid w:val="590BD36E"/>
    <w:multiLevelType w:val="singleLevel"/>
    <w:tmpl w:val="590BD36E"/>
    <w:lvl w:ilvl="0" w:tentative="0">
      <w:start w:val="1"/>
      <w:numFmt w:val="bullet"/>
      <w:lvlText w:val=""/>
      <w:lvlJc w:val="left"/>
      <w:pPr>
        <w:ind w:left="420" w:leftChars="0" w:hanging="420" w:firstLineChars="0"/>
      </w:pPr>
      <w:rPr>
        <w:rFonts w:hint="default" w:ascii="Wingdings" w:hAnsi="Wingdings"/>
      </w:rPr>
    </w:lvl>
  </w:abstractNum>
  <w:abstractNum w:abstractNumId="16">
    <w:nsid w:val="590BD3EE"/>
    <w:multiLevelType w:val="singleLevel"/>
    <w:tmpl w:val="590BD3EE"/>
    <w:lvl w:ilvl="0" w:tentative="0">
      <w:start w:val="1"/>
      <w:numFmt w:val="decimal"/>
      <w:suff w:val="nothing"/>
      <w:lvlText w:val="%1．"/>
      <w:lvlJc w:val="left"/>
      <w:pPr>
        <w:ind w:left="0" w:leftChars="0" w:firstLine="400" w:firstLineChars="0"/>
      </w:pPr>
      <w:rPr>
        <w:rFonts w:hint="default"/>
      </w:rPr>
    </w:lvl>
  </w:abstractNum>
  <w:abstractNum w:abstractNumId="17">
    <w:nsid w:val="5C741701"/>
    <w:multiLevelType w:val="multilevel"/>
    <w:tmpl w:val="5C7417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EAF7216"/>
    <w:multiLevelType w:val="multilevel"/>
    <w:tmpl w:val="6EAF72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79C25ACA"/>
    <w:multiLevelType w:val="multilevel"/>
    <w:tmpl w:val="79C25A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9"/>
  </w:num>
  <w:num w:numId="3">
    <w:abstractNumId w:val="18"/>
  </w:num>
  <w:num w:numId="4">
    <w:abstractNumId w:val="3"/>
  </w:num>
  <w:num w:numId="5">
    <w:abstractNumId w:val="2"/>
  </w:num>
  <w:num w:numId="6">
    <w:abstractNumId w:val="1"/>
  </w:num>
  <w:num w:numId="7">
    <w:abstractNumId w:val="10"/>
  </w:num>
  <w:num w:numId="8">
    <w:abstractNumId w:val="11"/>
  </w:num>
  <w:num w:numId="9">
    <w:abstractNumId w:val="17"/>
  </w:num>
  <w:num w:numId="10">
    <w:abstractNumId w:val="4"/>
  </w:num>
  <w:num w:numId="11">
    <w:abstractNumId w:val="12"/>
  </w:num>
  <w:num w:numId="12">
    <w:abstractNumId w:val="7"/>
  </w:num>
  <w:num w:numId="13">
    <w:abstractNumId w:val="13"/>
  </w:num>
  <w:num w:numId="14">
    <w:abstractNumId w:val="19"/>
  </w:num>
  <w:num w:numId="15">
    <w:abstractNumId w:val="14"/>
  </w:num>
  <w:num w:numId="16">
    <w:abstractNumId w:val="5"/>
  </w:num>
  <w:num w:numId="17">
    <w:abstractNumId w:val="0"/>
  </w:num>
  <w:num w:numId="18">
    <w:abstractNumId w:val="15"/>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9C"/>
    <w:rsid w:val="0008552B"/>
    <w:rsid w:val="00204D9C"/>
    <w:rsid w:val="003A688D"/>
    <w:rsid w:val="003C5140"/>
    <w:rsid w:val="00474DF5"/>
    <w:rsid w:val="00485FEC"/>
    <w:rsid w:val="004A182E"/>
    <w:rsid w:val="004E49B2"/>
    <w:rsid w:val="005920BB"/>
    <w:rsid w:val="0060564F"/>
    <w:rsid w:val="006F3A7F"/>
    <w:rsid w:val="007F5FA0"/>
    <w:rsid w:val="00932431"/>
    <w:rsid w:val="00A719B7"/>
    <w:rsid w:val="00B07C01"/>
    <w:rsid w:val="00B45742"/>
    <w:rsid w:val="00E172B9"/>
    <w:rsid w:val="00EE0A21"/>
    <w:rsid w:val="00EE0F39"/>
    <w:rsid w:val="361667F4"/>
    <w:rsid w:val="4BDF5162"/>
    <w:rsid w:val="52FA6BD8"/>
    <w:rsid w:val="59B418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rPr>
      <w:rFonts w:ascii="Times New Roman" w:hAnsi="Times New Roman" w:cs="Times New Roman"/>
    </w:rPr>
  </w:style>
  <w:style w:type="paragraph" w:customStyle="1" w:styleId="5">
    <w:name w:val="List Paragraph"/>
    <w:basedOn w:val="1"/>
    <w:qFormat/>
    <w:uiPriority w:val="34"/>
    <w:pPr>
      <w:ind w:left="720"/>
      <w:contextualSpacing/>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3</Pages>
  <Words>458</Words>
  <Characters>2614</Characters>
  <Lines>21</Lines>
  <Paragraphs>6</Paragraphs>
  <ScaleCrop>false</ScaleCrop>
  <LinksUpToDate>false</LinksUpToDate>
  <CharactersWithSpaces>3066</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