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题目"/>
        <w:rPr>
          <w:rFonts w:ascii="Times New Roman" w:cs="Times New Roman" w:hAnsi="Times New Roman" w:eastAsia="Times New Roman"/>
        </w:rPr>
      </w:pPr>
      <w:r>
        <w:rPr>
          <w:rFonts w:ascii="Times New Roman"/>
          <w:rtl w:val="0"/>
          <w:lang w:val="en-US"/>
        </w:rPr>
        <w:t>Lanni Yu</w:t>
        <w:tab/>
      </w:r>
    </w:p>
    <w:p>
      <w:pPr>
        <w:pStyle w:val="题目"/>
        <w:rPr>
          <w:rFonts w:ascii="Times New Roman" w:cs="Times New Roman" w:hAnsi="Times New Roman" w:eastAsia="Times New Roman"/>
        </w:rPr>
      </w:pPr>
      <w:r>
        <w:rPr>
          <w:rFonts w:ascii="Times New Roman"/>
          <w:rtl w:val="0"/>
          <w:lang w:val="en-US"/>
        </w:rPr>
        <w:t xml:space="preserve">ENL 211 </w:t>
      </w:r>
    </w:p>
    <w:p>
      <w:pPr>
        <w:pStyle w:val="题目"/>
        <w:rPr>
          <w:rFonts w:ascii="Times New Roman" w:cs="Times New Roman" w:hAnsi="Times New Roman" w:eastAsia="Times New Roman"/>
        </w:rPr>
      </w:pPr>
      <w:r>
        <w:rPr>
          <w:rFonts w:ascii="Times New Roman"/>
          <w:rtl w:val="0"/>
          <w:lang w:val="en-US"/>
        </w:rPr>
        <w:t>04/07/2017</w:t>
      </w:r>
    </w:p>
    <w:p>
      <w:pPr>
        <w:pStyle w:val="副题目"/>
        <w:rPr>
          <w:rFonts w:ascii="Times New Roman" w:cs="Times New Roman" w:hAnsi="Times New Roman" w:eastAsia="Times New Roman"/>
          <w:color w:val="000000"/>
        </w:rPr>
      </w:pPr>
      <w:r>
        <w:rPr>
          <w:rFonts w:ascii="Times New Roman"/>
          <w:color w:val="000000"/>
          <w:rtl w:val="0"/>
          <w:lang w:val="en-US"/>
        </w:rPr>
        <w:t>Single moms</w:t>
      </w:r>
    </w:p>
    <w:p>
      <w:pPr>
        <w:pStyle w:val="正文"/>
        <w:rPr>
          <w:rFonts w:ascii="Times New Roman" w:cs="Times New Roman" w:hAnsi="Times New Roman" w:eastAsia="Times New Roman"/>
        </w:rPr>
      </w:pPr>
    </w:p>
    <w:p>
      <w:pPr>
        <w:pStyle w:val="正文 A"/>
        <w:spacing w:line="480" w:lineRule="auto"/>
        <w:ind w:left="720" w:firstLine="0"/>
      </w:pPr>
      <w:r>
        <w:rPr>
          <w:rFonts w:ascii="Times New Roman"/>
          <w:rtl w:val="0"/>
          <w:lang w:val="en-US"/>
        </w:rPr>
        <w:t>How often do you hear a person that was raised by a single mom?</w:t>
      </w:r>
    </w:p>
    <w:p>
      <w:pPr>
        <w:pStyle w:val="正文 A"/>
        <w:spacing w:line="480" w:lineRule="auto"/>
        <w:jc w:val="both"/>
        <w:rPr>
          <w:lang w:val="en-US"/>
        </w:rPr>
      </w:pPr>
      <w:r>
        <w:rPr>
          <w:rFonts w:ascii="Times New Roman"/>
          <w:rtl w:val="0"/>
          <w:lang w:val="en-US"/>
        </w:rPr>
        <w:t xml:space="preserve">In the US, 80.6% of the total number of mothers are single moms. From this percentage, 45% of the single moms are separated or divorced, 1.7% are widows, while 34% </w:t>
      </w:r>
      <w:r>
        <w:rPr>
          <w:rFonts w:ascii="Times New Roman"/>
          <w:rtl w:val="0"/>
          <w:lang w:val="en-US"/>
        </w:rPr>
        <w:t>have never</w:t>
      </w:r>
      <w:r>
        <w:rPr>
          <w:rFonts w:ascii="Times New Roman"/>
          <w:rtl w:val="0"/>
          <w:lang w:val="en-US"/>
        </w:rPr>
        <w:t xml:space="preserve"> </w:t>
      </w:r>
      <w:r>
        <w:rPr>
          <w:rFonts w:ascii="Times New Roman"/>
          <w:rtl w:val="0"/>
          <w:lang w:val="en-US"/>
        </w:rPr>
        <w:t>been married</w:t>
      </w:r>
      <w:r>
        <w:rPr>
          <w:rFonts w:ascii="Times New Roman"/>
          <w:rtl w:val="0"/>
          <w:lang w:val="en-US"/>
        </w:rPr>
        <w:t>. This paper attempts to explain that there are a lot of single moms in the contemporary society but they do not get enough attention that they should have.</w:t>
      </w:r>
    </w:p>
    <w:p>
      <w:pPr>
        <w:pStyle w:val="正文 A"/>
        <w:spacing w:line="480" w:lineRule="auto"/>
        <w:jc w:val="both"/>
        <w:rPr>
          <w:lang w:val="en-US"/>
        </w:rPr>
      </w:pPr>
      <w:r>
        <w:rPr>
          <w:lang w:val="en-US"/>
        </w:rPr>
        <w:tab/>
      </w:r>
      <w:r>
        <w:rPr>
          <w:rFonts w:ascii="Times New Roman"/>
          <w:rtl w:val="0"/>
          <w:lang w:val="en-US"/>
        </w:rPr>
        <w:t>Cultural definition of a mother's role became a love giver.</w:t>
      </w:r>
      <w:r>
        <w:rPr>
          <w:rFonts w:ascii="Times New Roman"/>
          <w:rtl w:val="0"/>
          <w:lang w:val="en-US"/>
        </w:rPr>
        <w:t xml:space="preserve"> </w:t>
      </w:r>
      <w:r>
        <w:rPr>
          <w:rFonts w:ascii="Times New Roman"/>
          <w:rtl w:val="0"/>
          <w:lang w:val="en-US"/>
        </w:rPr>
        <w:t xml:space="preserve">Young ladies in this era that are likewise great </w:t>
      </w:r>
      <w:r>
        <w:rPr>
          <w:rFonts w:ascii="Times New Roman"/>
          <w:rtl w:val="0"/>
          <w:lang w:val="en-US"/>
        </w:rPr>
        <w:t>moms,</w:t>
      </w:r>
      <w:r>
        <w:rPr>
          <w:rFonts w:ascii="Times New Roman"/>
          <w:rtl w:val="0"/>
          <w:lang w:val="en-US"/>
        </w:rPr>
        <w:t xml:space="preserve"> don't get enough credit. </w:t>
      </w:r>
      <w:r>
        <w:rPr>
          <w:rFonts w:ascii="Times New Roman"/>
          <w:rtl w:val="0"/>
          <w:lang w:val="en-US"/>
        </w:rPr>
        <w:t>We frequently dismiss how magnificent they are.</w:t>
      </w:r>
      <w:r>
        <w:rPr>
          <w:rFonts w:ascii="Times New Roman"/>
          <w:rtl w:val="0"/>
          <w:lang w:val="en-US"/>
        </w:rPr>
        <w:t xml:space="preserve"> They need to convey the overwhelming duty of dealing with a child independent from anyone else that they didn't make all alone. They relinquish such </w:t>
      </w:r>
      <w:r>
        <w:rPr>
          <w:rFonts w:ascii="Times New Roman"/>
          <w:rtl w:val="0"/>
          <w:lang w:val="it-IT"/>
        </w:rPr>
        <w:t>a significant</w:t>
      </w:r>
      <w:r>
        <w:rPr>
          <w:rFonts w:ascii="Times New Roman"/>
          <w:rtl w:val="0"/>
          <w:lang w:val="en-US"/>
        </w:rPr>
        <w:t xml:space="preserve"> amount to ensure that their baby </w:t>
      </w:r>
      <w:r>
        <w:rPr>
          <w:rFonts w:ascii="Times New Roman"/>
          <w:rtl w:val="0"/>
          <w:lang w:val="en-US"/>
        </w:rPr>
        <w:t>gets total parental love and time</w:t>
      </w:r>
      <w:r>
        <w:rPr>
          <w:rFonts w:ascii="Times New Roman"/>
          <w:rtl w:val="0"/>
          <w:lang w:val="en-US"/>
        </w:rPr>
        <w:t xml:space="preserve">. It's </w:t>
      </w:r>
      <w:r>
        <w:rPr>
          <w:rFonts w:ascii="Times New Roman"/>
          <w:rtl w:val="0"/>
          <w:lang w:val="es-ES_tradnl"/>
        </w:rPr>
        <w:t>a constant</w:t>
      </w:r>
      <w:r>
        <w:rPr>
          <w:rFonts w:ascii="Times New Roman"/>
          <w:rtl w:val="0"/>
          <w:lang w:val="en-US"/>
        </w:rPr>
        <w:t xml:space="preserve"> battle of adjusting to meet to child</w:t>
      </w:r>
      <w:r>
        <w:rPr>
          <w:rFonts w:hAnsi="Times New Roman" w:hint="default"/>
          <w:rtl w:val="0"/>
          <w:lang w:val="en-US"/>
        </w:rPr>
        <w:t>’</w:t>
      </w:r>
      <w:r>
        <w:rPr>
          <w:rFonts w:ascii="Times New Roman"/>
          <w:rtl w:val="0"/>
          <w:lang w:val="en-US"/>
        </w:rPr>
        <w:t xml:space="preserve">s school fees, go to work, youngster mind, and meet other requirements. Being a parent </w:t>
      </w:r>
      <w:r>
        <w:rPr>
          <w:rFonts w:ascii="Times New Roman"/>
          <w:rtl w:val="0"/>
          <w:lang w:val="en-US"/>
        </w:rPr>
        <w:t>isn't a device</w:t>
      </w:r>
      <w:r>
        <w:rPr>
          <w:rFonts w:ascii="Times New Roman"/>
          <w:rtl w:val="0"/>
          <w:lang w:val="en-US"/>
        </w:rPr>
        <w:t xml:space="preserve"> you can turn on and off when you feel like it. It's harder than it ought to be to get a person </w:t>
      </w:r>
      <w:r>
        <w:rPr>
          <w:rFonts w:ascii="Times New Roman"/>
          <w:rtl w:val="0"/>
          <w:lang w:val="en-US"/>
        </w:rPr>
        <w:t>who minds or is there for his kids</w:t>
      </w:r>
      <w:r>
        <w:rPr>
          <w:rFonts w:ascii="Times New Roman"/>
          <w:rtl w:val="0"/>
          <w:lang w:val="en-US"/>
        </w:rPr>
        <w:t xml:space="preserve">. It's likewise costly. More often than not, young moms are stuck independent from anyone else with </w:t>
      </w:r>
      <w:r>
        <w:rPr>
          <w:rFonts w:ascii="Times New Roman"/>
          <w:rtl w:val="0"/>
          <w:lang w:val="en-US"/>
        </w:rPr>
        <w:t>bills,</w:t>
      </w:r>
      <w:r>
        <w:rPr>
          <w:rFonts w:ascii="Times New Roman"/>
          <w:rtl w:val="0"/>
          <w:lang w:val="en-US"/>
        </w:rPr>
        <w:t xml:space="preserve"> and it can get so upsetting if the </w:t>
      </w:r>
      <w:r>
        <w:rPr>
          <w:rFonts w:ascii="Times New Roman"/>
          <w:rtl w:val="0"/>
          <w:lang w:val="en-US"/>
        </w:rPr>
        <w:t>family</w:t>
      </w:r>
      <w:r>
        <w:rPr>
          <w:rFonts w:ascii="Times New Roman"/>
          <w:rtl w:val="0"/>
          <w:lang w:val="en-US"/>
        </w:rPr>
        <w:t xml:space="preserve"> can't assist much. It's so </w:t>
      </w:r>
      <w:r>
        <w:rPr>
          <w:rFonts w:ascii="Times New Roman"/>
          <w:rtl w:val="0"/>
          <w:lang w:val="en-US"/>
        </w:rPr>
        <w:t>overpowering,</w:t>
      </w:r>
      <w:r>
        <w:rPr>
          <w:rFonts w:ascii="Times New Roman"/>
          <w:rtl w:val="0"/>
          <w:lang w:val="en-US"/>
        </w:rPr>
        <w:t xml:space="preserve"> </w:t>
      </w:r>
      <w:r>
        <w:rPr>
          <w:rFonts w:ascii="Times New Roman"/>
          <w:rtl w:val="0"/>
          <w:lang w:val="en-US"/>
        </w:rPr>
        <w:t>however,</w:t>
      </w:r>
      <w:r>
        <w:rPr>
          <w:rFonts w:ascii="Times New Roman"/>
          <w:rtl w:val="0"/>
          <w:lang w:val="en-US"/>
        </w:rPr>
        <w:t xml:space="preserve"> that they stay </w:t>
      </w:r>
      <w:r>
        <w:rPr>
          <w:rFonts w:ascii="Times New Roman"/>
          <w:rtl w:val="0"/>
          <w:lang w:val="en-US"/>
        </w:rPr>
        <w:t>stable</w:t>
      </w:r>
      <w:r>
        <w:rPr>
          <w:rFonts w:ascii="Times New Roman"/>
          <w:rtl w:val="0"/>
          <w:lang w:val="en-US"/>
        </w:rPr>
        <w:t xml:space="preserve"> for themselves, as well as for their children. Single parents need to play mom and daddy role mostly when they shouldn't need to.</w:t>
      </w:r>
    </w:p>
    <w:p>
      <w:pPr>
        <w:pStyle w:val="正文 A"/>
        <w:spacing w:line="480" w:lineRule="auto"/>
        <w:jc w:val="both"/>
        <w:rPr>
          <w:lang w:val="en-US"/>
        </w:rPr>
      </w:pPr>
      <w:r>
        <w:rPr>
          <w:rFonts w:ascii="Times New Roman"/>
          <w:rtl w:val="0"/>
          <w:lang w:val="en-US"/>
        </w:rPr>
        <w:t>The rate of divorce is rising</w:t>
      </w:r>
      <w:r>
        <w:rPr>
          <w:lang w:val="en-US"/>
        </w:rPr>
        <w:br w:type="textWrapping"/>
      </w:r>
      <w:r>
        <w:rPr>
          <w:lang w:val="en-US"/>
        </w:rPr>
        <w:tab/>
      </w:r>
      <w:r>
        <w:rPr>
          <w:rFonts w:ascii="Times New Roman"/>
          <w:rtl w:val="0"/>
          <w:lang w:val="en-US"/>
        </w:rPr>
        <w:t xml:space="preserve">For a marriage to work, both the wife and husband need to love and care for each other. It requires consideration, exertion, and </w:t>
      </w:r>
      <w:r>
        <w:rPr>
          <w:rFonts w:ascii="Times New Roman"/>
          <w:rtl w:val="0"/>
          <w:lang w:val="en-US"/>
        </w:rPr>
        <w:t>expectation</w:t>
      </w:r>
      <w:r>
        <w:rPr>
          <w:rFonts w:ascii="Times New Roman"/>
          <w:rtl w:val="0"/>
          <w:lang w:val="en-US"/>
        </w:rPr>
        <w:t xml:space="preserve">. Toward the day's end, many </w:t>
      </w:r>
      <w:r>
        <w:rPr>
          <w:rFonts w:ascii="Times New Roman"/>
          <w:rtl w:val="0"/>
          <w:lang w:val="en-US"/>
        </w:rPr>
        <w:t>women</w:t>
      </w:r>
      <w:r>
        <w:rPr>
          <w:rFonts w:ascii="Times New Roman"/>
          <w:rtl w:val="0"/>
          <w:lang w:val="en-US"/>
        </w:rPr>
        <w:t xml:space="preserve"> figure out everything they accomplished for their families and ponder where their husbands have been. These ladies feel like they convey the heaviness of the relationship, do </w:t>
      </w:r>
      <w:r>
        <w:rPr>
          <w:rFonts w:ascii="Times New Roman"/>
          <w:rtl w:val="0"/>
          <w:lang w:val="it-IT"/>
        </w:rPr>
        <w:t>a significant</w:t>
      </w:r>
      <w:r>
        <w:rPr>
          <w:rFonts w:ascii="Times New Roman"/>
          <w:rtl w:val="0"/>
          <w:lang w:val="en-US"/>
        </w:rPr>
        <w:t xml:space="preserve"> portion of the passionate work and continually need to discover new and novel things to do to keep the relationship alive. Many couples in marriage treatment have had a similar contention about </w:t>
      </w:r>
      <w:r>
        <w:rPr>
          <w:rFonts w:ascii="Times New Roman"/>
          <w:rtl w:val="0"/>
        </w:rPr>
        <w:t>same</w:t>
      </w:r>
      <w:r>
        <w:rPr>
          <w:rFonts w:ascii="Times New Roman"/>
          <w:rtl w:val="0"/>
          <w:lang w:val="en-US"/>
        </w:rPr>
        <w:t xml:space="preserve"> issues for a considerable length of time. At the point when their needs keep on going neglected, </w:t>
      </w:r>
      <w:r>
        <w:rPr>
          <w:rFonts w:ascii="Times New Roman"/>
          <w:rtl w:val="0"/>
          <w:lang w:val="en-US"/>
        </w:rPr>
        <w:t>shared</w:t>
      </w:r>
      <w:r>
        <w:rPr>
          <w:rFonts w:ascii="Times New Roman"/>
          <w:rtl w:val="0"/>
          <w:lang w:val="en-US"/>
        </w:rPr>
        <w:t xml:space="preserve"> hatred</w:t>
      </w:r>
      <w:r>
        <w:rPr>
          <w:rFonts w:hAnsi="Times New Roman" w:hint="default"/>
          <w:rtl w:val="0"/>
          <w:lang w:val="en-US"/>
        </w:rPr>
        <w:t xml:space="preserve">― </w:t>
      </w:r>
      <w:r>
        <w:rPr>
          <w:rFonts w:ascii="Times New Roman"/>
          <w:rtl w:val="0"/>
          <w:lang w:val="en-US"/>
        </w:rPr>
        <w:t>a component that is deadly to a relationship.</w:t>
      </w:r>
    </w:p>
    <w:p>
      <w:pPr>
        <w:pStyle w:val="正文 A"/>
        <w:spacing w:line="480" w:lineRule="auto"/>
        <w:jc w:val="both"/>
        <w:rPr>
          <w:lang w:val="en-US"/>
        </w:rPr>
      </w:pPr>
      <w:r>
        <w:rPr>
          <w:rFonts w:ascii="Times New Roman"/>
          <w:rtl w:val="0"/>
          <w:lang w:val="en-US"/>
        </w:rPr>
        <w:t>At the point when a wife feels like she is not able to influence his husband by dialogue, she only has one choice, which is a divorce.</w:t>
      </w:r>
    </w:p>
    <w:p>
      <w:pPr>
        <w:pStyle w:val="正文 A"/>
        <w:spacing w:line="480" w:lineRule="auto"/>
        <w:jc w:val="both"/>
        <w:rPr>
          <w:lang w:val="en-US"/>
        </w:rPr>
      </w:pPr>
      <w:r>
        <w:rPr>
          <w:rFonts w:ascii="Times New Roman"/>
          <w:rtl w:val="0"/>
          <w:lang w:val="en-US"/>
        </w:rPr>
        <w:tab/>
        <w:t xml:space="preserve">In the other hand, </w:t>
      </w:r>
      <w:r>
        <w:rPr>
          <w:rFonts w:ascii="Times New Roman"/>
          <w:rtl w:val="0"/>
          <w:lang w:val="en-US"/>
        </w:rPr>
        <w:t>women are more independent</w:t>
      </w:r>
      <w:r>
        <w:rPr>
          <w:rFonts w:ascii="Times New Roman"/>
          <w:rtl w:val="0"/>
          <w:lang w:val="en-US"/>
        </w:rPr>
        <w:t xml:space="preserve">. </w:t>
      </w:r>
      <w:r>
        <w:rPr>
          <w:rFonts w:ascii="Times New Roman"/>
          <w:rtl w:val="0"/>
          <w:lang w:val="en-US"/>
        </w:rPr>
        <w:t xml:space="preserve">Conditions in </w:t>
      </w:r>
      <w:r>
        <w:rPr>
          <w:rFonts w:ascii="Times New Roman"/>
          <w:rtl w:val="0"/>
          <w:lang w:val="en-US"/>
        </w:rPr>
        <w:t>various</w:t>
      </w:r>
      <w:r>
        <w:rPr>
          <w:rFonts w:ascii="Times New Roman"/>
          <w:rtl w:val="0"/>
          <w:lang w:val="en-US"/>
        </w:rPr>
        <w:t xml:space="preserve"> nations from </w:t>
      </w:r>
      <w:r>
        <w:rPr>
          <w:rFonts w:ascii="Times New Roman"/>
          <w:rtl w:val="0"/>
          <w:lang w:val="en-US"/>
        </w:rPr>
        <w:t>an institutional or legal perspective</w:t>
      </w:r>
      <w:r>
        <w:rPr>
          <w:rFonts w:ascii="Times New Roman"/>
          <w:rtl w:val="0"/>
          <w:lang w:val="en-US"/>
        </w:rPr>
        <w:t xml:space="preserve"> have moved toward becoming practically unbiased. </w:t>
      </w:r>
      <w:r>
        <w:rPr>
          <w:rFonts w:ascii="Times New Roman"/>
          <w:rtl w:val="0"/>
          <w:lang w:val="en-US"/>
        </w:rPr>
        <w:t xml:space="preserve">These conditions empower </w:t>
      </w:r>
      <w:r>
        <w:rPr>
          <w:rFonts w:ascii="Times New Roman"/>
          <w:rtl w:val="0"/>
          <w:lang w:val="en-US"/>
        </w:rPr>
        <w:t xml:space="preserve">ladies entering all professions, benefiting themselves of all </w:t>
      </w:r>
      <w:r>
        <w:rPr>
          <w:rFonts w:ascii="Times New Roman"/>
          <w:rtl w:val="0"/>
          <w:lang w:val="it-IT"/>
        </w:rPr>
        <w:t>medical</w:t>
      </w:r>
      <w:r>
        <w:rPr>
          <w:rFonts w:ascii="Times New Roman"/>
          <w:rtl w:val="0"/>
          <w:lang w:val="en-US"/>
        </w:rPr>
        <w:t xml:space="preserve"> services and housing and transportation alternatives, and boosting their training. In numerous training streams in several nations. Additionally, the means that imply autonomy - procuring your compensation, purchasing/leasing your dwelling place, kids alone - have progressively moved toward becoming standardized for ladies. Consequently, they have become more independent.</w:t>
      </w:r>
    </w:p>
    <w:p>
      <w:pPr>
        <w:pStyle w:val="正文 A"/>
        <w:spacing w:line="480" w:lineRule="auto"/>
        <w:jc w:val="both"/>
        <w:rPr>
          <w:lang w:val="en-US"/>
        </w:rPr>
      </w:pPr>
      <w:r>
        <w:rPr>
          <w:rFonts w:ascii="Times New Roman"/>
          <w:rtl w:val="0"/>
          <w:lang w:val="en-US"/>
        </w:rPr>
        <w:t xml:space="preserve">The number of single moms nowadays is </w:t>
      </w:r>
      <w:r>
        <w:rPr>
          <w:rFonts w:ascii="Times New Roman"/>
          <w:rtl w:val="0"/>
          <w:lang w:val="en-US"/>
        </w:rPr>
        <w:t>increasing</w:t>
      </w:r>
      <w:r>
        <w:rPr>
          <w:rFonts w:ascii="Times New Roman"/>
          <w:rtl w:val="0"/>
          <w:lang w:val="en-US"/>
        </w:rPr>
        <w:t>. It is a responsibility of both the government and society to back them in a bid to support themselves and their children(s) as well.</w:t>
      </w:r>
    </w:p>
    <w:p>
      <w:pPr>
        <w:pStyle w:val="正文 A"/>
        <w:spacing w:line="480" w:lineRule="auto"/>
        <w:jc w:val="both"/>
        <w:rPr>
          <w:lang w:val="en-US"/>
        </w:rPr>
      </w:pPr>
      <w:r>
        <w:rPr>
          <w:lang w:val="en-US"/>
        </w:rPr>
        <w:tab/>
      </w:r>
      <w:r>
        <w:rPr>
          <w:rFonts w:ascii="Times New Roman"/>
          <w:rtl w:val="0"/>
          <w:lang w:val="en-US"/>
        </w:rPr>
        <w:t xml:space="preserve">Single parents' issue </w:t>
      </w:r>
      <w:r>
        <w:rPr>
          <w:rFonts w:ascii="Times New Roman"/>
          <w:rtl w:val="0"/>
        </w:rPr>
        <w:t>is</w:t>
      </w:r>
      <w:r>
        <w:rPr>
          <w:rFonts w:ascii="Times New Roman"/>
          <w:rtl w:val="0"/>
          <w:lang w:val="en-US"/>
        </w:rPr>
        <w:t xml:space="preserve"> emanating from the diminishing of traditional gender roles which has led to the change of the position of ladies in this general public, yet it doesn't imply that this is something worth being productive in a family setup. It demonstrates that </w:t>
      </w:r>
      <w:r>
        <w:rPr>
          <w:rFonts w:ascii="Times New Roman"/>
          <w:rtl w:val="0"/>
          <w:lang w:val="en-US"/>
        </w:rPr>
        <w:t>women</w:t>
      </w:r>
      <w:r>
        <w:rPr>
          <w:rFonts w:ascii="Times New Roman"/>
          <w:rtl w:val="0"/>
          <w:lang w:val="en-US"/>
        </w:rPr>
        <w:t xml:space="preserve"> are allowed to experience their lives as they escape the life that men have placed them before. They are no longer detainees to the family as their husbands used to consider them. </w:t>
      </w:r>
      <w:r>
        <w:rPr>
          <w:rFonts w:ascii="Times New Roman"/>
          <w:rtl w:val="0"/>
          <w:lang w:val="en-US"/>
        </w:rPr>
        <w:t>This</w:t>
      </w:r>
      <w:r>
        <w:rPr>
          <w:rFonts w:ascii="Times New Roman"/>
          <w:rtl w:val="0"/>
          <w:lang w:val="en-US"/>
        </w:rPr>
        <w:t xml:space="preserve"> is the reason they can state that nothing more will </w:t>
      </w:r>
      <w:r>
        <w:rPr>
          <w:rFonts w:ascii="Times New Roman"/>
          <w:rtl w:val="0"/>
          <w:lang w:val="en-US"/>
        </w:rPr>
        <w:t>be tolerated</w:t>
      </w:r>
      <w:r>
        <w:rPr>
          <w:rFonts w:ascii="Times New Roman"/>
          <w:rtl w:val="0"/>
          <w:lang w:val="en-US"/>
        </w:rPr>
        <w:t xml:space="preserve"> for the relational unions that they feel are not working and begin their lives alone with their kids.</w:t>
      </w:r>
    </w:p>
    <w:p>
      <w:pPr>
        <w:pStyle w:val="正文 A"/>
        <w:spacing w:line="480" w:lineRule="auto"/>
        <w:jc w:val="both"/>
        <w:rPr>
          <w:rFonts w:ascii="Times New Roman" w:cs="Times New Roman" w:hAnsi="Times New Roman" w:eastAsia="Times New Roman"/>
          <w:lang w:val="en-US"/>
        </w:rPr>
      </w:pPr>
    </w:p>
    <w:p>
      <w:pPr>
        <w:pStyle w:val="正文 A"/>
        <w:spacing w:line="480" w:lineRule="auto"/>
        <w:jc w:val="both"/>
      </w:pPr>
      <w:r>
        <w:rPr>
          <w:rFonts w:ascii="Times Roman" w:cs="Times Roman" w:hAnsi="Times Roman" w:eastAsia="Times Roman"/>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Baskerville">
    <w:charset w:val="00"/>
    <w:family w:val="roman"/>
    <w:pitch w:val="default"/>
  </w:font>
  <w:font w:name="Cambr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tabs>
        <w:tab w:val="center" w:pos="4680"/>
        <w:tab w:val="right" w:pos="9360"/>
        <w:tab w:val="clear" w:pos="9020"/>
      </w:tabs>
      <w:jc w:val="left"/>
    </w:pPr>
    <w:r>
      <w:tab/>
      <w:tab/>
    </w:r>
    <w:r>
      <w:rPr/>
      <w:fldChar w:fldCharType="begin" w:fldLock="0"/>
    </w:r>
    <w:r>
      <w:t xml:space="preserve"> PAGE </w:t>
    </w:r>
    <w:r>
      <w:rPr/>
      <w:fldChar w:fldCharType="separate" w:fldLock="0"/>
    </w:r>
    <w:r>
      <w:t>3</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1"/>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Baskerville" w:cs="Arial Unicode MS" w:hAnsi="Arial Unicode MS" w:eastAsia="Arial Unicode MS"/>
      <w:b w:val="0"/>
      <w:bCs w:val="0"/>
      <w:i w:val="0"/>
      <w:iCs w:val="0"/>
      <w:caps w:val="1"/>
      <w:strike w:val="0"/>
      <w:dstrike w:val="0"/>
      <w:outline w:val="0"/>
      <w:color w:val="000000"/>
      <w:spacing w:val="0"/>
      <w:kern w:val="0"/>
      <w:position w:val="0"/>
      <w:sz w:val="20"/>
      <w:szCs w:val="20"/>
      <w:u w:val="none"/>
      <w:vertAlign w:val="baseline"/>
    </w:rPr>
  </w:style>
  <w:style w:type="paragraph" w:styleId="题目">
    <w:name w:val="题目"/>
    <w:next w:val="正文 2"/>
    <w:pPr>
      <w:keepNext w:val="0"/>
      <w:keepLines w:val="0"/>
      <w:pageBreakBefore w:val="0"/>
      <w:widowControl w:val="1"/>
      <w:shd w:val="clear" w:color="auto" w:fill="auto"/>
      <w:suppressAutoHyphens w:val="0"/>
      <w:bidi w:val="0"/>
      <w:spacing w:before="0" w:after="0" w:line="312" w:lineRule="auto"/>
      <w:ind w:left="0" w:right="0" w:firstLine="0"/>
      <w:jc w:val="left"/>
      <w:outlineLvl w:val="0"/>
    </w:pPr>
    <w:rPr>
      <w:rFonts w:ascii="Baskerville" w:cs="Arial Unicode MS" w:hAnsi="Arial Unicode MS" w:eastAsia="Arial Unicode MS"/>
      <w:b w:val="0"/>
      <w:bCs w:val="0"/>
      <w:i w:val="0"/>
      <w:iCs w:val="0"/>
      <w:caps w:val="0"/>
      <w:smallCaps w:val="0"/>
      <w:strike w:val="0"/>
      <w:dstrike w:val="0"/>
      <w:outline w:val="0"/>
      <w:color w:val="000000"/>
      <w:spacing w:val="0"/>
      <w:kern w:val="0"/>
      <w:position w:val="0"/>
      <w:sz w:val="26"/>
      <w:szCs w:val="26"/>
      <w:u w:val="none"/>
      <w:vertAlign w:val="baseline"/>
      <w:lang w:val="en-US"/>
    </w:rPr>
  </w:style>
  <w:style w:type="paragraph" w:styleId="正文 2">
    <w:name w:val="正文 2"/>
    <w:next w:val="正文 2"/>
    <w:pPr>
      <w:keepNext w:val="0"/>
      <w:keepLines w:val="0"/>
      <w:pageBreakBefore w:val="0"/>
      <w:widowControl w:val="1"/>
      <w:shd w:val="clear" w:color="auto" w:fill="auto"/>
      <w:suppressAutoHyphens w:val="0"/>
      <w:bidi w:val="0"/>
      <w:spacing w:before="0" w:after="80" w:line="288" w:lineRule="auto"/>
      <w:ind w:left="0" w:right="0" w:firstLine="0"/>
      <w:jc w:val="left"/>
      <w:outlineLvl w:val="9"/>
    </w:pPr>
    <w:rPr>
      <w:rFonts w:ascii="Baskerville" w:cs="Arial Unicode MS" w:hAnsi="Arial Unicode MS" w:eastAsia="Arial Unicode MS"/>
      <w:b w:val="0"/>
      <w:bCs w:val="0"/>
      <w:i w:val="0"/>
      <w:iCs w:val="0"/>
      <w:caps w:val="0"/>
      <w:smallCaps w:val="0"/>
      <w:strike w:val="0"/>
      <w:dstrike w:val="0"/>
      <w:outline w:val="0"/>
      <w:color w:val="434343"/>
      <w:spacing w:val="0"/>
      <w:kern w:val="0"/>
      <w:position w:val="0"/>
      <w:sz w:val="24"/>
      <w:szCs w:val="24"/>
      <w:u w:val="none"/>
      <w:vertAlign w:val="baseline"/>
      <w:lang w:val="en-US"/>
    </w:rPr>
  </w:style>
  <w:style w:type="paragraph" w:styleId="副题目">
    <w:name w:val="副题目"/>
    <w:next w:val="正文 2"/>
    <w:pPr>
      <w:keepNext w:val="1"/>
      <w:keepLines w:val="0"/>
      <w:pageBreakBefore w:val="0"/>
      <w:widowControl w:val="1"/>
      <w:shd w:val="clear" w:color="auto" w:fill="auto"/>
      <w:suppressAutoHyphens w:val="0"/>
      <w:bidi w:val="0"/>
      <w:spacing w:before="0" w:after="160" w:line="240" w:lineRule="auto"/>
      <w:ind w:left="0" w:right="0" w:firstLine="0"/>
      <w:jc w:val="center"/>
      <w:outlineLvl w:val="0"/>
    </w:pPr>
    <w:rPr>
      <w:rFonts w:ascii="Baskerville" w:cs="Arial Unicode MS" w:hAnsi="Arial Unicode MS" w:eastAsia="Arial Unicode MS"/>
      <w:b w:val="0"/>
      <w:bCs w:val="0"/>
      <w:i w:val="0"/>
      <w:iCs w:val="0"/>
      <w:caps w:val="0"/>
      <w:smallCaps w:val="0"/>
      <w:strike w:val="0"/>
      <w:dstrike w:val="0"/>
      <w:outline w:val="0"/>
      <w:color w:val="5b422a"/>
      <w:spacing w:val="0"/>
      <w:kern w:val="0"/>
      <w:position w:val="0"/>
      <w:sz w:val="36"/>
      <w:szCs w:val="36"/>
      <w:u w:val="none"/>
      <w:vertAlign w:val="baseline"/>
      <w:lang w:val="en-US"/>
    </w:rPr>
  </w:style>
  <w:style w:type="paragraph" w:styleId="正文">
    <w:name w:val="正文"/>
    <w:next w:val="正文"/>
    <w:pPr>
      <w:keepNext w:val="0"/>
      <w:keepLines w:val="0"/>
      <w:pageBreakBefore w:val="0"/>
      <w:widowControl w:val="1"/>
      <w:shd w:val="clear" w:color="auto" w:fill="auto"/>
      <w:suppressAutoHyphens w:val="0"/>
      <w:bidi w:val="0"/>
      <w:spacing w:before="0" w:after="0" w:line="360" w:lineRule="auto"/>
      <w:ind w:left="0" w:right="0" w:firstLine="540"/>
      <w:jc w:val="left"/>
      <w:outlineLvl w:val="9"/>
    </w:pPr>
    <w:rPr>
      <w:rFonts w:ascii="Baskerville" w:cs="Baskerville" w:hAnsi="Baskerville" w:eastAsia="Baskerville"/>
      <w:b w:val="0"/>
      <w:bCs w:val="0"/>
      <w:i w:val="0"/>
      <w:iCs w:val="0"/>
      <w:caps w:val="0"/>
      <w:smallCaps w:val="0"/>
      <w:strike w:val="0"/>
      <w:dstrike w:val="0"/>
      <w:outline w:val="0"/>
      <w:color w:val="000000"/>
      <w:spacing w:val="0"/>
      <w:kern w:val="0"/>
      <w:position w:val="0"/>
      <w:sz w:val="24"/>
      <w:szCs w:val="24"/>
      <w:u w:val="none"/>
      <w:vertAlign w:val="baseline"/>
    </w:rPr>
  </w:style>
  <w:style w:type="paragraph" w:styleId="正文 A">
    <w:name w:val="正文 A"/>
    <w:next w:val="正文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04_Essay">
  <a:themeElements>
    <a:clrScheme name="04_Essay">
      <a:dk1>
        <a:srgbClr val="FFFFFF"/>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Baskerville"/>
        <a:cs typeface="Baskerville"/>
      </a:majorFont>
      <a:minorFont>
        <a:latin typeface="Baskerville SemiBold"/>
        <a:ea typeface="Baskerville SemiBold"/>
        <a:cs typeface="Baskerville SemiBold"/>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D683D"/>
        </a:solidFill>
        <a:ln w="12700" cap="flat">
          <a:noFill/>
          <a:miter lim="400000"/>
        </a:ln>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AAAAAA"/>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20000"/>
          </a:lnSpc>
          <a:spcBef>
            <a:spcPts val="400"/>
          </a:spcBef>
          <a:spcAft>
            <a:spcPts val="0"/>
          </a:spcAft>
          <a:buClrTx/>
          <a:buSzTx/>
          <a:buFontTx/>
          <a:buNone/>
          <a:tabLst/>
          <a:defRPr b="0" baseline="0" cap="none" i="0" spc="0" strike="noStrike" sz="1200" u="none" kumimoji="0" normalizeH="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