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1)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GAAP was created by the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color w:val="111111"/>
          <w:szCs w:val="26"/>
          <w:bdr w:val="none" w:sz="0" w:space="0" w:color="auto" w:frame="1"/>
        </w:rPr>
        <w:t>Sarbanes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-</w:t>
      </w:r>
      <w:r w:rsidR="00743634" w:rsidRPr="000A771F">
        <w:rPr>
          <w:rFonts w:ascii="Arial" w:hAnsi="Arial"/>
          <w:color w:val="111111"/>
          <w:szCs w:val="26"/>
          <w:bdr w:val="none" w:sz="0" w:space="0" w:color="auto" w:frame="1"/>
        </w:rPr>
        <w:t>Oxley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Act in 2002.</w:t>
      </w: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 </w:t>
      </w: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True  or false 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2)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A cost object is not any activity or item for which a separate cost measurement is desired.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>True or false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3)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The formula to calculate Predetermined Overhead Rate is to divide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b/>
          <w:bCs/>
          <w:color w:val="111111"/>
        </w:rPr>
        <w:t>'Actual'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Manufacturing Overhead by the Projected Number of Units. 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>True or false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4) </w:t>
      </w:r>
      <w:r w:rsidR="00743634" w:rsidRPr="000A771F">
        <w:rPr>
          <w:rFonts w:ascii="Arial" w:hAnsi="Arial"/>
          <w:color w:val="111111"/>
        </w:rPr>
        <w:t>Bad Apple, Inc., uses direct labor hours to allocate overhead costs.  If Bad Apple estimates $40,000 of overhead and 50,000 hours of direct labor this period, the overhead applied when 4,500 direct labor hours are used should be: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765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NAME=\"mc-ans-_2291688_1\"&gt;"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$3,520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NAME=\"mc-ans-_2291688_1\"&gt;"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$3,600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NAME=\"mc-ans-_2291688_1\"&gt;"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$4,400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NAME=\"mc-ans-_2291688_1\"&gt;"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$5,500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 w:rsidP="00743634">
      <w:pPr>
        <w:rPr>
          <w:rFonts w:ascii="Arial" w:hAnsi="Arial"/>
          <w:color w:val="111111"/>
          <w:szCs w:val="26"/>
          <w:shd w:val="clear" w:color="auto" w:fill="FFFFFF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5)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If you 'overapplied' manufacturing overhead the entry to correct it will increase your expenses and decrease your Gross Margin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>True or false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6) </w:t>
      </w:r>
      <w:r w:rsidR="00743634" w:rsidRPr="000A771F">
        <w:rPr>
          <w:rFonts w:ascii="Arial" w:hAnsi="Arial"/>
        </w:rPr>
        <w:t>Some item or type of activity that is used to proportionately distribute manufacturing overhead cost to the product being produced is known 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619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NAME=\"mc-ans-_2291690_1\"&gt;"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 cost object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NAME=\"mc-ans-_2291690_1\"&gt;"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 cost pool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NAME=\"mc-ans-_2291690_1\"&gt;"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an allocation base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NAME=\"mc-ans-_2291690_1\"&gt;"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manufacturing overhead</w:t>
            </w:r>
          </w:p>
        </w:tc>
      </w:tr>
    </w:tbl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7) </w:t>
      </w:r>
      <w:r w:rsidR="00743634" w:rsidRPr="000A771F">
        <w:rPr>
          <w:rFonts w:ascii="Arial" w:hAnsi="Arial"/>
          <w:color w:val="111111"/>
        </w:rPr>
        <w:t>When product costs reflect the actual direct material costs, actual direct labor costs, and actual overhead costs, the cost system being used is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418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NAME=\"mc-ans-_2291691_1\"&gt;"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direct cost system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NAME=\"mc-ans-_2291691_1\"&gt;"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normal costing system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NAME=\"mc-ans-_2291691_1\"&gt;"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actual cost system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NAME=\"mc-ans-_2291691_1\"&gt;"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common cost system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8) </w:t>
      </w:r>
      <w:r w:rsidR="00743634" w:rsidRPr="000A771F">
        <w:rPr>
          <w:rFonts w:ascii="Arial" w:hAnsi="Arial"/>
        </w:rPr>
        <w:t>When product costs reflect the actual direct material costs, actual direct labor costs, and estimated overhead costs, the cost system being used is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3125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NAME=\"mc-ans-_2291692_1\"&gt;"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actual cost system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NAME=\"mc-ans-_2291692_1\"&gt;"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normal cost system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NAME=\"mc-ans-_2291692_1\"&gt;"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actual-estimated cost system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NAME=\"mc-ans-_2291692_1\"&gt;"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direct-common cost system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9) </w:t>
      </w:r>
      <w:r w:rsidR="00743634" w:rsidRPr="000A771F">
        <w:rPr>
          <w:rFonts w:ascii="Arial" w:hAnsi="Arial"/>
          <w:color w:val="111111"/>
        </w:rPr>
        <w:t>A cost that is easily traced to an individual cost object is called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1458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NAME=\"mc-ans-_2291693_1\"&gt;"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common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NAME=\"mc-ans-_2291693_1\"&gt;"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period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NAME=\"mc-ans-_2291693_1\"&gt;"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direct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NAME=\"mc-ans-_2291693_1\"&gt;"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indirect cost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10) </w:t>
      </w:r>
      <w:r w:rsidR="00743634" w:rsidRPr="000A771F">
        <w:rPr>
          <w:rFonts w:ascii="Arial" w:hAnsi="Arial"/>
        </w:rPr>
        <w:t>A debit will increase which one of the following accounts?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858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NAME=\"mc-ans-_2291694_1\"&gt;"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Sales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NAME=\"mc-ans-_2291694_1\"&gt;"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Accounts Payable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NAME=\"mc-ans-_2291694_1\"&gt;"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Work-in-Process Inventory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NAME=\"mc-ans-_2291694_1\"&gt;"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Wages Payable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b/>
          <w:bCs/>
          <w:color w:val="111111"/>
        </w:rPr>
        <w:t xml:space="preserve">11) </w:t>
      </w:r>
      <w:r w:rsidR="00743634" w:rsidRPr="000A771F">
        <w:rPr>
          <w:rFonts w:ascii="Arial" w:hAnsi="Arial"/>
          <w:b/>
          <w:bCs/>
          <w:color w:val="111111"/>
        </w:rPr>
        <w:t>IFRS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stands for Individual Financial Reporting Standards.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>True or false</w:t>
      </w: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743634" w:rsidP="00743634">
      <w:pPr>
        <w:rPr>
          <w:rFonts w:ascii="Arial" w:hAnsi="Arial"/>
          <w:color w:val="111111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12) </w:t>
      </w:r>
      <w:r w:rsidR="00743634" w:rsidRPr="000A771F">
        <w:rPr>
          <w:rFonts w:ascii="Arial" w:hAnsi="Arial"/>
          <w:color w:val="111111"/>
        </w:rPr>
        <w:t>Goods purchased but which have not yet entered into the production process are known 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765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NAME=\"mc-ans-_2291696_1\"&gt;"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merchandise inventory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NAME=\"mc-ans-_2291696_1\"&gt;"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raw materials inventory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NAME=\"mc-ans-_2291696_1\"&gt;"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work-in-process inventory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NAME=\"mc-ans-_2291696_1\"&gt;"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finished goods inventory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13)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IFRS reports directly to the FASB.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True or false 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14) </w:t>
      </w:r>
      <w:r w:rsidR="00743634" w:rsidRPr="000A771F">
        <w:rPr>
          <w:rFonts w:ascii="Arial" w:hAnsi="Arial"/>
        </w:rPr>
        <w:t>Assume that the equivalent units of production this month for Alabama Red's Hot Sauces are 8,350.  If the costs in beginning inventory were $450.00 and current manufacturing costs were $5,311.50, then the cost assigned to the 8,000 units completed would be: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3525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NAME=\"mc-ans-_2291698_1\"&gt;"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None of these answers is correct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NAME=\"mc-ans-_2291698_1\"&gt;"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$5,761.50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NAME=\"mc-ans-_2291698_1\"&gt;"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$5,120.00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NAME=\"mc-ans-_2291698_1\"&gt;"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$5,520.00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15) </w:t>
      </w:r>
      <w:r w:rsidR="00743634" w:rsidRPr="000A771F">
        <w:rPr>
          <w:rFonts w:ascii="Arial" w:hAnsi="Arial"/>
          <w:color w:val="111111"/>
        </w:rPr>
        <w:t>Minnow Manufacturing uses direct labor hours to allocate manufacturing overhead.  Based on overhead cost of $40,000 and 10,000 hours of labor, the overhead cost allocated for each hour of labor would be: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631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NAME=\"mc-ans-_2291699_1\"&gt;"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$0.25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NAME=\"mc-ans-_2291699_1\"&gt;"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$1.00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NAME=\"mc-ans-_2291699_1\"&gt;"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$4.00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NAME=\"mc-ans-_2291699_1\"&gt;"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$5.00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bCs/>
          <w:iCs/>
          <w:color w:val="888888"/>
        </w:rPr>
        <w:t xml:space="preserve">16) </w:t>
      </w:r>
      <w:r w:rsidR="00743634" w:rsidRPr="000A771F">
        <w:rPr>
          <w:rFonts w:ascii="Arial" w:hAnsi="Arial"/>
          <w:bCs/>
          <w:iCs/>
          <w:color w:val="888888"/>
        </w:rPr>
        <w:t>Cost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are the resources forfeited used to receive some goods or services.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True or false 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17) </w:t>
      </w:r>
      <w:r w:rsidR="00743634" w:rsidRPr="000A771F">
        <w:rPr>
          <w:rFonts w:ascii="Arial" w:hAnsi="Arial"/>
        </w:rPr>
        <w:t>The correct journal entry to record the transfer of $120,000 of raw materials into production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5833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NAME=\"mc-ans-_2291701_1\"&gt;"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Direct Materials Expense                  120,000</w:t>
            </w:r>
          </w:p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               Work-In-Process Inventory            120,000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NAME=\"mc-ans-_2291701_1\"&gt;"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Work-In-Process Inventory              120,000</w:t>
            </w:r>
            <w:r w:rsidRPr="000A771F">
              <w:rPr>
                <w:rFonts w:ascii="Arial" w:hAnsi="Arial" w:cs="Times New Roman"/>
                <w:color w:val="111111"/>
              </w:rPr>
              <w:t> </w:t>
            </w:r>
          </w:p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                Accounts Payable                           120,000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NAME=\"mc-ans-_2291701_1\"&gt;"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Work-In-Process Inventory                120,000</w:t>
            </w:r>
          </w:p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                 Raw Materials Inventory                 120,000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NAME=\"mc-ans-_2291701_1\"&gt;"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Accounts Payable                               120,000</w:t>
            </w:r>
          </w:p>
          <w:p w:rsidR="00743634" w:rsidRPr="000A771F" w:rsidRDefault="00743634" w:rsidP="00743634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                  Direct Materials Expense                120,000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</w:rPr>
      </w:pPr>
      <w:r w:rsidRPr="000A771F">
        <w:rPr>
          <w:rFonts w:ascii="Arial" w:hAnsi="Arial"/>
        </w:rPr>
        <w:t xml:space="preserve">18) </w:t>
      </w:r>
      <w:r w:rsidR="00743634" w:rsidRPr="000A771F">
        <w:rPr>
          <w:rFonts w:ascii="Arial" w:hAnsi="Arial"/>
        </w:rPr>
        <w:t>A cost object is identified 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8009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NAME=\"mc-ans-_2291702_1\"&gt;"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determine the cost of that particular object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NAME=\"mc-ans-_2291702_1\"&gt;"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determine the range of costs for that corporation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NAME=\"mc-ans-_2291702_1\"&gt;"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determine if a product line should be improved due to technological change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NAME=\"mc-ans-_2291702_1\"&gt;"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none of the answers is correct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19)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Period costs are all costs incurred by a company that are not considered product cost, which would include selling and administrative costs.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  <w:r w:rsidRPr="000A771F">
        <w:rPr>
          <w:rFonts w:ascii="Arial" w:hAnsi="Arial"/>
        </w:rPr>
        <w:t>True or false</w:t>
      </w: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20) </w:t>
      </w:r>
      <w:r w:rsidR="00743634" w:rsidRPr="000A771F">
        <w:rPr>
          <w:rFonts w:ascii="Arial" w:hAnsi="Arial"/>
          <w:color w:val="111111"/>
        </w:rPr>
        <w:t>A cost that is common to more than one cost objective is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1338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NAME=\"mc-ans-_2291704_1\"&gt;"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indirect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NAME=\"mc-ans-_2291704_1\"&gt;"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product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NAME=\"mc-ans-_2291704_1\"&gt;"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direct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NAME=\"mc-ans-_2291704_1\"&gt;"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period cost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pStyle w:val="NormalWeb"/>
        <w:spacing w:beforeLines="0" w:afterLines="0"/>
        <w:rPr>
          <w:rFonts w:ascii="Arial" w:hAnsi="Arial"/>
          <w:sz w:val="24"/>
          <w:szCs w:val="26"/>
        </w:rPr>
      </w:pPr>
      <w:r w:rsidRPr="000A771F">
        <w:rPr>
          <w:rFonts w:ascii="Arial" w:hAnsi="Arial"/>
          <w:sz w:val="24"/>
          <w:szCs w:val="26"/>
        </w:rPr>
        <w:t xml:space="preserve">21) </w:t>
      </w:r>
      <w:r w:rsidR="00743634" w:rsidRPr="000A771F">
        <w:rPr>
          <w:rFonts w:ascii="Arial" w:hAnsi="Arial"/>
          <w:sz w:val="24"/>
          <w:szCs w:val="26"/>
        </w:rPr>
        <w:t>Job Order costing is a costing method that accumulates costs by a multiple units or production or batch of units. </w:t>
      </w:r>
    </w:p>
    <w:p w:rsidR="00743634" w:rsidRPr="000A771F" w:rsidRDefault="006F265A" w:rsidP="00743634">
      <w:pPr>
        <w:pStyle w:val="NormalWeb"/>
        <w:spacing w:beforeLines="0" w:afterLines="0"/>
        <w:rPr>
          <w:rStyle w:val="apple-converted-space"/>
        </w:rPr>
      </w:pPr>
      <w:r w:rsidRPr="000A771F">
        <w:rPr>
          <w:rFonts w:ascii="Arial" w:hAnsi="Arial"/>
          <w:color w:val="111111"/>
          <w:sz w:val="24"/>
          <w:szCs w:val="26"/>
        </w:rPr>
        <w:fldChar w:fldCharType="begin"/>
      </w:r>
      <w:r w:rsidR="00743634" w:rsidRPr="000A771F">
        <w:rPr>
          <w:rFonts w:ascii="Arial" w:hAnsi="Arial"/>
          <w:color w:val="111111"/>
          <w:sz w:val="24"/>
          <w:szCs w:val="26"/>
        </w:rPr>
        <w:instrText xml:space="preserve"> </w:instrText>
      </w:r>
      <w:r w:rsidRPr="000A771F">
        <w:rPr>
          <w:rFonts w:ascii="Arial" w:hAnsi="Arial"/>
          <w:color w:val="111111"/>
          <w:sz w:val="24"/>
          <w:szCs w:val="26"/>
        </w:rPr>
        <w:fldChar w:fldCharType="begin"/>
      </w:r>
      <w:r w:rsidR="00743634" w:rsidRPr="000A771F">
        <w:rPr>
          <w:rFonts w:ascii="Arial" w:hAnsi="Arial"/>
          <w:color w:val="111111"/>
          <w:sz w:val="24"/>
          <w:szCs w:val="26"/>
        </w:rPr>
        <w:instrText xml:space="preserve"> PRIVATE "&lt;INPUT TYPE=\"radio\" NAME=\"tf-ans-_2291705_1\" VALUE=\"true\"&gt;" </w:instrText>
      </w:r>
      <w:r w:rsidRPr="000A771F">
        <w:rPr>
          <w:rFonts w:ascii="Arial" w:hAnsi="Arial"/>
          <w:color w:val="111111"/>
          <w:sz w:val="24"/>
          <w:szCs w:val="26"/>
        </w:rPr>
        <w:fldChar w:fldCharType="end"/>
      </w:r>
      <w:r w:rsidR="00743634" w:rsidRPr="000A771F">
        <w:rPr>
          <w:rFonts w:ascii="Arial" w:hAnsi="Arial"/>
          <w:color w:val="111111"/>
          <w:sz w:val="24"/>
          <w:szCs w:val="26"/>
        </w:rPr>
        <w:instrText xml:space="preserve">MACROBUTTON HTMLDirect </w:instrText>
      </w:r>
      <w:r w:rsidR="00743634" w:rsidRPr="000A771F">
        <w:rPr>
          <w:rFonts w:ascii="Arial" w:hAnsi="Arial"/>
          <w:noProof/>
          <w:sz w:val="24"/>
        </w:rPr>
        <w:drawing>
          <wp:inline distT="0" distB="0" distL="0" distR="0">
            <wp:extent cx="203200" cy="203200"/>
            <wp:effectExtent l="2540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71F">
        <w:rPr>
          <w:rFonts w:ascii="Arial" w:hAnsi="Arial"/>
          <w:color w:val="111111"/>
          <w:sz w:val="24"/>
          <w:szCs w:val="26"/>
        </w:rPr>
        <w:fldChar w:fldCharType="end"/>
      </w:r>
      <w:r w:rsidR="00743634" w:rsidRPr="000A771F">
        <w:rPr>
          <w:rFonts w:ascii="Arial" w:hAnsi="Arial"/>
          <w:color w:val="111111"/>
          <w:sz w:val="24"/>
          <w:szCs w:val="26"/>
        </w:rPr>
        <w:t xml:space="preserve"> </w:t>
      </w:r>
      <w:r w:rsidR="00743634" w:rsidRPr="000A771F">
        <w:rPr>
          <w:rStyle w:val="apple-converted-space"/>
          <w:rFonts w:ascii="Arial" w:hAnsi="Arial"/>
          <w:color w:val="111111"/>
          <w:sz w:val="24"/>
          <w:szCs w:val="26"/>
        </w:rPr>
        <w:t> </w:t>
      </w: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  <w:r w:rsidRPr="000A771F">
        <w:rPr>
          <w:rFonts w:ascii="Arial" w:hAnsi="Arial"/>
          <w:color w:val="111111"/>
          <w:sz w:val="24"/>
          <w:szCs w:val="26"/>
        </w:rPr>
        <w:t xml:space="preserve">True or False </w:t>
      </w: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22) </w:t>
      </w:r>
      <w:r w:rsidR="00743634" w:rsidRPr="000A771F">
        <w:rPr>
          <w:rFonts w:ascii="Arial" w:hAnsi="Arial"/>
          <w:color w:val="111111"/>
        </w:rPr>
        <w:t>The process of assigning manufacturing costs to manufactured products is called: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659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NAME=\"mc-ans-_2291706_1\"&gt;"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allocation accounting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NAME=\"mc-ans-_2291706_1\"&gt;"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management accounting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NAME=\"mc-ans-_2291706_1\"&gt;"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financial accounting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NAME=\"mc-ans-_2291706_1\"&gt;"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cost accounting</w:t>
            </w:r>
          </w:p>
        </w:tc>
      </w:tr>
    </w:tbl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b/>
          <w:bCs/>
          <w:color w:val="111111"/>
        </w:rPr>
        <w:t xml:space="preserve">23) </w:t>
      </w:r>
      <w:r w:rsidR="00743634" w:rsidRPr="000A771F">
        <w:rPr>
          <w:rFonts w:ascii="Arial" w:hAnsi="Arial"/>
          <w:b/>
          <w:bCs/>
          <w:color w:val="111111"/>
        </w:rPr>
        <w:t>CPA</w:t>
      </w:r>
      <w:r w:rsidR="00743634" w:rsidRPr="000A771F">
        <w:rPr>
          <w:rFonts w:ascii="Arial" w:hAnsi="Arial"/>
          <w:color w:val="111111"/>
        </w:rPr>
        <w:t> 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stands for Certified Private Accountant.</w:t>
      </w: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  <w:r w:rsidRPr="000A771F">
        <w:rPr>
          <w:rFonts w:ascii="Arial" w:hAnsi="Arial"/>
          <w:color w:val="111111"/>
          <w:sz w:val="24"/>
          <w:szCs w:val="26"/>
        </w:rPr>
        <w:t>True or false</w:t>
      </w: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0A771F" w:rsidP="00743634">
      <w:pPr>
        <w:rPr>
          <w:rFonts w:ascii="Arial" w:hAnsi="Arial"/>
          <w:szCs w:val="20"/>
        </w:rPr>
      </w:pPr>
      <w:r w:rsidRPr="000A771F">
        <w:rPr>
          <w:rFonts w:ascii="Arial" w:hAnsi="Arial"/>
          <w:color w:val="111111"/>
          <w:szCs w:val="26"/>
          <w:shd w:val="clear" w:color="auto" w:fill="FFFFFF"/>
        </w:rPr>
        <w:t xml:space="preserve">24) </w:t>
      </w:r>
      <w:r w:rsidR="00743634" w:rsidRPr="000A771F">
        <w:rPr>
          <w:rFonts w:ascii="Arial" w:hAnsi="Arial"/>
          <w:color w:val="111111"/>
          <w:szCs w:val="26"/>
          <w:shd w:val="clear" w:color="auto" w:fill="FFFFFF"/>
        </w:rPr>
        <w:t>Cost accounting has as a primary responsibility the filing of financial reports to the SEC.</w:t>
      </w: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  <w:r w:rsidRPr="000A771F">
        <w:rPr>
          <w:rFonts w:ascii="Arial" w:hAnsi="Arial"/>
          <w:color w:val="111111"/>
          <w:sz w:val="24"/>
          <w:szCs w:val="26"/>
        </w:rPr>
        <w:t>True or false</w:t>
      </w:r>
    </w:p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25) </w:t>
      </w:r>
      <w:r w:rsidR="00743634" w:rsidRPr="000A771F">
        <w:rPr>
          <w:rFonts w:ascii="Arial" w:hAnsi="Arial"/>
          <w:color w:val="111111"/>
        </w:rPr>
        <w:t>Any activity or item for which a separate cost measurement is desired by management is called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1458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NAME=\"mc-ans-_2291709_1\"&gt;"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cost object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NAME=\"mc-ans-_2291709_1\"&gt;"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direct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NAME=\"mc-ans-_2291709_1\"&gt;"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indirect cost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NAME=\"mc-ans-_2291709_1\"&gt;"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common cost</w:t>
            </w:r>
          </w:p>
        </w:tc>
      </w:tr>
    </w:tbl>
    <w:p w:rsidR="00743634" w:rsidRPr="000A771F" w:rsidRDefault="00743634" w:rsidP="00743634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</w:p>
    <w:p w:rsidR="00743634" w:rsidRPr="000A771F" w:rsidRDefault="00743634">
      <w:pPr>
        <w:rPr>
          <w:rFonts w:ascii="Arial" w:hAnsi="Arial"/>
        </w:rPr>
      </w:pPr>
    </w:p>
    <w:p w:rsidR="00743634" w:rsidRPr="000A771F" w:rsidRDefault="000A771F" w:rsidP="00743634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26) </w:t>
      </w:r>
      <w:r w:rsidR="00743634" w:rsidRPr="000A771F">
        <w:rPr>
          <w:rFonts w:ascii="Arial" w:hAnsi="Arial"/>
          <w:color w:val="111111"/>
        </w:rPr>
        <w:t>Which of the following accounts would be decreased by a credit entry?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766"/>
      </w:tblGrid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NAME=\"mc-ans-_2291710_1\"&gt;"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Sales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NAME=\"mc-ans-_2291710_1\"&gt;"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Accounts Payable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NAME=\"mc-ans-_2291710_1\"&gt;"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Notes Payable</w:t>
            </w:r>
          </w:p>
        </w:tc>
      </w:tr>
      <w:tr w:rsidR="00743634" w:rsidRPr="000A771F">
        <w:tc>
          <w:tcPr>
            <w:tcW w:w="0" w:type="auto"/>
            <w:shd w:val="clear" w:color="auto" w:fill="auto"/>
          </w:tcPr>
          <w:p w:rsidR="00743634" w:rsidRPr="000A771F" w:rsidRDefault="006F265A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43634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NAME=\"mc-ans-_2291710_1\"&gt;"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43634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43634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43634" w:rsidRPr="000A771F" w:rsidRDefault="00743634" w:rsidP="00743634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Finished Goods Inventory</w:t>
            </w:r>
          </w:p>
        </w:tc>
      </w:tr>
    </w:tbl>
    <w:p w:rsidR="00743634" w:rsidRPr="000A771F" w:rsidRDefault="00743634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34C31" w:rsidRPr="000A771F" w:rsidRDefault="000A771F" w:rsidP="00734C31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27) </w:t>
      </w:r>
      <w:r w:rsidR="00734C31" w:rsidRPr="000A771F">
        <w:rPr>
          <w:rFonts w:ascii="Arial" w:hAnsi="Arial"/>
          <w:color w:val="111111"/>
        </w:rPr>
        <w:t>A firm completed 5,000 units of X this period and is still working on 800 at the end of the period.  If the units remaining are 30% complete, the equivalent units of production this period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631"/>
      </w:tblGrid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NAME=\"mc-ans-_2291711_1\"&gt;"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5,240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NAME=\"mc-ans-_2291711_1\"&gt;"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5,000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NAME=\"mc-ans-_2291711_1\"&gt;"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800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NAME=\"mc-ans-_2291711_1\"&gt;"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5,800</w:t>
            </w:r>
          </w:p>
        </w:tc>
      </w:tr>
    </w:tbl>
    <w:p w:rsidR="00734C31" w:rsidRPr="000A771F" w:rsidRDefault="00734C31">
      <w:pPr>
        <w:rPr>
          <w:rFonts w:ascii="Arial" w:hAnsi="Arial"/>
        </w:rPr>
      </w:pPr>
    </w:p>
    <w:p w:rsidR="00734C31" w:rsidRPr="000A771F" w:rsidRDefault="000A771F" w:rsidP="00734C31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  <w:r w:rsidRPr="000A771F">
        <w:rPr>
          <w:rFonts w:ascii="Arial" w:hAnsi="Arial"/>
          <w:color w:val="111111"/>
          <w:sz w:val="24"/>
          <w:szCs w:val="26"/>
        </w:rPr>
        <w:t xml:space="preserve">28) </w:t>
      </w:r>
      <w:r w:rsidR="00734C31" w:rsidRPr="000A771F">
        <w:rPr>
          <w:rFonts w:ascii="Arial" w:hAnsi="Arial"/>
          <w:color w:val="111111"/>
          <w:sz w:val="24"/>
          <w:szCs w:val="26"/>
        </w:rPr>
        <w:t>Management accounting is the branch of accounting designed to provide information to the firm's internal economic decision makers.</w:t>
      </w:r>
    </w:p>
    <w:p w:rsidR="00734C31" w:rsidRPr="000A771F" w:rsidRDefault="006F265A" w:rsidP="00734C31">
      <w:pPr>
        <w:pStyle w:val="NormalWeb"/>
        <w:spacing w:beforeLines="0" w:afterLines="0"/>
        <w:rPr>
          <w:rStyle w:val="apple-converted-space"/>
        </w:rPr>
      </w:pPr>
      <w:r w:rsidRPr="000A771F">
        <w:rPr>
          <w:rFonts w:ascii="Arial" w:hAnsi="Arial"/>
          <w:color w:val="111111"/>
          <w:sz w:val="24"/>
          <w:szCs w:val="26"/>
        </w:rPr>
        <w:fldChar w:fldCharType="begin"/>
      </w:r>
      <w:r w:rsidR="00734C31" w:rsidRPr="000A771F">
        <w:rPr>
          <w:rFonts w:ascii="Arial" w:hAnsi="Arial"/>
          <w:color w:val="111111"/>
          <w:sz w:val="24"/>
          <w:szCs w:val="26"/>
        </w:rPr>
        <w:instrText xml:space="preserve"> </w:instrText>
      </w:r>
      <w:r w:rsidRPr="000A771F">
        <w:rPr>
          <w:rFonts w:ascii="Arial" w:hAnsi="Arial"/>
          <w:color w:val="111111"/>
          <w:sz w:val="24"/>
          <w:szCs w:val="26"/>
        </w:rPr>
        <w:fldChar w:fldCharType="begin"/>
      </w:r>
      <w:r w:rsidR="00734C31" w:rsidRPr="000A771F">
        <w:rPr>
          <w:rFonts w:ascii="Arial" w:hAnsi="Arial"/>
          <w:color w:val="111111"/>
          <w:sz w:val="24"/>
          <w:szCs w:val="26"/>
        </w:rPr>
        <w:instrText xml:space="preserve"> PRIVATE "&lt;INPUT TYPE=\"radio\" NAME=\"tf-ans-_2291712_1\" VALUE=\"true\"&gt;" </w:instrText>
      </w:r>
      <w:r w:rsidRPr="000A771F">
        <w:rPr>
          <w:rFonts w:ascii="Arial" w:hAnsi="Arial"/>
          <w:color w:val="111111"/>
          <w:sz w:val="24"/>
          <w:szCs w:val="26"/>
        </w:rPr>
        <w:fldChar w:fldCharType="end"/>
      </w:r>
      <w:r w:rsidR="00734C31" w:rsidRPr="000A771F">
        <w:rPr>
          <w:rFonts w:ascii="Arial" w:hAnsi="Arial"/>
          <w:color w:val="111111"/>
          <w:sz w:val="24"/>
          <w:szCs w:val="26"/>
        </w:rPr>
        <w:instrText xml:space="preserve">MACROBUTTON HTMLDirect </w:instrText>
      </w:r>
      <w:r w:rsidR="00734C31" w:rsidRPr="000A771F">
        <w:rPr>
          <w:rFonts w:ascii="Arial" w:hAnsi="Arial"/>
          <w:noProof/>
          <w:sz w:val="24"/>
        </w:rPr>
        <w:drawing>
          <wp:inline distT="0" distB="0" distL="0" distR="0">
            <wp:extent cx="203200" cy="203200"/>
            <wp:effectExtent l="2540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771F">
        <w:rPr>
          <w:rFonts w:ascii="Arial" w:hAnsi="Arial"/>
          <w:color w:val="111111"/>
          <w:sz w:val="24"/>
          <w:szCs w:val="26"/>
        </w:rPr>
        <w:fldChar w:fldCharType="end"/>
      </w:r>
      <w:r w:rsidR="00734C31" w:rsidRPr="000A771F">
        <w:rPr>
          <w:rFonts w:ascii="Arial" w:hAnsi="Arial"/>
          <w:color w:val="111111"/>
          <w:sz w:val="24"/>
          <w:szCs w:val="26"/>
        </w:rPr>
        <w:t xml:space="preserve"> </w:t>
      </w:r>
      <w:r w:rsidR="00734C31" w:rsidRPr="000A771F">
        <w:rPr>
          <w:rStyle w:val="apple-converted-space"/>
          <w:rFonts w:ascii="Arial" w:hAnsi="Arial"/>
          <w:color w:val="111111"/>
          <w:sz w:val="24"/>
          <w:szCs w:val="26"/>
        </w:rPr>
        <w:t> </w:t>
      </w:r>
    </w:p>
    <w:p w:rsidR="00734C31" w:rsidRPr="000A771F" w:rsidRDefault="00734C31" w:rsidP="00734C31">
      <w:pPr>
        <w:pStyle w:val="NormalWeb"/>
        <w:spacing w:beforeLines="0" w:afterLines="0"/>
        <w:rPr>
          <w:rFonts w:ascii="Arial" w:hAnsi="Arial"/>
          <w:color w:val="111111"/>
          <w:sz w:val="24"/>
          <w:szCs w:val="26"/>
        </w:rPr>
      </w:pPr>
      <w:r w:rsidRPr="000A771F">
        <w:rPr>
          <w:rFonts w:ascii="Arial" w:hAnsi="Arial"/>
          <w:color w:val="111111"/>
          <w:sz w:val="24"/>
          <w:szCs w:val="26"/>
        </w:rPr>
        <w:t>True or False</w:t>
      </w:r>
    </w:p>
    <w:p w:rsidR="00743634" w:rsidRPr="000A771F" w:rsidRDefault="00743634">
      <w:pPr>
        <w:rPr>
          <w:rFonts w:ascii="Arial" w:hAnsi="Arial"/>
        </w:rPr>
      </w:pPr>
    </w:p>
    <w:p w:rsidR="00734C31" w:rsidRPr="000A771F" w:rsidRDefault="00734C31">
      <w:pPr>
        <w:rPr>
          <w:rFonts w:ascii="Arial" w:hAnsi="Arial"/>
        </w:rPr>
      </w:pPr>
    </w:p>
    <w:p w:rsidR="00734C31" w:rsidRPr="000A771F" w:rsidRDefault="000A771F" w:rsidP="00734C31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>29)</w:t>
      </w:r>
      <w:r w:rsidR="00734C31" w:rsidRPr="000A771F">
        <w:rPr>
          <w:rFonts w:ascii="Arial" w:hAnsi="Arial"/>
          <w:color w:val="111111"/>
        </w:rPr>
        <w:t>The general formula to allocate cost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7475"/>
      </w:tblGrid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NAME=\"mc-ans-_2291713_1\"&gt;"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estimated overhead cost divided by cost pool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NAME=\"mc-ans-_2291713_1\"&gt;"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cost pool divided by estimated overhead pool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NAME=\"mc-ans-_2291713_1\"&gt;"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cost to be allocated divided by total occurrences of the allocation base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NAME=\"mc-ans-_2291713_1\"&gt;"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cost base divided by estimated overhead pool</w:t>
            </w:r>
          </w:p>
        </w:tc>
      </w:tr>
    </w:tbl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p w:rsidR="00734C31" w:rsidRPr="000A771F" w:rsidRDefault="00734C31">
      <w:pPr>
        <w:rPr>
          <w:rFonts w:ascii="Arial" w:hAnsi="Arial"/>
        </w:rPr>
      </w:pPr>
    </w:p>
    <w:p w:rsidR="00734C31" w:rsidRPr="000A771F" w:rsidRDefault="000A771F" w:rsidP="00734C31">
      <w:pPr>
        <w:rPr>
          <w:rFonts w:ascii="Arial" w:hAnsi="Arial"/>
        </w:rPr>
      </w:pPr>
      <w:r w:rsidRPr="000A771F">
        <w:rPr>
          <w:rFonts w:ascii="Arial" w:hAnsi="Arial"/>
        </w:rPr>
        <w:t xml:space="preserve">30) </w:t>
      </w:r>
      <w:r w:rsidR="00734C31" w:rsidRPr="000A771F">
        <w:rPr>
          <w:rFonts w:ascii="Arial" w:hAnsi="Arial"/>
        </w:rPr>
        <w:t>The narrow application of management accounting that deals with costing products is known as: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2779"/>
      </w:tblGrid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VALUE=\"0\" NAME=\"mc-ans-_2291714_1\"&gt;"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 w:cs="Times New Roman"/>
                <w:color w:val="111111"/>
                <w:szCs w:val="26"/>
              </w:rPr>
            </w:pPr>
            <w:r w:rsidRPr="000A771F">
              <w:rPr>
                <w:rFonts w:ascii="Arial" w:hAnsi="Arial" w:cs="Times New Roman"/>
                <w:color w:val="111111"/>
                <w:szCs w:val="26"/>
              </w:rPr>
              <w:t>cost allocation distribution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VALUE=\"1\" NAME=\"mc-ans-_2291714_1\"&gt;"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cost accounting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VALUE=\"2\" NAME=\"mc-ans-_2291714_1\"&gt;"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allocation accounting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 PRIVATE "&lt;INPUT TYPE=\"radio\" VALUE=\"3\" NAME=\"mc-ans-_2291714_1\"&gt;" </w:instrText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color w:val="111111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color w:val="111111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  <w:szCs w:val="26"/>
              </w:rPr>
            </w:pPr>
            <w:r w:rsidRPr="000A771F">
              <w:rPr>
                <w:rFonts w:ascii="Arial" w:hAnsi="Arial"/>
                <w:color w:val="111111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color w:val="111111"/>
              </w:rPr>
            </w:pPr>
            <w:r w:rsidRPr="000A771F">
              <w:rPr>
                <w:rFonts w:ascii="Arial" w:hAnsi="Arial"/>
                <w:color w:val="111111"/>
              </w:rPr>
              <w:t>financial accounting</w:t>
            </w:r>
          </w:p>
        </w:tc>
      </w:tr>
    </w:tbl>
    <w:p w:rsidR="00734C31" w:rsidRPr="000A771F" w:rsidRDefault="00734C31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0A771F" w:rsidRDefault="000A771F">
      <w:pPr>
        <w:rPr>
          <w:rFonts w:ascii="Arial" w:hAnsi="Arial"/>
        </w:rPr>
      </w:pPr>
    </w:p>
    <w:p w:rsidR="00734C31" w:rsidRPr="000A771F" w:rsidRDefault="00734C31">
      <w:pPr>
        <w:rPr>
          <w:rFonts w:ascii="Arial" w:hAnsi="Arial"/>
        </w:rPr>
      </w:pPr>
    </w:p>
    <w:p w:rsidR="00734C31" w:rsidRPr="000A771F" w:rsidRDefault="000A771F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 xml:space="preserve">31) </w:t>
      </w:r>
      <w:r w:rsidR="00734C31" w:rsidRPr="000A771F">
        <w:rPr>
          <w:rFonts w:ascii="Arial" w:hAnsi="Arial" w:cs="Times New Roman"/>
          <w:color w:val="111111"/>
          <w:szCs w:val="26"/>
        </w:rPr>
        <w:t>The Sexton Company allocates manufacturing overhead to production based on direct labor hours.  The following information is available:</w:t>
      </w:r>
    </w:p>
    <w:p w:rsidR="00734C31" w:rsidRPr="000A771F" w:rsidRDefault="00734C31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>   Estimated manufacturing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  <w:bdr w:val="none" w:sz="0" w:space="0" w:color="auto" w:frame="1"/>
        </w:rPr>
        <w:t>overhead          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</w:rPr>
        <w:t>$227,520</w:t>
      </w:r>
    </w:p>
    <w:p w:rsidR="00734C31" w:rsidRPr="000A771F" w:rsidRDefault="00734C31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>   Actual manufacturing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  <w:bdr w:val="none" w:sz="0" w:space="0" w:color="auto" w:frame="1"/>
        </w:rPr>
        <w:t>overhead                $225,760</w:t>
      </w:r>
    </w:p>
    <w:p w:rsidR="00734C31" w:rsidRPr="000A771F" w:rsidRDefault="00734C31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>   Estimated direct labor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  <w:bdr w:val="none" w:sz="0" w:space="0" w:color="auto" w:frame="1"/>
        </w:rPr>
        <w:t>hours                       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</w:rPr>
        <w:t>18,000</w:t>
      </w:r>
    </w:p>
    <w:p w:rsidR="00734C31" w:rsidRPr="000A771F" w:rsidRDefault="00734C31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>   Actual direct labor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  <w:bdr w:val="none" w:sz="0" w:space="0" w:color="auto" w:frame="1"/>
        </w:rPr>
        <w:t>hours                            </w:t>
      </w:r>
      <w:r w:rsidRPr="000A771F">
        <w:rPr>
          <w:rFonts w:ascii="Arial" w:hAnsi="Arial" w:cs="Times New Roman"/>
          <w:color w:val="111111"/>
        </w:rPr>
        <w:t> </w:t>
      </w:r>
      <w:r w:rsidRPr="000A771F">
        <w:rPr>
          <w:rFonts w:ascii="Arial" w:hAnsi="Arial" w:cs="Times New Roman"/>
          <w:color w:val="111111"/>
          <w:szCs w:val="26"/>
        </w:rPr>
        <w:t>17,000 </w:t>
      </w:r>
      <w:r w:rsidRPr="000A771F">
        <w:rPr>
          <w:rFonts w:ascii="Arial" w:hAnsi="Arial" w:cs="Times New Roman"/>
          <w:color w:val="111111"/>
        </w:rPr>
        <w:t> </w:t>
      </w:r>
    </w:p>
    <w:p w:rsidR="00734C31" w:rsidRPr="000A771F" w:rsidRDefault="00734C31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>The company's overhead application rate should be:</w:t>
      </w:r>
    </w:p>
    <w:p w:rsidR="00734C31" w:rsidRPr="000A771F" w:rsidRDefault="00734C31" w:rsidP="00734C31">
      <w:pPr>
        <w:rPr>
          <w:rFonts w:ascii="Arial" w:hAnsi="Arial" w:cs="Times New Roman"/>
          <w:color w:val="111111"/>
          <w:szCs w:val="26"/>
        </w:rPr>
      </w:pPr>
      <w:r w:rsidRPr="000A771F">
        <w:rPr>
          <w:rFonts w:ascii="Arial" w:hAnsi="Arial" w:cs="Times New Roman"/>
          <w:color w:val="111111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3525"/>
      </w:tblGrid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NAME=\"mc-ans-_2291715_1\"&gt;"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$12.64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NAME=\"mc-ans-_2291715_1\"&gt;"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$13.28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NAME=\"mc-ans-_2291715_1\"&gt;"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$12.95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NAME=\"mc-ans-_2291715_1\"&gt;"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None of these answers is correct</w:t>
            </w:r>
          </w:p>
        </w:tc>
      </w:tr>
    </w:tbl>
    <w:p w:rsidR="00734C31" w:rsidRPr="000A771F" w:rsidRDefault="00734C31">
      <w:pPr>
        <w:rPr>
          <w:rFonts w:ascii="Arial" w:hAnsi="Arial"/>
        </w:rPr>
      </w:pPr>
    </w:p>
    <w:p w:rsidR="00734C31" w:rsidRPr="000A771F" w:rsidRDefault="00734C31" w:rsidP="00734C31">
      <w:pPr>
        <w:rPr>
          <w:rFonts w:ascii="Arial" w:hAnsi="Arial"/>
          <w:color w:val="111111"/>
        </w:rPr>
      </w:pPr>
    </w:p>
    <w:p w:rsidR="00734C31" w:rsidRPr="000A771F" w:rsidRDefault="000A771F" w:rsidP="00734C31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32) </w:t>
      </w:r>
      <w:r w:rsidR="00734C31" w:rsidRPr="000A771F">
        <w:rPr>
          <w:rFonts w:ascii="Arial" w:hAnsi="Arial"/>
          <w:color w:val="111111"/>
        </w:rPr>
        <w:t>A product held for sale by a retailer is known as a(n):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1458"/>
      </w:tblGrid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NAME=\"mc-ans-_2291716_1\"&gt;"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common cost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NAME=\"mc-ans-_2291716_1\"&gt;"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indirect cost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NAME=\"mc-ans-_2291716_1\"&gt;"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liability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NAME=\"mc-ans-_2291716_1\"&gt;"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</w:rPr>
            </w:pPr>
            <w:r w:rsidRPr="000A771F">
              <w:rPr>
                <w:rFonts w:ascii="Arial" w:hAnsi="Arial"/>
              </w:rPr>
              <w:t>asset</w:t>
            </w:r>
          </w:p>
        </w:tc>
      </w:tr>
    </w:tbl>
    <w:p w:rsidR="00734C31" w:rsidRPr="000A771F" w:rsidRDefault="00734C31">
      <w:pPr>
        <w:rPr>
          <w:rFonts w:ascii="Arial" w:hAnsi="Arial"/>
        </w:rPr>
      </w:pPr>
    </w:p>
    <w:p w:rsidR="00734C31" w:rsidRPr="000A771F" w:rsidRDefault="00734C31">
      <w:pPr>
        <w:rPr>
          <w:rFonts w:ascii="Arial" w:hAnsi="Arial"/>
        </w:rPr>
      </w:pPr>
    </w:p>
    <w:p w:rsidR="00734C31" w:rsidRPr="000A771F" w:rsidRDefault="00734C31">
      <w:pPr>
        <w:rPr>
          <w:rFonts w:ascii="Arial" w:hAnsi="Arial"/>
        </w:rPr>
      </w:pPr>
    </w:p>
    <w:p w:rsidR="00734C31" w:rsidRPr="000A771F" w:rsidRDefault="000A771F" w:rsidP="00734C31">
      <w:pPr>
        <w:rPr>
          <w:rFonts w:ascii="Arial" w:hAnsi="Arial"/>
          <w:color w:val="111111"/>
        </w:rPr>
      </w:pPr>
      <w:r w:rsidRPr="000A771F">
        <w:rPr>
          <w:rFonts w:ascii="Arial" w:hAnsi="Arial"/>
          <w:color w:val="111111"/>
        </w:rPr>
        <w:t xml:space="preserve">33) </w:t>
      </w:r>
      <w:r w:rsidR="00734C31" w:rsidRPr="000A771F">
        <w:rPr>
          <w:rFonts w:ascii="Arial" w:hAnsi="Arial"/>
          <w:color w:val="111111"/>
        </w:rPr>
        <w:t>The correct journal entry to record the purchase of $320,000 of raw materials on account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"/>
        <w:gridCol w:w="231"/>
        <w:gridCol w:w="5633"/>
      </w:tblGrid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VALUE=\"0\" NAME=\"mc-ans-_2291717_1\"&gt;"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a.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Direct Materials Expense               320,000</w:t>
            </w:r>
          </w:p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         Accounts Payable                              320,000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VALUE=\"1\" NAME=\"mc-ans-_2291717_1\"&gt;"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b.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Raw Materials Inventory                320,000</w:t>
            </w:r>
          </w:p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         Accounts Payable                              320,000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VALUE=\"2\" NAME=\"mc-ans-_2291717_1\"&gt;"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c.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Accounts Payable                            320,000</w:t>
            </w:r>
          </w:p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          Raw Materials Inventory                     320,000</w:t>
            </w:r>
          </w:p>
        </w:tc>
      </w:tr>
      <w:tr w:rsidR="00734C31" w:rsidRPr="000A771F">
        <w:tc>
          <w:tcPr>
            <w:tcW w:w="0" w:type="auto"/>
            <w:shd w:val="clear" w:color="auto" w:fill="auto"/>
          </w:tcPr>
          <w:p w:rsidR="00734C31" w:rsidRPr="000A771F" w:rsidRDefault="006F265A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</w:instrText>
            </w:r>
            <w:r w:rsidRPr="000A771F">
              <w:rPr>
                <w:rFonts w:ascii="Arial" w:hAnsi="Arial"/>
                <w:szCs w:val="26"/>
              </w:rPr>
              <w:fldChar w:fldCharType="begin"/>
            </w:r>
            <w:r w:rsidR="00734C31" w:rsidRPr="000A771F">
              <w:rPr>
                <w:rFonts w:ascii="Arial" w:hAnsi="Arial"/>
                <w:szCs w:val="26"/>
              </w:rPr>
              <w:instrText xml:space="preserve"> PRIVATE "&lt;INPUT TYPE=\"radio\" VALUE=\"3\" NAME=\"mc-ans-_2291717_1\"&gt;" </w:instrText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instrText xml:space="preserve">MACROBUTTON HTMLDirect </w:instrText>
            </w:r>
            <w:r w:rsidR="00734C31" w:rsidRPr="000A771F">
              <w:rPr>
                <w:rFonts w:ascii="Arial" w:hAnsi="Arial"/>
                <w:noProof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1F">
              <w:rPr>
                <w:rFonts w:ascii="Arial" w:hAnsi="Arial"/>
                <w:szCs w:val="26"/>
              </w:rPr>
              <w:fldChar w:fldCharType="end"/>
            </w:r>
            <w:r w:rsidR="00734C31" w:rsidRPr="000A771F">
              <w:rPr>
                <w:rFonts w:ascii="Arial" w:hAnsi="Arial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/>
                <w:szCs w:val="26"/>
              </w:rPr>
            </w:pPr>
            <w:r w:rsidRPr="000A771F">
              <w:rPr>
                <w:rFonts w:ascii="Arial" w:hAnsi="Arial"/>
                <w:szCs w:val="26"/>
              </w:rPr>
              <w:t>d.</w:t>
            </w:r>
          </w:p>
        </w:tc>
        <w:tc>
          <w:tcPr>
            <w:tcW w:w="0" w:type="auto"/>
            <w:shd w:val="clear" w:color="auto" w:fill="auto"/>
          </w:tcPr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Accounts Payable                             320,000</w:t>
            </w:r>
          </w:p>
          <w:p w:rsidR="00734C31" w:rsidRPr="000A771F" w:rsidRDefault="00734C31" w:rsidP="00734C31">
            <w:pPr>
              <w:rPr>
                <w:rFonts w:ascii="Arial" w:hAnsi="Arial" w:cs="Times New Roman"/>
                <w:szCs w:val="26"/>
              </w:rPr>
            </w:pPr>
            <w:r w:rsidRPr="000A771F">
              <w:rPr>
                <w:rFonts w:ascii="Arial" w:hAnsi="Arial" w:cs="Times New Roman"/>
                <w:szCs w:val="26"/>
              </w:rPr>
              <w:t>            Direct Materials Expense                   320,000</w:t>
            </w:r>
          </w:p>
        </w:tc>
      </w:tr>
    </w:tbl>
    <w:p w:rsidR="00734C31" w:rsidRPr="000A771F" w:rsidRDefault="00734C31">
      <w:pPr>
        <w:rPr>
          <w:rFonts w:ascii="Arial" w:hAnsi="Arial"/>
        </w:rPr>
      </w:pPr>
    </w:p>
    <w:p w:rsidR="00734C31" w:rsidRPr="000A771F" w:rsidRDefault="00734C31">
      <w:pPr>
        <w:rPr>
          <w:rFonts w:ascii="Arial" w:hAnsi="Arial"/>
        </w:rPr>
      </w:pPr>
    </w:p>
    <w:p w:rsidR="00743634" w:rsidRPr="000A771F" w:rsidRDefault="00743634">
      <w:pPr>
        <w:rPr>
          <w:rFonts w:ascii="Arial" w:hAnsi="Arial"/>
        </w:rPr>
      </w:pPr>
    </w:p>
    <w:sectPr w:rsidR="00743634" w:rsidRPr="000A771F" w:rsidSect="0074363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849"/>
    <w:multiLevelType w:val="multilevel"/>
    <w:tmpl w:val="0EDE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14F19"/>
    <w:multiLevelType w:val="multilevel"/>
    <w:tmpl w:val="8702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42720"/>
    <w:multiLevelType w:val="multilevel"/>
    <w:tmpl w:val="435C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B4A86"/>
    <w:multiLevelType w:val="multilevel"/>
    <w:tmpl w:val="952A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E506A"/>
    <w:multiLevelType w:val="multilevel"/>
    <w:tmpl w:val="7EC0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E1AB2"/>
    <w:multiLevelType w:val="multilevel"/>
    <w:tmpl w:val="B1FE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20BC2"/>
    <w:multiLevelType w:val="multilevel"/>
    <w:tmpl w:val="9CD6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434B9"/>
    <w:multiLevelType w:val="multilevel"/>
    <w:tmpl w:val="9CFE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A5CC7"/>
    <w:multiLevelType w:val="multilevel"/>
    <w:tmpl w:val="0AD8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379C4"/>
    <w:multiLevelType w:val="multilevel"/>
    <w:tmpl w:val="6BB2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D48D7"/>
    <w:multiLevelType w:val="multilevel"/>
    <w:tmpl w:val="324A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4B74F4"/>
    <w:multiLevelType w:val="multilevel"/>
    <w:tmpl w:val="2EC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418BA"/>
    <w:multiLevelType w:val="multilevel"/>
    <w:tmpl w:val="89F4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BF0298"/>
    <w:multiLevelType w:val="multilevel"/>
    <w:tmpl w:val="7F4C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E03B5F"/>
    <w:multiLevelType w:val="multilevel"/>
    <w:tmpl w:val="A584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43634"/>
    <w:rsid w:val="000A771F"/>
    <w:rsid w:val="00524134"/>
    <w:rsid w:val="006F265A"/>
    <w:rsid w:val="00734C31"/>
    <w:rsid w:val="00743634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743634"/>
  </w:style>
  <w:style w:type="character" w:styleId="Strong">
    <w:name w:val="Strong"/>
    <w:basedOn w:val="DefaultParagraphFont"/>
    <w:uiPriority w:val="22"/>
    <w:rsid w:val="00743634"/>
    <w:rPr>
      <w:b/>
    </w:rPr>
  </w:style>
  <w:style w:type="paragraph" w:styleId="NormalWeb">
    <w:name w:val="Normal (Web)"/>
    <w:basedOn w:val="Normal"/>
    <w:uiPriority w:val="99"/>
    <w:rsid w:val="0074363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2287</Words>
  <Characters>13039</Characters>
  <Application>Microsoft Macintosh Word</Application>
  <DocSecurity>0</DocSecurity>
  <Lines>108</Lines>
  <Paragraphs>26</Paragraphs>
  <ScaleCrop>false</ScaleCrop>
  <Company>NOPE</Company>
  <LinksUpToDate>false</LinksUpToDate>
  <CharactersWithSpaces>16012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Ferrin</dc:creator>
  <cp:keywords/>
  <cp:lastModifiedBy>Jorge Ferrin</cp:lastModifiedBy>
  <cp:revision>2</cp:revision>
  <dcterms:created xsi:type="dcterms:W3CDTF">2017-05-06T21:10:00Z</dcterms:created>
  <dcterms:modified xsi:type="dcterms:W3CDTF">2017-05-06T21:10:00Z</dcterms:modified>
</cp:coreProperties>
</file>