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F8C" w:rsidRDefault="00787F8C" w:rsidP="00787F8C">
      <w:pPr>
        <w:spacing w:after="0" w:line="48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E-government</w:t>
      </w:r>
    </w:p>
    <w:p w:rsidR="004B4197" w:rsidRPr="004B4197" w:rsidRDefault="004B4197" w:rsidP="002A0D15">
      <w:pPr>
        <w:spacing w:after="0" w:line="480" w:lineRule="auto"/>
        <w:jc w:val="both"/>
        <w:rPr>
          <w:rFonts w:ascii="Times New Roman" w:eastAsia="Calibri" w:hAnsi="Times New Roman" w:cs="Times New Roman"/>
          <w:sz w:val="24"/>
          <w:szCs w:val="24"/>
        </w:rPr>
      </w:pPr>
      <w:r w:rsidRPr="004B4197">
        <w:rPr>
          <w:rFonts w:ascii="Times New Roman" w:eastAsia="Calibri" w:hAnsi="Times New Roman" w:cs="Times New Roman"/>
          <w:sz w:val="24"/>
          <w:szCs w:val="24"/>
        </w:rPr>
        <w:t>The services of E-government are becoming an efficient and important means in which the government interacts with the citizens and the business. This has brought huge opportunities as well as challenges in the security sector.  Critical assets of information are being exposed to emerging and current threats and risks. E-government services, service delivery and implementation are guided and benchmarked heavily by the maturity models of the government.  However, these models lack in-built service securities as well as technical and non-technical services. The security in the information has a crucial role in threats and security risk mitigation which is posed to the services of e-government.  Security will improve offered services and the entire cut across of the organizations. This will require the involvement of every employee at different levels, for example, operational, tactical and strategic levels.  Therefore, it is of importance that integrity, availability and confidentiality of information stored critically, transmitted and processed between the business, citizens and the government so as to be an integral e-government service part from development, delivery, planning, implementation and also maintenance.</w:t>
      </w:r>
    </w:p>
    <w:p w:rsidR="004B4197" w:rsidRDefault="004B4197" w:rsidP="004B4197">
      <w:pPr>
        <w:spacing w:after="200" w:line="480" w:lineRule="auto"/>
        <w:ind w:firstLine="720"/>
        <w:jc w:val="both"/>
        <w:rPr>
          <w:rFonts w:ascii="Times New Roman" w:eastAsia="Calibri" w:hAnsi="Times New Roman" w:cs="Times New Roman"/>
          <w:sz w:val="24"/>
          <w:szCs w:val="24"/>
          <w:rtl/>
        </w:rPr>
      </w:pPr>
      <w:r w:rsidRPr="004B4197">
        <w:rPr>
          <w:rFonts w:ascii="Times New Roman" w:eastAsia="Calibri" w:hAnsi="Times New Roman" w:cs="Times New Roman"/>
          <w:sz w:val="24"/>
          <w:szCs w:val="24"/>
        </w:rPr>
        <w:t>In consideration of the stated issues above, the purpose of this research is to make a proposal on a framework that will help the government organizations in facilitation and also to effectively offer appropriate and se</w:t>
      </w:r>
      <w:r w:rsidR="005C1382">
        <w:rPr>
          <w:rFonts w:ascii="Times New Roman" w:eastAsia="Calibri" w:hAnsi="Times New Roman" w:cs="Times New Roman"/>
          <w:sz w:val="24"/>
          <w:szCs w:val="24"/>
        </w:rPr>
        <w:t>cure e-government services.</w:t>
      </w:r>
      <w:r w:rsidRPr="004B4197">
        <w:rPr>
          <w:rFonts w:ascii="Times New Roman" w:eastAsia="Calibri" w:hAnsi="Times New Roman" w:cs="Times New Roman"/>
          <w:sz w:val="24"/>
          <w:szCs w:val="24"/>
        </w:rPr>
        <w:t xml:space="preserve"> The investigations will be inter-foiled in a sequence of resulting structural compositions in a framework of proposition in order to secure services of e-government which will integrate security services of IT into maturity models of e-government. This framework will facilitate the organizations of the government in order to offer appropriate e-government service recurrence effectively; hence leading to a contribution in to trust citizen formation and the resultant e-government initiative success. The research work will </w:t>
      </w:r>
      <w:r w:rsidRPr="004B4197">
        <w:rPr>
          <w:rFonts w:ascii="Times New Roman" w:eastAsia="Calibri" w:hAnsi="Times New Roman" w:cs="Times New Roman"/>
          <w:sz w:val="24"/>
          <w:szCs w:val="24"/>
        </w:rPr>
        <w:lastRenderedPageBreak/>
        <w:t>mainly be guided a science research design approach with part complementation by approaches of socio-technical and systemic-holistic. To add, the framework proposed is evaluated using the criteria of qualitative, for example, coverage, completeness, simplicity, trustworthiness and standard security compliance. This evaluation will lead to indications that the framework has a high acceptance in organizations which are studied at all levels.  The result results which are major from the studies will be published in research report papers at the internationally appropriate peer-reviews which a recognized in information security and the e-government.</w:t>
      </w:r>
    </w:p>
    <w:p w:rsidR="00366803" w:rsidRPr="004B4197" w:rsidRDefault="00366803" w:rsidP="004B4197">
      <w:pPr>
        <w:spacing w:after="200" w:line="480" w:lineRule="auto"/>
        <w:ind w:firstLine="720"/>
        <w:jc w:val="both"/>
        <w:rPr>
          <w:rFonts w:ascii="Times New Roman" w:eastAsia="Calibri" w:hAnsi="Times New Roman" w:cs="Times New Roman"/>
          <w:sz w:val="24"/>
          <w:szCs w:val="24"/>
        </w:rPr>
      </w:pPr>
      <w:r w:rsidRPr="00366803">
        <w:rPr>
          <w:rFonts w:ascii="Times New Roman" w:eastAsia="Calibri" w:hAnsi="Times New Roman" w:cs="Times New Roman"/>
          <w:sz w:val="24"/>
          <w:szCs w:val="24"/>
        </w:rPr>
        <w:t xml:space="preserve">In order to achieve this </w:t>
      </w:r>
      <w:r>
        <w:rPr>
          <w:rFonts w:ascii="Times New Roman" w:eastAsia="Calibri" w:hAnsi="Times New Roman" w:cs="Times New Roman"/>
          <w:sz w:val="24"/>
          <w:szCs w:val="24"/>
        </w:rPr>
        <w:t xml:space="preserve">goal, I will introduce the </w:t>
      </w:r>
      <w:proofErr w:type="spellStart"/>
      <w:r>
        <w:rPr>
          <w:rFonts w:ascii="Times New Roman" w:eastAsia="Calibri" w:hAnsi="Times New Roman" w:cs="Times New Roman"/>
          <w:sz w:val="24"/>
          <w:szCs w:val="24"/>
        </w:rPr>
        <w:t>Abshe</w:t>
      </w:r>
      <w:r w:rsidRPr="00366803">
        <w:rPr>
          <w:rFonts w:ascii="Times New Roman" w:eastAsia="Calibri" w:hAnsi="Times New Roman" w:cs="Times New Roman"/>
          <w:sz w:val="24"/>
          <w:szCs w:val="24"/>
        </w:rPr>
        <w:t>r</w:t>
      </w:r>
      <w:proofErr w:type="spellEnd"/>
      <w:r w:rsidRPr="00366803">
        <w:rPr>
          <w:rFonts w:ascii="Times New Roman" w:eastAsia="Calibri" w:hAnsi="Times New Roman" w:cs="Times New Roman"/>
          <w:sz w:val="24"/>
          <w:szCs w:val="24"/>
        </w:rPr>
        <w:t xml:space="preserve"> system. This is an electronic system to terminate government transactions in Saudi Arabia</w:t>
      </w:r>
      <w:r>
        <w:rPr>
          <w:rFonts w:ascii="Times New Roman" w:eastAsia="Calibri" w:hAnsi="Times New Roman" w:cs="Times New Roman"/>
          <w:sz w:val="24"/>
          <w:szCs w:val="24"/>
        </w:rPr>
        <w:t xml:space="preserve"> such as issue and renew the driver`s license , ID, passports. Also, repayment of traffic violations. </w:t>
      </w:r>
    </w:p>
    <w:p w:rsidR="004B4197" w:rsidRDefault="004B4197">
      <w:bookmarkStart w:id="0" w:name="_GoBack"/>
      <w:bookmarkEnd w:id="0"/>
    </w:p>
    <w:p w:rsidR="004B4197" w:rsidRDefault="004B4197"/>
    <w:p w:rsidR="004B4197" w:rsidRDefault="004B4197"/>
    <w:sectPr w:rsidR="004B4197">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4D" w:rsidRDefault="00D6574D" w:rsidP="002A0D15">
      <w:pPr>
        <w:spacing w:after="0" w:line="240" w:lineRule="auto"/>
      </w:pPr>
      <w:r>
        <w:separator/>
      </w:r>
    </w:p>
  </w:endnote>
  <w:endnote w:type="continuationSeparator" w:id="0">
    <w:p w:rsidR="00D6574D" w:rsidRDefault="00D6574D" w:rsidP="002A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4D" w:rsidRDefault="00D6574D" w:rsidP="002A0D15">
      <w:pPr>
        <w:spacing w:after="0" w:line="240" w:lineRule="auto"/>
      </w:pPr>
      <w:r>
        <w:separator/>
      </w:r>
    </w:p>
  </w:footnote>
  <w:footnote w:type="continuationSeparator" w:id="0">
    <w:p w:rsidR="00D6574D" w:rsidRDefault="00D6574D" w:rsidP="002A0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382" w:rsidRPr="005D3319" w:rsidRDefault="005C1382" w:rsidP="005C1382">
    <w:r>
      <w:t xml:space="preserve">E-government </w:t>
    </w:r>
  </w:p>
  <w:p w:rsidR="002A0D15" w:rsidRDefault="002A0D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D82"/>
    <w:rsid w:val="00101785"/>
    <w:rsid w:val="002A0D15"/>
    <w:rsid w:val="00365C1C"/>
    <w:rsid w:val="00366803"/>
    <w:rsid w:val="004B4197"/>
    <w:rsid w:val="005C1382"/>
    <w:rsid w:val="005D3319"/>
    <w:rsid w:val="00787F8C"/>
    <w:rsid w:val="00B71474"/>
    <w:rsid w:val="00D6574D"/>
    <w:rsid w:val="00DB5D82"/>
    <w:rsid w:val="00DE42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FBE56"/>
  <w15:chartTrackingRefBased/>
  <w15:docId w15:val="{C7CB1970-2384-44DB-B700-7E5F89E1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D15"/>
  </w:style>
  <w:style w:type="paragraph" w:styleId="Footer">
    <w:name w:val="footer"/>
    <w:basedOn w:val="Normal"/>
    <w:link w:val="FooterChar"/>
    <w:uiPriority w:val="99"/>
    <w:unhideWhenUsed/>
    <w:rsid w:val="002A0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437</Words>
  <Characters>2491</Characters>
  <Application>Microsoft Office Word</Application>
  <DocSecurity>0</DocSecurity>
  <Lines>20</Lines>
  <Paragraphs>5</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Akram</dc:creator>
  <cp:keywords/>
  <dc:description/>
  <cp:lastModifiedBy>Akram</cp:lastModifiedBy>
  <cp:revision>10</cp:revision>
  <dcterms:created xsi:type="dcterms:W3CDTF">2017-04-11T19:19:00Z</dcterms:created>
  <dcterms:modified xsi:type="dcterms:W3CDTF">2017-04-11T20:17:00Z</dcterms:modified>
</cp:coreProperties>
</file>