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BE" w:rsidRDefault="007C2D84">
      <w:bookmarkStart w:id="0" w:name="_GoBack"/>
      <w:bookmarkEnd w:id="0"/>
      <w:r>
        <w:t xml:space="preserve">Jazzy Café Is my NAB Company. Jazzy Café is a company that will be available for students and business employees. Setting will be lounge type that will offer secluded spaces and open setting to access wireless and enjoy study time. </w:t>
      </w:r>
    </w:p>
    <w:p w:rsidR="007C2D84" w:rsidRDefault="007C2D84"/>
    <w:p w:rsidR="00E137A7" w:rsidRDefault="007C2D84">
      <w:r>
        <w:t xml:space="preserve">Jazzy Café mission is to provide a relaxing environment that is inviting to customers, promoting a stimulation of the minds of our future leaders. </w:t>
      </w:r>
    </w:p>
    <w:p w:rsidR="007C2D84" w:rsidRDefault="007C2D84">
      <w:r>
        <w:t xml:space="preserve"> </w:t>
      </w:r>
      <w:r w:rsidR="00E137A7" w:rsidRPr="00E137A7">
        <w:t xml:space="preserve">The mission statement will be streamlined by   </w:t>
      </w:r>
      <w:r w:rsidR="00E137A7">
        <w:t>company’s production of a jazzy relaxing environment that produces competitive caffeinated beverages along with other options. Product will be based on preference of customers and complaint. The company will also maintain a safe environment that will allow for continuous growth and promotion of Jazzy Café</w:t>
      </w:r>
    </w:p>
    <w:sectPr w:rsidR="007C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84"/>
    <w:rsid w:val="00403A62"/>
    <w:rsid w:val="00420501"/>
    <w:rsid w:val="007C2D84"/>
    <w:rsid w:val="008142F5"/>
    <w:rsid w:val="00CA1950"/>
    <w:rsid w:val="00E137A7"/>
    <w:rsid w:val="00F4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D064E-81BD-4352-8233-7F46959A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Boatman, Zo (Federal Enterprise Account Manager)</dc:creator>
  <cp:keywords/>
  <dc:description/>
  <cp:lastModifiedBy>Boatman, Zo (Federal Enterprise Account Manager)</cp:lastModifiedBy>
  <cp:revision>2</cp:revision>
  <dcterms:created xsi:type="dcterms:W3CDTF">2017-04-17T18:08:00Z</dcterms:created>
  <dcterms:modified xsi:type="dcterms:W3CDTF">2017-04-17T18:08:00Z</dcterms:modified>
</cp:coreProperties>
</file>