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EXP ECH05 H3 - Fiesta Dinnerware 2.1</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Your Aunt Laura has been collecting Fiesta dinnerware, a popular brand from the Homer Laughlin China Company, since 1986. You help her maintain an inventory. So far, you and Aunt Laura have created a table of color numbers, color names, year introduced, and year retired, if applicable. In a second table, you entered color numbers, item numbers, items, current value, and source. Previously, you  helped her research current replacement costs from Homer Laughlin’s Web site (www.hlchina.com), Replacements, Ltd. (www.replacements.com), and eBay (www.ebay.com); however, you believe the retired colors may be worth more now. Laura is especially interested in the values of retired colors so that she can provide this information for her insurance agent. You will build a PivotTable and add slicers to help her with the analysis.</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Open </w:t>
                </w:r>
                <w:r>
                  <w:rPr>
                    <w:sz w:val="18"/>
                    <w:i/>
                  </w:rPr>
                  <w:rFonts w:ascii="Tahoma"/>
                  <w:t xml:space="preserve">exploring_e05_grader_h</w:t>
                </w:r>
                <w:r>
                  <w:rPr>
                    <w:sz w:val="18"/>
                    <w:i/>
                  </w:rPr>
                  <w:rFonts w:ascii="Tahoma"/>
                  <w:t xml:space="preserve">3</w:t>
                </w:r>
                <w:r>
                  <w:rPr>
                    <w:sz w:val="18"/>
                    <w:i/>
                  </w:rPr>
                  <w:rFonts w:ascii="Tahoma"/>
                  <w:t xml:space="preserve">_</w:t>
                </w:r>
                <w:r>
                  <w:rPr>
                    <w:sz w:val="18"/>
                    <w:i/>
                  </w:rPr>
                  <w:rFonts w:ascii="Tahoma"/>
                  <w:t xml:space="preserve">Fiesta</w:t>
                </w:r>
                <w:r>
                  <w:rPr>
                    <w:sz w:val="18"/>
                    <w:i/>
                  </w:rPr>
                  <w:rFonts w:ascii="Tahoma"/>
                  <w:t xml:space="preserve">.xlsx</w:t>
                </w:r>
                <w:r>
                  <w:rPr>
                    <w:sz w:val="18"/>
                  </w:rPr>
                  <w:rFonts w:ascii="Tahoma"/>
                  <w:t xml:space="preserve"> and save it as </w:t>
                </w:r>
                <w:r>
                  <w:rPr>
                    <w:sz w:val="18"/>
                    <w:color w:val="0070C0"/>
                    <w:b/>
                  </w:rPr>
                  <w:rFonts w:ascii="Tahoma"/>
                  <w:t xml:space="preserve">exploring_e05_grader_h</w:t>
                </w:r>
                <w:r>
                  <w:rPr>
                    <w:sz w:val="18"/>
                    <w:color w:val="0070C0"/>
                    <w:b/>
                  </w:rPr>
                  <w:rFonts w:ascii="Tahoma"/>
                  <w:t xml:space="preserve">3</w:t>
                </w:r>
                <w:r>
                  <w:rPr>
                    <w:sz w:val="18"/>
                    <w:color w:val="0070C0"/>
                    <w:b/>
                  </w:rPr>
                  <w:rFonts w:ascii="Tahoma"/>
                  <w:t xml:space="preserve">_</w:t>
                </w:r>
                <w:r>
                  <w:rPr>
                    <w:sz w:val="18"/>
                    <w:color w:val="0070C0"/>
                    <w:b/>
                  </w:rPr>
                  <w:rFonts w:ascii="Tahoma"/>
                  <w:t xml:space="preserve">Fiesta</w:t>
                </w:r>
                <w:r>
                  <w:rPr>
                    <w:sz w:val="18"/>
                    <w:color w:val="0070C0"/>
                    <w:b/>
                  </w:rPr>
                  <w:rFonts w:ascii="Tahoma"/>
                  <w:t xml:space="preserve">_LastFirst.xlsx</w:t>
                </w:r>
                <w:r>
                  <w:rPr>
                    <w:sz w:val="18"/>
                    <w:i/>
                  </w:rPr>
                  <w:rFonts w:ascii="Tahoma"/>
                  <w:t xml:space="preserve">.</w:t>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blank PivotTable from within the Items table to analyze multiple tables. Place the PivotTable on a new worksheet and name the worksheet </w:t>
                </w:r>
                <w:r>
                  <w:rPr>
                    <w:sz w:val="18"/>
                    <w:color w:val="0070C0"/>
                    <w:b/>
                  </w:rPr>
                  <w:rFonts w:ascii="Tahoma"/>
                  <w:t xml:space="preserve">Retired Colors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names of both tables in the PivotTable Fields task pane. Display the Color names as ROWS and the sum of the Replacement Value field as VALUES. Create a relationship between the Items table using the Color Number field and the Colors table using the Number field.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a Report FILTER to display aggregates for retired colors only (use the Retired field). Note that current colors do not have a retirement date, so you must filter out the blanks.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Pivot Style Medium 7.</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values with Accounting Number Format with two decimal places.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B3, create a custom heading named </w:t>
                </w:r>
                <w:r>
                  <w:rPr>
                    <w:sz w:val="18"/>
                    <w:color w:val="0070C0"/>
                    <w:b/>
                  </w:rPr>
                  <w:rFonts w:ascii="Tahoma"/>
                  <w:t xml:space="preserve">Replacement Value</w:t>
                </w:r>
                <w:r>
                  <w:rPr>
                    <w:sz w:val="18"/>
                  </w:rPr>
                  <w:rFonts w:ascii="Tahoma"/>
                  <w:t xml:space="preserve">. Change </w:t>
                </w:r>
                <w:r>
                  <w:rPr>
                    <w:sz w:val="18"/>
                    <w:i/>
                  </w:rPr>
                  <w:rFonts w:ascii="Tahoma"/>
                  <w:t xml:space="preserve">Row Labels</w:t>
                </w:r>
                <w:r>
                  <w:rPr>
                    <w:sz w:val="18"/>
                  </w:rPr>
                  <w:rFonts w:ascii="Tahoma"/>
                  <w:t xml:space="preserve"> in cell A3 to </w:t>
                </w:r>
                <w:r>
                  <w:rPr>
                    <w:sz w:val="18"/>
                    <w:color w:val="0070C0"/>
                    <w:b/>
                  </w:rPr>
                  <w:rFonts w:ascii="Tahoma"/>
                  <w:t xml:space="preserve">Retired Colors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If necessary, display the Excel Options dialog box, click Customize Ribbon on the left side of the dialog box, click to select the POWERPIVOT check box in the Customize the Ribbon section on the right side, and then click OK. Use the Calculated Fields command to create a new calculated field. Enter the formula to multiply </w:t>
                </w:r>
                <w:r>
                  <w:rPr>
                    <w:sz w:val="18"/>
                    <w:color w:val="0070C0"/>
                    <w:b/>
                  </w:rPr>
                  <w:rFonts w:ascii="Tahoma"/>
                  <w:t xml:space="preserve">[Sum of Replacement Value] </w:t>
                </w:r>
                <w:r>
                  <w:rPr>
                    <w:sz w:val="18"/>
                  </w:rPr>
                  <w:rFonts w:ascii="Tahoma"/>
                  <w:t xml:space="preserve">by </w:t>
                </w:r>
                <w:r>
                  <w:rPr>
                    <w:sz w:val="18"/>
                    <w:color w:val="0070C0"/>
                    <w:b/>
                  </w:rPr>
                  <w:rFonts w:ascii="Tahoma"/>
                  <w:t xml:space="preserve">1.15</w:t>
                </w:r>
                <w:r>
                  <w:rPr>
                    <w:sz w:val="18"/>
                  </w:rPr>
                  <w:rFonts w:ascii="Tahoma"/>
                  <w:t xml:space="preserve">. Add the calculated field to the Values area of the PivotTable.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C3, type the custom name </w:t>
                </w:r>
                <w:r>
                  <w:rPr>
                    <w:sz w:val="18"/>
                    <w:color w:val="0070C0"/>
                    <w:b/>
                  </w:rPr>
                  <w:rFonts w:ascii="Tahoma"/>
                  <w:t xml:space="preserve">Updated Replacement Values</w:t>
                </w:r>
                <w:r>
                  <w:rPr>
                    <w:sz w:val="18"/>
                  </w:rPr>
                  <w:rFonts w:ascii="Tahoma"/>
                  <w:t xml:space="preserve">. Word-wrap and center the label. Set the Column C width to </w:t>
                </w:r>
                <w:r>
                  <w:rPr>
                    <w:sz w:val="18"/>
                    <w:color w:val="0070C0"/>
                    <w:b/>
                  </w:rPr>
                  <w:rFonts w:ascii="Tahoma"/>
                  <w:t xml:space="preserve">12</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same number format for the updated values that you did for the Replacement Values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slicers for the Color field. Select these colors to display: Apricot, Chartreuse, Lilac, Marigold, Pearl Gray, and Sapphire.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Slicer Style Light 6 style.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Retired Colors sheet, create a footer with your name on the left side, the sheet name code in the center, and the file name code on the right side.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the worksheets are in the following order: Color List, Retired Colors, Collection. Save and close the workbook, and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11/11/2014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