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E1" w:rsidRPr="003035E1" w:rsidRDefault="003035E1" w:rsidP="003035E1">
      <w:pPr>
        <w:jc w:val="center"/>
        <w:rPr>
          <w:rFonts w:ascii="Georgia" w:hAnsi="Georgia"/>
          <w:b/>
          <w:sz w:val="28"/>
          <w:szCs w:val="28"/>
        </w:rPr>
      </w:pPr>
      <w:r w:rsidRPr="003035E1">
        <w:rPr>
          <w:rFonts w:ascii="Georgia" w:hAnsi="Georgia"/>
          <w:b/>
          <w:sz w:val="28"/>
          <w:szCs w:val="28"/>
        </w:rPr>
        <w:t>Downloading the iNZightVIT Software</w:t>
      </w:r>
    </w:p>
    <w:p w:rsidR="004E0A58" w:rsidRDefault="004E0A58" w:rsidP="00426FCF"/>
    <w:p w:rsidR="00426FCF" w:rsidRPr="00426FCF" w:rsidRDefault="00426FCF" w:rsidP="00426FCF">
      <w:r w:rsidRPr="00426FCF">
        <w:t>To download the</w:t>
      </w:r>
      <w:r w:rsidRPr="00426FCF">
        <w:rPr>
          <w:b/>
          <w:bCs/>
        </w:rPr>
        <w:t xml:space="preserve"> iNZightVIT Software </w:t>
      </w:r>
      <w:r w:rsidRPr="00426FCF">
        <w:t xml:space="preserve">click on </w:t>
      </w:r>
      <w:hyperlink r:id="rId5" w:history="1">
        <w:r w:rsidRPr="00426FCF">
          <w:rPr>
            <w:rStyle w:val="Hyperlink"/>
            <w:b/>
            <w:bCs/>
          </w:rPr>
          <w:t> iNZightVIT</w:t>
        </w:r>
      </w:hyperlink>
      <w:r w:rsidRPr="00426FCF">
        <w:rPr>
          <w:b/>
          <w:bCs/>
        </w:rPr>
        <w:t> </w:t>
      </w:r>
      <w:r w:rsidRPr="00426FCF">
        <w:t xml:space="preserve">   </w:t>
      </w:r>
      <w:r w:rsidR="003035E1">
        <w:br/>
      </w:r>
      <w:r w:rsidRPr="00426FCF">
        <w:t>(Note: the web site should recognise your device's operating system.)</w:t>
      </w:r>
    </w:p>
    <w:p w:rsidR="00426FCF" w:rsidRPr="00426FCF" w:rsidRDefault="00426FCF" w:rsidP="00426FCF">
      <w:pPr>
        <w:numPr>
          <w:ilvl w:val="0"/>
          <w:numId w:val="7"/>
        </w:numPr>
      </w:pPr>
      <w:r w:rsidRPr="00426FCF">
        <w:rPr>
          <w:u w:val="single"/>
        </w:rPr>
        <w:t>Windows users</w:t>
      </w:r>
      <w:r w:rsidRPr="00426FCF">
        <w:t xml:space="preserve"> click on </w:t>
      </w:r>
      <w:r w:rsidRPr="00426FCF">
        <w:rPr>
          <w:b/>
          <w:bCs/>
        </w:rPr>
        <w:t>iNZightVIT for Windows</w:t>
      </w:r>
    </w:p>
    <w:p w:rsidR="00426FCF" w:rsidRPr="00426FCF" w:rsidRDefault="00426FCF" w:rsidP="00426FCF">
      <w:pPr>
        <w:numPr>
          <w:ilvl w:val="0"/>
          <w:numId w:val="8"/>
        </w:numPr>
      </w:pPr>
      <w:r w:rsidRPr="00426FCF">
        <w:rPr>
          <w:u w:val="single"/>
        </w:rPr>
        <w:t>Mac users</w:t>
      </w:r>
      <w:r w:rsidRPr="00426FCF">
        <w:t xml:space="preserve"> click on the appropriate </w:t>
      </w:r>
      <w:r w:rsidRPr="00426FCF">
        <w:rPr>
          <w:b/>
          <w:bCs/>
        </w:rPr>
        <w:t>MAC OS X Version</w:t>
      </w:r>
      <w:r w:rsidRPr="00426FCF">
        <w:t xml:space="preserve"> for your device</w:t>
      </w:r>
      <w:bookmarkStart w:id="0" w:name="_GoBack"/>
      <w:bookmarkEnd w:id="0"/>
    </w:p>
    <w:p w:rsidR="00426FCF" w:rsidRPr="00426FCF" w:rsidRDefault="00426FCF" w:rsidP="00426FCF">
      <w:pPr>
        <w:numPr>
          <w:ilvl w:val="0"/>
          <w:numId w:val="9"/>
        </w:numPr>
      </w:pPr>
      <w:r w:rsidRPr="00426FCF">
        <w:t>Don't forget to read the instructions.</w:t>
      </w:r>
    </w:p>
    <w:p w:rsidR="00426FCF" w:rsidRPr="00426FCF" w:rsidRDefault="00426FCF" w:rsidP="00426FCF">
      <w:pPr>
        <w:numPr>
          <w:ilvl w:val="0"/>
          <w:numId w:val="10"/>
        </w:numPr>
      </w:pPr>
      <w:r w:rsidRPr="00426FCF">
        <w:t>Help with problems downloading iNZightVIT at home:</w:t>
      </w:r>
    </w:p>
    <w:p w:rsidR="00426FCF" w:rsidRPr="00426FCF" w:rsidRDefault="00426FCF" w:rsidP="00426FCF">
      <w:pPr>
        <w:numPr>
          <w:ilvl w:val="1"/>
          <w:numId w:val="11"/>
        </w:numPr>
      </w:pPr>
      <w:r w:rsidRPr="00426FCF">
        <w:t xml:space="preserve">First look at the </w:t>
      </w:r>
      <w:r w:rsidRPr="00426FCF">
        <w:rPr>
          <w:b/>
          <w:bCs/>
        </w:rPr>
        <w:t>Frequently Asked Questions</w:t>
      </w:r>
      <w:r w:rsidRPr="00426FCF">
        <w:t xml:space="preserve"> section titled</w:t>
      </w:r>
      <w:r w:rsidRPr="00426FCF">
        <w:rPr>
          <w:b/>
          <w:bCs/>
        </w:rPr>
        <w:t xml:space="preserve"> </w:t>
      </w:r>
      <w:r w:rsidR="00425372">
        <w:rPr>
          <w:b/>
          <w:bCs/>
        </w:rPr>
        <w:br/>
      </w:r>
      <w:hyperlink r:id="rId6" w:history="1">
        <w:r w:rsidRPr="00426FCF">
          <w:rPr>
            <w:rStyle w:val="Hyperlink"/>
            <w:b/>
            <w:bCs/>
          </w:rPr>
          <w:t>iNZight FAQ: Download and Installation</w:t>
        </w:r>
      </w:hyperlink>
    </w:p>
    <w:p w:rsidR="00426FCF" w:rsidRPr="00426FCF" w:rsidRDefault="00426FCF" w:rsidP="00426FCF">
      <w:pPr>
        <w:numPr>
          <w:ilvl w:val="1"/>
          <w:numId w:val="12"/>
        </w:numPr>
      </w:pPr>
      <w:r w:rsidRPr="00426FCF">
        <w:t>If you are still having problems, fill out the support form at:</w:t>
      </w:r>
      <w:r w:rsidRPr="00426FCF">
        <w:rPr>
          <w:b/>
          <w:bCs/>
        </w:rPr>
        <w:t> </w:t>
      </w:r>
      <w:hyperlink r:id="rId7" w:history="1">
        <w:r w:rsidRPr="00426FCF">
          <w:rPr>
            <w:rStyle w:val="Hyperlink"/>
            <w:b/>
            <w:bCs/>
          </w:rPr>
          <w:t>Support</w:t>
        </w:r>
      </w:hyperlink>
    </w:p>
    <w:p w:rsidR="00426FCF" w:rsidRPr="00426FCF" w:rsidRDefault="00426FCF" w:rsidP="00426FCF"/>
    <w:p w:rsidR="00426FCF" w:rsidRPr="00426FCF" w:rsidRDefault="00426FCF" w:rsidP="00426FCF">
      <w:r w:rsidRPr="00426FCF">
        <w:t>Remember that iNZightVIT is installed on all the Science lab computers (including the Stats computing lab 303S-B91) so you can use these machines if you cannot get iNZightVIT working on your own computer in time for any assessments.</w:t>
      </w:r>
    </w:p>
    <w:p w:rsidR="00277D15" w:rsidRDefault="00277D15"/>
    <w:sectPr w:rsidR="00277D15" w:rsidSect="0030726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13C"/>
    <w:multiLevelType w:val="multilevel"/>
    <w:tmpl w:val="CBF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23DC8"/>
    <w:multiLevelType w:val="multilevel"/>
    <w:tmpl w:val="B03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B689C"/>
    <w:multiLevelType w:val="multilevel"/>
    <w:tmpl w:val="C796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B34B3"/>
    <w:multiLevelType w:val="multilevel"/>
    <w:tmpl w:val="DBF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A194B"/>
    <w:multiLevelType w:val="multilevel"/>
    <w:tmpl w:val="EB4C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4226D"/>
    <w:multiLevelType w:val="multilevel"/>
    <w:tmpl w:val="D66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075B6"/>
    <w:multiLevelType w:val="multilevel"/>
    <w:tmpl w:val="46C4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22641"/>
    <w:multiLevelType w:val="multilevel"/>
    <w:tmpl w:val="A86C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E69D8"/>
    <w:multiLevelType w:val="multilevel"/>
    <w:tmpl w:val="814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3E6990"/>
    <w:multiLevelType w:val="multilevel"/>
    <w:tmpl w:val="F124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3424E"/>
    <w:multiLevelType w:val="multilevel"/>
    <w:tmpl w:val="F22E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B4E96"/>
    <w:multiLevelType w:val="multilevel"/>
    <w:tmpl w:val="3EA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CF"/>
    <w:rsid w:val="00277D15"/>
    <w:rsid w:val="003035E1"/>
    <w:rsid w:val="00307263"/>
    <w:rsid w:val="00425372"/>
    <w:rsid w:val="00426FCF"/>
    <w:rsid w:val="004E0A58"/>
    <w:rsid w:val="009D11A0"/>
    <w:rsid w:val="00D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895DB-3383-474E-846D-85263220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www.stat.auckland.ac.nz/%7Ewild/iNZight/getinzight.php"/>
  <Relationship Id="rId6" Type="http://schemas.openxmlformats.org/officeDocument/2006/relationships/hyperlink" TargetMode="External" Target="https://www.stat.auckland.ac.nz/%7Ewild/iNZight/support/faq/?section=download"/>
  <Relationship Id="rId7" Type="http://schemas.openxmlformats.org/officeDocument/2006/relationships/hyperlink" TargetMode="External" Target="https://www.stat.auckland.ac.nz/%7Ewild/iNZight/support/contact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878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