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line="480" w:lineRule="auto"/>
        <w:contextualSpacing w:val="0"/>
        <w:rPr>
          <w:rFonts w:ascii="Times New Roman" w:cs="Times New Roman" w:eastAsia="Times New Roman" w:hAnsi="Times New Roman"/>
          <w:color w:val="222222"/>
          <w:sz w:val="24"/>
          <w:szCs w:val="24"/>
        </w:rPr>
      </w:pPr>
      <w:r w:rsidDel="00000000" w:rsidR="00000000" w:rsidRPr="00000000">
        <w:rPr>
          <w:rFonts w:ascii="Arial" w:cs="Arial" w:eastAsia="Arial" w:hAnsi="Arial"/>
          <w:color w:val="222222"/>
          <w:sz w:val="19"/>
          <w:szCs w:val="19"/>
          <w:rtl w:val="0"/>
        </w:rPr>
        <w:br w:type="textWrapping"/>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222222"/>
          <w:sz w:val="24"/>
          <w:szCs w:val="24"/>
          <w:rtl w:val="0"/>
        </w:rPr>
        <w:t xml:space="preserve">   Pinyuk Nataliya</w:t>
        <w:br w:type="textWrapping"/>
        <w:t xml:space="preserve">    Professor J.Smith </w:t>
      </w:r>
    </w:p>
    <w:p w:rsidR="00000000" w:rsidDel="00000000" w:rsidP="00000000" w:rsidRDefault="00000000" w:rsidRPr="00000000">
      <w:pPr>
        <w:pBdr/>
        <w:spacing w:after="0" w:line="480" w:lineRule="auto"/>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Eng 111, E006</w:t>
      </w:r>
    </w:p>
    <w:p w:rsidR="00000000" w:rsidDel="00000000" w:rsidP="00000000" w:rsidRDefault="00000000" w:rsidRPr="00000000">
      <w:pPr>
        <w:pBdr/>
        <w:spacing w:after="0" w:line="480" w:lineRule="auto"/>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Date: February15th, 2017</w:t>
      </w:r>
    </w:p>
    <w:p w:rsidR="00000000" w:rsidDel="00000000" w:rsidP="00000000" w:rsidRDefault="00000000" w:rsidRPr="00000000">
      <w:pPr>
        <w:pBdr/>
        <w:spacing w:after="0" w:line="480" w:lineRule="auto"/>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Project #1 </w:t>
      </w:r>
    </w:p>
    <w:p w:rsidR="00000000" w:rsidDel="00000000" w:rsidP="00000000" w:rsidRDefault="00000000" w:rsidRPr="00000000">
      <w:pPr>
        <w:pBdr/>
        <w:spacing w:after="0" w:line="480" w:lineRule="auto"/>
        <w:ind w:left="0" w:firstLine="0"/>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tab/>
        <w:tab/>
        <w:tab/>
        <w:tab/>
        <w:tab/>
        <w:t xml:space="preserve">Narrative Essay</w:t>
      </w:r>
    </w:p>
    <w:p w:rsidR="00000000" w:rsidDel="00000000" w:rsidP="00000000" w:rsidRDefault="00000000" w:rsidRPr="00000000">
      <w:pPr>
        <w:pBdr/>
        <w:spacing w:after="0" w:line="480" w:lineRule="auto"/>
        <w:ind w:firstLine="720"/>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Sooner or later every person is faced with the dilemma of what major to choose. People must decide where they would like to work and this can get very difficult. Since our childhood, we have always dreamed about becoming an adult and go to work on a regular everyday basis as our parents. As my childhood passed, I was convinced that I will spend my future working in the medical field. My life changed when I read a book about the famous doctor and biochemist Joseph Moscati. His biography touched my heart and he became my role model. Since then I decided to follow my biggest dream to follow path into nursing.</w:t>
      </w:r>
    </w:p>
    <w:p w:rsidR="00000000" w:rsidDel="00000000" w:rsidP="00000000" w:rsidRDefault="00000000" w:rsidRPr="00000000">
      <w:pPr>
        <w:pBdr/>
        <w:spacing w:after="0" w:line="480" w:lineRule="auto"/>
        <w:ind w:firstLine="720"/>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Helping people, I believe can be very hard but very spiritual. People always need attention and help from medical staff at the hospital. The biography of Saint Moscati shows that it’s positively earth-shattering when an internationally acclaimed scientist and doctor becomes a certified miracle-worker. “Remember”, he once wrote to a young doctor, one of his former students, “that you must treat not only bodies, but also soul”. I like to be around people in the times of need. The feeling to be needed gives me personally internal satisfaction. I want my patients to feel that I give them a part of my heart because it’s important to feel supported in the moment of suffering even if it comes from a total stranger. </w:t>
      </w:r>
    </w:p>
    <w:p w:rsidR="00000000" w:rsidDel="00000000" w:rsidP="00000000" w:rsidRDefault="00000000" w:rsidRPr="00000000">
      <w:pPr>
        <w:pBdr/>
        <w:spacing w:after="0" w:line="480" w:lineRule="auto"/>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As I work at a home healthcare agency and help sick and older people to sustain everyday needs, I realize every time that my desire is to become a nurse and that it right path of my career. I noticed that people value appropriate medical care and are grateful for nurses who are attentive to their health.</w:t>
      </w:r>
    </w:p>
    <w:p w:rsidR="00000000" w:rsidDel="00000000" w:rsidP="00000000" w:rsidRDefault="00000000" w:rsidRPr="00000000">
      <w:pPr>
        <w:pBdr/>
        <w:spacing w:after="0" w:line="480" w:lineRule="auto"/>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tab/>
        <w:t xml:space="preserve">At the same time being a nurse is very helpful and beneficial in our personal life. As far as of my own family, I will be able to provide my husband and my son the most basic medical care. Moreover, I will be able to take care of my parents when they became old. One day when my decision about becoming a nurse became even stronger was the day when I lost a very close family member. My grandfather died 16 years ago after a brain cancer, even though there were no symptoms to it. He was diagnosed with cancer one month before Christmas.  I can remember being a little girl about 12 years old. I was raised by my grandfather he was in his 60s. In his last month of his life I remember that he had a home health nurse who visited him on a regular basis and helped him to fight this horrible disease. I was also my grandfather’s caretaker and spend a lot of time with him every single day. The home health nurse was an inspiration to me. She always encouraged me to do my best in school so I could also become a nurse. I enjoy the idea of helping and healing others until today. I will never forget the nurse of my grandfather. Now she reminds me of Saint Moscati, because just like him she was also caring and compassionate about her patients. She played a big role in my decision to become a nurse. In fact, my brother became a dentist. It's very beneficial for our family that we have no problems with our teeth since he graduated from the medical university. He always asks our family about our teeth health and gives the advices how to keep the hygiene of the oral cavity. I always liked to visit my brother’s dental office when I was a child and I was never afraid. His kind eyes and smile were so trustworthy that I knew that everything was fine. He always had a reputation of an excellent doctor who was always polite with patients. He also tried to tell interesting and funny stories to the children and they instantly forgot about their fear of the dentist. I think that his kindness was coming from his warm heart and the patients felt and appreciated that. Given this point, I would like to be like my brother and take care of patients and family by being a smart, kind, professional and considerate nurse.</w:t>
      </w:r>
    </w:p>
    <w:p w:rsidR="00000000" w:rsidDel="00000000" w:rsidP="00000000" w:rsidRDefault="00000000" w:rsidRPr="00000000">
      <w:pPr>
        <w:pBdr/>
        <w:spacing w:after="0" w:line="480" w:lineRule="auto"/>
        <w:ind w:firstLine="720"/>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 my opinion, being a nurse is the most interesting, necessary, important and one of the noblest professions. Medical staff is always valuable and respected. What is happiness? People interpret happiness in different ways, however I think that people's health is the most crucial part of life and thus it represents happiness to me. After all, health is priceless and it cannot be bought for any money. Accordingly, it should be protected and watched over by qualified, well-trained and skilled people. This is why I want to become a competent nurse and give people happiness and hope.</w:t>
      </w:r>
    </w:p>
    <w:p w:rsidR="00000000" w:rsidDel="00000000" w:rsidP="00000000" w:rsidRDefault="00000000" w:rsidRPr="00000000">
      <w:pPr>
        <w:pBdr/>
        <w:spacing w:line="360" w:lineRule="auto"/>
        <w:contextualSpacing w:val="0"/>
        <w:rPr>
          <w:rFonts w:ascii="Times New Roman" w:cs="Times New Roman" w:eastAsia="Times New Roman" w:hAnsi="Times New Roman"/>
        </w:rPr>
      </w:pPr>
      <w:r w:rsidDel="00000000" w:rsidR="00000000" w:rsidRPr="00000000">
        <w:rPr>
          <w:rtl w:val="0"/>
        </w:rPr>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t xml:space="preserve">                        </w:t>
      <w:tab/>
      <w:tab/>
      <w:tab/>
      <w:tab/>
      <w:tab/>
      <w:tab/>
      <w:tab/>
      <w:tab/>
      <w:tab/>
      <w:tab/>
      <w:tab/>
      <w:br w:type="textWrapping"/>
      <w:tab/>
      <w:tab/>
      <w:tab/>
      <w:tab/>
      <w:tab/>
      <w:tab/>
      <w:tab/>
      <w:tab/>
      <w:tab/>
      <w:tab/>
      <w:br w:type="textWrapping"/>
      <w:tab/>
      <w:tab/>
      <w:tab/>
      <w:tab/>
      <w:tab/>
      <w:tab/>
      <w:tab/>
      <w:tab/>
      <w:tab/>
      <w:tab/>
      <w:tab/>
    </w:r>
    <w:r w:rsidDel="00000000" w:rsidR="00000000" w:rsidRPr="00000000">
      <w:rPr>
        <w:rFonts w:ascii="Times New Roman" w:cs="Times New Roman" w:eastAsia="Times New Roman" w:hAnsi="Times New Roman"/>
        <w:sz w:val="24"/>
        <w:szCs w:val="24"/>
        <w:rtl w:val="0"/>
      </w:rPr>
      <w:t xml:space="preserve">Pinyuk</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