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EC0" w:rsidRDefault="002D4EC0" w:rsidP="002D4EC0">
      <w:pPr>
        <w:spacing w:line="480" w:lineRule="auto"/>
        <w:jc w:val="center"/>
        <w:rPr>
          <w:rFonts w:ascii="Times New Roman" w:hAnsi="Times New Roman" w:cs="Times New Roman"/>
          <w:b/>
          <w:sz w:val="24"/>
          <w:szCs w:val="24"/>
        </w:rPr>
      </w:pPr>
      <w:bookmarkStart w:id="0" w:name="_GoBack"/>
      <w:bookmarkEnd w:id="0"/>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Pr="002D4EC0" w:rsidRDefault="002D4EC0" w:rsidP="002D4EC0">
      <w:pPr>
        <w:spacing w:line="480" w:lineRule="auto"/>
        <w:jc w:val="center"/>
        <w:rPr>
          <w:rFonts w:ascii="Times New Roman" w:hAnsi="Times New Roman" w:cs="Times New Roman"/>
          <w:sz w:val="24"/>
          <w:szCs w:val="24"/>
        </w:rPr>
      </w:pPr>
      <w:r w:rsidRPr="002D4EC0">
        <w:rPr>
          <w:rFonts w:ascii="Times New Roman" w:hAnsi="Times New Roman" w:cs="Times New Roman"/>
          <w:sz w:val="24"/>
          <w:szCs w:val="24"/>
        </w:rPr>
        <w:t>Child Psychology</w:t>
      </w:r>
    </w:p>
    <w:p w:rsidR="002D4EC0" w:rsidRPr="002D4EC0" w:rsidRDefault="002D4EC0" w:rsidP="002D4EC0">
      <w:pPr>
        <w:spacing w:line="480" w:lineRule="auto"/>
        <w:jc w:val="center"/>
        <w:rPr>
          <w:rFonts w:ascii="Times New Roman" w:hAnsi="Times New Roman" w:cs="Times New Roman"/>
          <w:sz w:val="24"/>
          <w:szCs w:val="24"/>
        </w:rPr>
      </w:pPr>
      <w:r w:rsidRPr="002D4EC0">
        <w:rPr>
          <w:rFonts w:ascii="Times New Roman" w:hAnsi="Times New Roman" w:cs="Times New Roman"/>
          <w:sz w:val="24"/>
          <w:szCs w:val="24"/>
        </w:rPr>
        <w:t>Student Name</w:t>
      </w:r>
    </w:p>
    <w:p w:rsidR="002D4EC0" w:rsidRPr="002D4EC0" w:rsidRDefault="002D4EC0" w:rsidP="002D4EC0">
      <w:pPr>
        <w:spacing w:line="480" w:lineRule="auto"/>
        <w:jc w:val="center"/>
        <w:rPr>
          <w:rFonts w:ascii="Times New Roman" w:hAnsi="Times New Roman" w:cs="Times New Roman"/>
          <w:sz w:val="24"/>
          <w:szCs w:val="24"/>
        </w:rPr>
      </w:pPr>
      <w:r w:rsidRPr="002D4EC0">
        <w:rPr>
          <w:rFonts w:ascii="Times New Roman" w:hAnsi="Times New Roman" w:cs="Times New Roman"/>
          <w:sz w:val="24"/>
          <w:szCs w:val="24"/>
        </w:rPr>
        <w:t>Course Title</w:t>
      </w:r>
    </w:p>
    <w:p w:rsidR="002D4EC0" w:rsidRDefault="002D4EC0" w:rsidP="002D4EC0">
      <w:pPr>
        <w:spacing w:line="480" w:lineRule="auto"/>
        <w:jc w:val="center"/>
        <w:rPr>
          <w:rFonts w:ascii="Times New Roman" w:hAnsi="Times New Roman" w:cs="Times New Roman"/>
          <w:sz w:val="24"/>
          <w:szCs w:val="24"/>
        </w:rPr>
      </w:pPr>
      <w:r w:rsidRPr="002D4EC0">
        <w:rPr>
          <w:rFonts w:ascii="Times New Roman" w:hAnsi="Times New Roman" w:cs="Times New Roman"/>
          <w:sz w:val="24"/>
          <w:szCs w:val="24"/>
        </w:rPr>
        <w:t>March 25, 2017</w:t>
      </w:r>
    </w:p>
    <w:p w:rsidR="002D4EC0" w:rsidRPr="002D4EC0" w:rsidRDefault="002D4EC0" w:rsidP="002D4EC0">
      <w:pPr>
        <w:spacing w:line="480" w:lineRule="auto"/>
        <w:jc w:val="center"/>
        <w:rPr>
          <w:rFonts w:ascii="Times New Roman" w:hAnsi="Times New Roman" w:cs="Times New Roman"/>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2D4EC0" w:rsidRDefault="002D4EC0" w:rsidP="002D4EC0">
      <w:pPr>
        <w:spacing w:line="480" w:lineRule="auto"/>
        <w:jc w:val="center"/>
        <w:rPr>
          <w:rFonts w:ascii="Times New Roman" w:hAnsi="Times New Roman" w:cs="Times New Roman"/>
          <w:b/>
          <w:sz w:val="24"/>
          <w:szCs w:val="24"/>
        </w:rPr>
      </w:pPr>
    </w:p>
    <w:p w:rsidR="00B120E3" w:rsidRPr="002D4EC0" w:rsidRDefault="001A7E7F" w:rsidP="002D4EC0">
      <w:pPr>
        <w:spacing w:line="480" w:lineRule="auto"/>
        <w:jc w:val="center"/>
        <w:rPr>
          <w:rFonts w:ascii="Times New Roman" w:hAnsi="Times New Roman" w:cs="Times New Roman"/>
          <w:b/>
          <w:sz w:val="24"/>
          <w:szCs w:val="24"/>
        </w:rPr>
      </w:pPr>
      <w:r w:rsidRPr="002D4EC0">
        <w:rPr>
          <w:rFonts w:ascii="Times New Roman" w:hAnsi="Times New Roman" w:cs="Times New Roman"/>
          <w:b/>
          <w:sz w:val="24"/>
          <w:szCs w:val="24"/>
        </w:rPr>
        <w:lastRenderedPageBreak/>
        <w:t>Child Psychology</w:t>
      </w:r>
    </w:p>
    <w:p w:rsidR="002D4EC0" w:rsidRDefault="00E44C4A" w:rsidP="002D4EC0">
      <w:pPr>
        <w:spacing w:line="480" w:lineRule="auto"/>
        <w:ind w:firstLine="720"/>
        <w:rPr>
          <w:rFonts w:ascii="Times New Roman" w:hAnsi="Times New Roman" w:cs="Times New Roman"/>
          <w:sz w:val="24"/>
          <w:szCs w:val="24"/>
        </w:rPr>
      </w:pPr>
      <w:r w:rsidRPr="002D4EC0">
        <w:rPr>
          <w:rFonts w:ascii="Times New Roman" w:hAnsi="Times New Roman" w:cs="Times New Roman"/>
          <w:sz w:val="24"/>
          <w:szCs w:val="24"/>
        </w:rPr>
        <w:t>I have chosen</w:t>
      </w:r>
      <w:r w:rsidR="00DD3F02">
        <w:rPr>
          <w:rFonts w:ascii="Times New Roman" w:hAnsi="Times New Roman" w:cs="Times New Roman"/>
          <w:sz w:val="24"/>
          <w:szCs w:val="24"/>
        </w:rPr>
        <w:t xml:space="preserve"> a</w:t>
      </w:r>
      <w:r w:rsidRPr="002D4EC0">
        <w:rPr>
          <w:rFonts w:ascii="Times New Roman" w:hAnsi="Times New Roman" w:cs="Times New Roman"/>
          <w:sz w:val="24"/>
          <w:szCs w:val="24"/>
        </w:rPr>
        <w:t xml:space="preserve"> </w:t>
      </w:r>
      <w:r w:rsidRPr="00DD3F02">
        <w:rPr>
          <w:rFonts w:ascii="Times New Roman" w:hAnsi="Times New Roman" w:cs="Times New Roman"/>
          <w:noProof/>
          <w:sz w:val="24"/>
          <w:szCs w:val="24"/>
        </w:rPr>
        <w:t>topic</w:t>
      </w:r>
      <w:r w:rsidRPr="002D4EC0">
        <w:rPr>
          <w:rFonts w:ascii="Times New Roman" w:hAnsi="Times New Roman" w:cs="Times New Roman"/>
          <w:sz w:val="24"/>
          <w:szCs w:val="24"/>
        </w:rPr>
        <w:t xml:space="preserve"> related to autism and sensory motor development of child psychology. </w:t>
      </w:r>
      <w:r w:rsidR="002D4EC0" w:rsidRPr="002D4EC0">
        <w:rPr>
          <w:rFonts w:ascii="Times New Roman" w:hAnsi="Times New Roman" w:cs="Times New Roman"/>
          <w:sz w:val="24"/>
          <w:szCs w:val="24"/>
        </w:rPr>
        <w:t>"Autism" is a disorder that develops in the initial three years of lifetime</w:t>
      </w:r>
      <w:r w:rsidR="002D4EC0">
        <w:rPr>
          <w:rFonts w:ascii="Times New Roman" w:hAnsi="Times New Roman" w:cs="Times New Roman"/>
          <w:sz w:val="24"/>
          <w:szCs w:val="24"/>
        </w:rPr>
        <w:t xml:space="preserve"> </w:t>
      </w:r>
      <w:r w:rsidR="002D4EC0" w:rsidRPr="002D4EC0">
        <w:rPr>
          <w:rFonts w:ascii="Times New Roman" w:hAnsi="Times New Roman" w:cs="Times New Roman"/>
          <w:sz w:val="24"/>
          <w:szCs w:val="24"/>
        </w:rPr>
        <w:t xml:space="preserve">and </w:t>
      </w:r>
      <w:r w:rsidR="002D4EC0" w:rsidRPr="00DD3F02">
        <w:rPr>
          <w:rFonts w:ascii="Times New Roman" w:hAnsi="Times New Roman" w:cs="Times New Roman"/>
          <w:noProof/>
          <w:sz w:val="24"/>
          <w:szCs w:val="24"/>
        </w:rPr>
        <w:t>is characterized</w:t>
      </w:r>
      <w:r w:rsidR="002D4EC0" w:rsidRPr="002D4EC0">
        <w:rPr>
          <w:rFonts w:ascii="Times New Roman" w:hAnsi="Times New Roman" w:cs="Times New Roman"/>
          <w:sz w:val="24"/>
          <w:szCs w:val="24"/>
        </w:rPr>
        <w:t xml:space="preserve"> by an example of subjective irregularities in equal social cooperation, correspondence, and redundant interests and practices. One of the attributes which </w:t>
      </w:r>
      <w:r w:rsidR="00DD3F02">
        <w:rPr>
          <w:rFonts w:ascii="Times New Roman" w:hAnsi="Times New Roman" w:cs="Times New Roman"/>
          <w:noProof/>
          <w:sz w:val="24"/>
          <w:szCs w:val="24"/>
        </w:rPr>
        <w:t>are</w:t>
      </w:r>
      <w:r w:rsidR="002D4EC0" w:rsidRPr="002D4EC0">
        <w:rPr>
          <w:rFonts w:ascii="Times New Roman" w:hAnsi="Times New Roman" w:cs="Times New Roman"/>
          <w:sz w:val="24"/>
          <w:szCs w:val="24"/>
        </w:rPr>
        <w:t xml:space="preserve"> most perceptible in those </w:t>
      </w:r>
      <w:r w:rsidR="002D4EC0" w:rsidRPr="00DD3F02">
        <w:rPr>
          <w:rFonts w:ascii="Times New Roman" w:hAnsi="Times New Roman" w:cs="Times New Roman"/>
          <w:noProof/>
          <w:sz w:val="24"/>
          <w:szCs w:val="24"/>
        </w:rPr>
        <w:t>you</w:t>
      </w:r>
      <w:r w:rsidR="00DD3F02">
        <w:rPr>
          <w:rFonts w:ascii="Times New Roman" w:hAnsi="Times New Roman" w:cs="Times New Roman"/>
          <w:noProof/>
          <w:sz w:val="24"/>
          <w:szCs w:val="24"/>
        </w:rPr>
        <w:t>ng</w:t>
      </w:r>
      <w:r w:rsidR="002D4EC0" w:rsidRPr="002D4EC0">
        <w:rPr>
          <w:rFonts w:ascii="Times New Roman" w:hAnsi="Times New Roman" w:cs="Times New Roman"/>
          <w:sz w:val="24"/>
          <w:szCs w:val="24"/>
        </w:rPr>
        <w:t xml:space="preserve"> kids with a mental imbalance who remain seriously mentally handicapped is their inclination to participate in</w:t>
      </w:r>
      <w:r w:rsidR="002D4EC0">
        <w:rPr>
          <w:rFonts w:ascii="Times New Roman" w:hAnsi="Times New Roman" w:cs="Times New Roman"/>
          <w:sz w:val="24"/>
          <w:szCs w:val="24"/>
        </w:rPr>
        <w:t xml:space="preserve"> redundant self-stimulatory</w:t>
      </w:r>
      <w:r w:rsidR="002D4EC0" w:rsidRPr="002D4EC0">
        <w:rPr>
          <w:rFonts w:ascii="Times New Roman" w:hAnsi="Times New Roman" w:cs="Times New Roman"/>
          <w:sz w:val="24"/>
          <w:szCs w:val="24"/>
        </w:rPr>
        <w:t xml:space="preserve"> activities.</w:t>
      </w:r>
    </w:p>
    <w:p w:rsidR="002D4EC0" w:rsidRDefault="002D4EC0" w:rsidP="002D4EC0">
      <w:pPr>
        <w:spacing w:line="480" w:lineRule="auto"/>
        <w:ind w:firstLine="720"/>
        <w:rPr>
          <w:rFonts w:ascii="Times New Roman" w:hAnsi="Times New Roman" w:cs="Times New Roman"/>
          <w:sz w:val="24"/>
          <w:szCs w:val="24"/>
        </w:rPr>
      </w:pPr>
      <w:r w:rsidRPr="00DD3F02">
        <w:rPr>
          <w:rFonts w:ascii="Times New Roman" w:hAnsi="Times New Roman" w:cs="Times New Roman"/>
          <w:noProof/>
          <w:sz w:val="24"/>
          <w:szCs w:val="24"/>
        </w:rPr>
        <w:t xml:space="preserve">Rather than the </w:t>
      </w:r>
      <w:r w:rsidR="00DD3F02" w:rsidRPr="00DD3F02">
        <w:rPr>
          <w:rFonts w:ascii="Times New Roman" w:hAnsi="Times New Roman" w:cs="Times New Roman"/>
          <w:noProof/>
          <w:sz w:val="24"/>
          <w:szCs w:val="24"/>
        </w:rPr>
        <w:t>typic</w:t>
      </w:r>
      <w:r w:rsidRPr="00DD3F02">
        <w:rPr>
          <w:rFonts w:ascii="Times New Roman" w:hAnsi="Times New Roman" w:cs="Times New Roman"/>
          <w:noProof/>
          <w:sz w:val="24"/>
          <w:szCs w:val="24"/>
        </w:rPr>
        <w:t>al idea of a mental imbalance as essentially a turmoil of social improvement with at least one particular weaknesses identified with understanding and taking an interest in proportional social connections, more present conceptualizations depend on the thought of a condition that includes complex examples of atypical procedures, particularly in the ranges of discernment, consideration and engine advancement</w:t>
      </w:r>
      <w:sdt>
        <w:sdtPr>
          <w:rPr>
            <w:rFonts w:ascii="Times New Roman" w:hAnsi="Times New Roman" w:cs="Times New Roman"/>
            <w:noProof/>
            <w:sz w:val="24"/>
            <w:szCs w:val="24"/>
          </w:rPr>
          <w:id w:val="1705601698"/>
          <w:citation/>
        </w:sdtPr>
        <w:sdtEndPr/>
        <w:sdtContent>
          <w:r w:rsidRPr="00DD3F02">
            <w:rPr>
              <w:rFonts w:ascii="Times New Roman" w:hAnsi="Times New Roman" w:cs="Times New Roman"/>
              <w:noProof/>
              <w:sz w:val="24"/>
              <w:szCs w:val="24"/>
            </w:rPr>
            <w:fldChar w:fldCharType="begin"/>
          </w:r>
          <w:r w:rsidRPr="00DD3F02">
            <w:rPr>
              <w:rFonts w:ascii="Times New Roman" w:hAnsi="Times New Roman" w:cs="Times New Roman"/>
              <w:noProof/>
              <w:sz w:val="24"/>
              <w:szCs w:val="24"/>
              <w:lang w:val="en-US"/>
            </w:rPr>
            <w:instrText xml:space="preserve"> CITATION Kat10 \l 1033 </w:instrText>
          </w:r>
          <w:r w:rsidRPr="00DD3F02">
            <w:rPr>
              <w:rFonts w:ascii="Times New Roman" w:hAnsi="Times New Roman" w:cs="Times New Roman"/>
              <w:noProof/>
              <w:sz w:val="24"/>
              <w:szCs w:val="24"/>
            </w:rPr>
            <w:fldChar w:fldCharType="separate"/>
          </w:r>
          <w:r w:rsidRPr="00DD3F02">
            <w:rPr>
              <w:rFonts w:ascii="Times New Roman" w:hAnsi="Times New Roman" w:cs="Times New Roman"/>
              <w:noProof/>
              <w:sz w:val="24"/>
              <w:szCs w:val="24"/>
              <w:lang w:val="en-US"/>
            </w:rPr>
            <w:t xml:space="preserve"> (Katarzyna Chawarska, 2010)</w:t>
          </w:r>
          <w:r w:rsidRPr="00DD3F02">
            <w:rPr>
              <w:rFonts w:ascii="Times New Roman" w:hAnsi="Times New Roman" w:cs="Times New Roman"/>
              <w:noProof/>
              <w:sz w:val="24"/>
              <w:szCs w:val="24"/>
            </w:rPr>
            <w:fldChar w:fldCharType="end"/>
          </w:r>
        </w:sdtContent>
      </w:sdt>
      <w:r w:rsidRPr="00DD3F02">
        <w:rPr>
          <w:rFonts w:ascii="Times New Roman" w:hAnsi="Times New Roman" w:cs="Times New Roman"/>
          <w:noProof/>
          <w:sz w:val="24"/>
          <w:szCs w:val="24"/>
        </w:rPr>
        <w:t>.</w:t>
      </w:r>
      <w:r w:rsidRPr="002D4EC0">
        <w:rPr>
          <w:rFonts w:ascii="Times New Roman" w:hAnsi="Times New Roman" w:cs="Times New Roman"/>
          <w:sz w:val="24"/>
          <w:szCs w:val="24"/>
        </w:rPr>
        <w:t xml:space="preserve">A mental imbalance is progressively conceptualized and even </w:t>
      </w:r>
      <w:r w:rsidRPr="00DD3F02">
        <w:rPr>
          <w:rFonts w:ascii="Times New Roman" w:hAnsi="Times New Roman" w:cs="Times New Roman"/>
          <w:noProof/>
          <w:sz w:val="24"/>
          <w:szCs w:val="24"/>
        </w:rPr>
        <w:t>analy</w:t>
      </w:r>
      <w:r w:rsidR="00DD3F02">
        <w:rPr>
          <w:rFonts w:ascii="Times New Roman" w:hAnsi="Times New Roman" w:cs="Times New Roman"/>
          <w:noProof/>
          <w:sz w:val="24"/>
          <w:szCs w:val="24"/>
        </w:rPr>
        <w:t>z</w:t>
      </w:r>
      <w:r w:rsidRPr="00DD3F02">
        <w:rPr>
          <w:rFonts w:ascii="Times New Roman" w:hAnsi="Times New Roman" w:cs="Times New Roman"/>
          <w:noProof/>
          <w:sz w:val="24"/>
          <w:szCs w:val="24"/>
        </w:rPr>
        <w:t>ed</w:t>
      </w:r>
      <w:r w:rsidRPr="002D4EC0">
        <w:rPr>
          <w:rFonts w:ascii="Times New Roman" w:hAnsi="Times New Roman" w:cs="Times New Roman"/>
          <w:sz w:val="24"/>
          <w:szCs w:val="24"/>
        </w:rPr>
        <w:t xml:space="preserve"> in connection to </w:t>
      </w:r>
      <w:r w:rsidR="00DD3F02">
        <w:rPr>
          <w:rFonts w:ascii="Times New Roman" w:hAnsi="Times New Roman" w:cs="Times New Roman"/>
          <w:noProof/>
          <w:sz w:val="24"/>
          <w:szCs w:val="24"/>
        </w:rPr>
        <w:t>review</w:t>
      </w:r>
      <w:r w:rsidRPr="002D4EC0">
        <w:rPr>
          <w:rFonts w:ascii="Times New Roman" w:hAnsi="Times New Roman" w:cs="Times New Roman"/>
          <w:sz w:val="24"/>
          <w:szCs w:val="24"/>
        </w:rPr>
        <w:t xml:space="preserve">, tactile and </w:t>
      </w:r>
      <w:r w:rsidR="00DD3F02">
        <w:rPr>
          <w:rFonts w:ascii="Times New Roman" w:hAnsi="Times New Roman" w:cs="Times New Roman"/>
          <w:noProof/>
          <w:sz w:val="24"/>
          <w:szCs w:val="24"/>
        </w:rPr>
        <w:t>motor</w:t>
      </w:r>
      <w:r w:rsidRPr="002D4EC0">
        <w:rPr>
          <w:rFonts w:ascii="Times New Roman" w:hAnsi="Times New Roman" w:cs="Times New Roman"/>
          <w:sz w:val="24"/>
          <w:szCs w:val="24"/>
        </w:rPr>
        <w:t xml:space="preserve"> qualities. For instance, in the domain of </w:t>
      </w:r>
      <w:r w:rsidR="00DD3F02">
        <w:rPr>
          <w:rFonts w:ascii="Times New Roman" w:hAnsi="Times New Roman" w:cs="Times New Roman"/>
          <w:noProof/>
          <w:sz w:val="24"/>
          <w:szCs w:val="24"/>
        </w:rPr>
        <w:t>factor</w:t>
      </w:r>
      <w:r w:rsidRPr="002D4EC0">
        <w:rPr>
          <w:rFonts w:ascii="Times New Roman" w:hAnsi="Times New Roman" w:cs="Times New Roman"/>
          <w:sz w:val="24"/>
          <w:szCs w:val="24"/>
        </w:rPr>
        <w:t xml:space="preserve">, less than average cases of unconstrained starts of </w:t>
      </w:r>
      <w:r w:rsidR="00DD3F02">
        <w:rPr>
          <w:rFonts w:ascii="Times New Roman" w:hAnsi="Times New Roman" w:cs="Times New Roman"/>
          <w:noProof/>
          <w:sz w:val="24"/>
          <w:szCs w:val="24"/>
        </w:rPr>
        <w:t>everyday</w:t>
      </w:r>
      <w:r w:rsidRPr="002D4EC0">
        <w:rPr>
          <w:rFonts w:ascii="Times New Roman" w:hAnsi="Times New Roman" w:cs="Times New Roman"/>
          <w:sz w:val="24"/>
          <w:szCs w:val="24"/>
        </w:rPr>
        <w:t xml:space="preserve"> joint </w:t>
      </w:r>
      <w:r w:rsidR="00DD3F02">
        <w:rPr>
          <w:rFonts w:ascii="Times New Roman" w:hAnsi="Times New Roman" w:cs="Times New Roman"/>
          <w:noProof/>
          <w:sz w:val="24"/>
          <w:szCs w:val="24"/>
        </w:rPr>
        <w:t>proposal</w:t>
      </w:r>
      <w:r w:rsidRPr="002D4EC0">
        <w:rPr>
          <w:rFonts w:ascii="Times New Roman" w:hAnsi="Times New Roman" w:cs="Times New Roman"/>
          <w:sz w:val="24"/>
          <w:szCs w:val="24"/>
        </w:rPr>
        <w:t xml:space="preserve"> and </w:t>
      </w:r>
      <w:r w:rsidR="00DD3F02" w:rsidRPr="00DD3F02">
        <w:rPr>
          <w:rFonts w:ascii="Times New Roman" w:hAnsi="Times New Roman" w:cs="Times New Roman"/>
          <w:noProof/>
          <w:sz w:val="24"/>
          <w:szCs w:val="24"/>
        </w:rPr>
        <w:t>obvious uncommon</w:t>
      </w:r>
      <w:r w:rsidRPr="002D4EC0">
        <w:rPr>
          <w:rFonts w:ascii="Times New Roman" w:hAnsi="Times New Roman" w:cs="Times New Roman"/>
          <w:sz w:val="24"/>
          <w:szCs w:val="24"/>
        </w:rPr>
        <w:t xml:space="preserve"> reactions.</w:t>
      </w:r>
    </w:p>
    <w:p w:rsidR="00E44C4A" w:rsidRPr="002D4EC0" w:rsidRDefault="00E44C4A" w:rsidP="002D4EC0">
      <w:pPr>
        <w:spacing w:line="480" w:lineRule="auto"/>
        <w:jc w:val="center"/>
        <w:rPr>
          <w:rFonts w:ascii="Times New Roman" w:hAnsi="Times New Roman" w:cs="Times New Roman"/>
          <w:b/>
          <w:sz w:val="24"/>
          <w:szCs w:val="24"/>
        </w:rPr>
      </w:pPr>
      <w:r w:rsidRPr="002D4EC0">
        <w:rPr>
          <w:rFonts w:ascii="Times New Roman" w:hAnsi="Times New Roman" w:cs="Times New Roman"/>
          <w:b/>
          <w:sz w:val="24"/>
          <w:szCs w:val="24"/>
        </w:rPr>
        <w:t>Major theoretical approaches</w:t>
      </w:r>
    </w:p>
    <w:p w:rsidR="002D4EC0" w:rsidRDefault="00E44C4A" w:rsidP="002D4EC0">
      <w:pPr>
        <w:spacing w:line="480" w:lineRule="auto"/>
        <w:ind w:firstLine="720"/>
        <w:rPr>
          <w:rFonts w:ascii="Times New Roman" w:hAnsi="Times New Roman" w:cs="Times New Roman"/>
          <w:sz w:val="24"/>
          <w:szCs w:val="24"/>
        </w:rPr>
      </w:pPr>
      <w:r w:rsidRPr="002D4EC0">
        <w:rPr>
          <w:rFonts w:ascii="Times New Roman" w:hAnsi="Times New Roman" w:cs="Times New Roman"/>
          <w:sz w:val="24"/>
          <w:szCs w:val="24"/>
        </w:rPr>
        <w:t>Then we will discuss the major theoretical approaches related to this topic of child development.</w:t>
      </w:r>
      <w:r w:rsidR="002D4EC0" w:rsidRPr="002D4EC0">
        <w:rPr>
          <w:rFonts w:ascii="Times New Roman" w:hAnsi="Times New Roman" w:cs="Times New Roman"/>
          <w:sz w:val="24"/>
          <w:szCs w:val="24"/>
        </w:rPr>
        <w:t xml:space="preserve"> The field of youngster advancement investigations </w:t>
      </w:r>
      <w:r w:rsidR="002D4EC0" w:rsidRPr="00DD3F02">
        <w:rPr>
          <w:rFonts w:ascii="Times New Roman" w:hAnsi="Times New Roman" w:cs="Times New Roman"/>
          <w:noProof/>
          <w:sz w:val="24"/>
          <w:szCs w:val="24"/>
        </w:rPr>
        <w:t>endeavors</w:t>
      </w:r>
      <w:r w:rsidR="002D4EC0" w:rsidRPr="002D4EC0">
        <w:rPr>
          <w:rFonts w:ascii="Times New Roman" w:hAnsi="Times New Roman" w:cs="Times New Roman"/>
          <w:sz w:val="24"/>
          <w:szCs w:val="24"/>
        </w:rPr>
        <w:t xml:space="preserve"> to represent the slow </w:t>
      </w:r>
      <w:r w:rsidR="00DD3F02">
        <w:rPr>
          <w:rFonts w:ascii="Times New Roman" w:hAnsi="Times New Roman" w:cs="Times New Roman"/>
          <w:noProof/>
          <w:sz w:val="24"/>
          <w:szCs w:val="24"/>
        </w:rPr>
        <w:t>progress</w:t>
      </w:r>
      <w:r w:rsidR="002D4EC0" w:rsidRPr="002D4EC0">
        <w:rPr>
          <w:rFonts w:ascii="Times New Roman" w:hAnsi="Times New Roman" w:cs="Times New Roman"/>
          <w:sz w:val="24"/>
          <w:szCs w:val="24"/>
        </w:rPr>
        <w:t xml:space="preserve"> of kids' capacities and practices as they create by trying to reveal the procedures that underlie these progressions and in the methodologies that </w:t>
      </w:r>
      <w:r w:rsidR="00DD3F02">
        <w:rPr>
          <w:rFonts w:ascii="Times New Roman" w:hAnsi="Times New Roman" w:cs="Times New Roman"/>
          <w:noProof/>
          <w:sz w:val="24"/>
          <w:szCs w:val="24"/>
        </w:rPr>
        <w:t>children</w:t>
      </w:r>
      <w:r w:rsidR="002D4EC0" w:rsidRPr="002D4EC0">
        <w:rPr>
          <w:rFonts w:ascii="Times New Roman" w:hAnsi="Times New Roman" w:cs="Times New Roman"/>
          <w:sz w:val="24"/>
          <w:szCs w:val="24"/>
        </w:rPr>
        <w:t xml:space="preserve"> utilize. These examinations incorporate </w:t>
      </w:r>
      <w:r w:rsidR="002D4EC0" w:rsidRPr="00DD3F02">
        <w:rPr>
          <w:rFonts w:ascii="Times New Roman" w:hAnsi="Times New Roman" w:cs="Times New Roman"/>
          <w:noProof/>
          <w:sz w:val="24"/>
          <w:szCs w:val="24"/>
        </w:rPr>
        <w:t>di</w:t>
      </w:r>
      <w:r w:rsidR="00DD3F02">
        <w:rPr>
          <w:rFonts w:ascii="Times New Roman" w:hAnsi="Times New Roman" w:cs="Times New Roman"/>
          <w:noProof/>
          <w:sz w:val="24"/>
          <w:szCs w:val="24"/>
        </w:rPr>
        <w:t>fferent</w:t>
      </w:r>
      <w:r w:rsidR="002D4EC0" w:rsidRPr="002D4EC0">
        <w:rPr>
          <w:rFonts w:ascii="Times New Roman" w:hAnsi="Times New Roman" w:cs="Times New Roman"/>
          <w:sz w:val="24"/>
          <w:szCs w:val="24"/>
        </w:rPr>
        <w:t xml:space="preserve"> purposes of advancement, including engine capacities and passionate, social, and subjective practices.</w:t>
      </w:r>
    </w:p>
    <w:p w:rsidR="002D4EC0" w:rsidRDefault="002D4EC0" w:rsidP="002D4EC0">
      <w:pPr>
        <w:spacing w:line="480" w:lineRule="auto"/>
        <w:ind w:firstLine="720"/>
        <w:rPr>
          <w:rFonts w:ascii="Times New Roman" w:hAnsi="Times New Roman" w:cs="Times New Roman"/>
          <w:sz w:val="24"/>
          <w:szCs w:val="24"/>
        </w:rPr>
      </w:pPr>
      <w:r w:rsidRPr="002D4EC0">
        <w:rPr>
          <w:rFonts w:ascii="Times New Roman" w:hAnsi="Times New Roman" w:cs="Times New Roman"/>
          <w:sz w:val="24"/>
          <w:szCs w:val="24"/>
        </w:rPr>
        <w:t xml:space="preserve">As indicated by customary </w:t>
      </w:r>
      <w:r w:rsidRPr="00DD3F02">
        <w:rPr>
          <w:rFonts w:ascii="Times New Roman" w:hAnsi="Times New Roman" w:cs="Times New Roman"/>
          <w:noProof/>
          <w:sz w:val="24"/>
          <w:szCs w:val="24"/>
        </w:rPr>
        <w:t>behaviorism</w:t>
      </w:r>
      <w:r w:rsidRPr="002D4EC0">
        <w:rPr>
          <w:rFonts w:ascii="Times New Roman" w:hAnsi="Times New Roman" w:cs="Times New Roman"/>
          <w:sz w:val="24"/>
          <w:szCs w:val="24"/>
        </w:rPr>
        <w:t xml:space="preserve">, advancement is a persistent procedure, which utilizes similar standards of learning over the life expectancy. On this view, the youngster is </w:t>
      </w:r>
      <w:r w:rsidRPr="002D4EC0">
        <w:rPr>
          <w:rFonts w:ascii="Times New Roman" w:hAnsi="Times New Roman" w:cs="Times New Roman"/>
          <w:sz w:val="24"/>
          <w:szCs w:val="24"/>
        </w:rPr>
        <w:lastRenderedPageBreak/>
        <w:t xml:space="preserve">inactive, shaped by natural components that adjust conduct by either established or operant </w:t>
      </w:r>
      <w:r w:rsidRPr="00DD3F02">
        <w:rPr>
          <w:rFonts w:ascii="Times New Roman" w:hAnsi="Times New Roman" w:cs="Times New Roman"/>
          <w:noProof/>
          <w:sz w:val="24"/>
          <w:szCs w:val="24"/>
        </w:rPr>
        <w:t>molding</w:t>
      </w:r>
      <w:r w:rsidRPr="002D4EC0">
        <w:rPr>
          <w:rFonts w:ascii="Times New Roman" w:hAnsi="Times New Roman" w:cs="Times New Roman"/>
          <w:sz w:val="24"/>
          <w:szCs w:val="24"/>
        </w:rPr>
        <w:t>.</w:t>
      </w:r>
    </w:p>
    <w:p w:rsidR="002D4EC0" w:rsidRPr="002D4EC0" w:rsidRDefault="002D4EC0" w:rsidP="002D4EC0">
      <w:pPr>
        <w:spacing w:line="480" w:lineRule="auto"/>
        <w:ind w:firstLine="720"/>
        <w:rPr>
          <w:rFonts w:ascii="Times New Roman" w:hAnsi="Times New Roman" w:cs="Times New Roman"/>
          <w:sz w:val="24"/>
          <w:szCs w:val="24"/>
        </w:rPr>
      </w:pPr>
      <w:r w:rsidRPr="00DD3F02">
        <w:rPr>
          <w:rFonts w:ascii="Times New Roman" w:hAnsi="Times New Roman" w:cs="Times New Roman"/>
          <w:noProof/>
          <w:sz w:val="24"/>
          <w:szCs w:val="24"/>
        </w:rPr>
        <w:t>Psychological</w:t>
      </w:r>
      <w:r w:rsidR="00DD3F02">
        <w:rPr>
          <w:rFonts w:ascii="Times New Roman" w:hAnsi="Times New Roman" w:cs="Times New Roman"/>
          <w:noProof/>
          <w:sz w:val="24"/>
          <w:szCs w:val="24"/>
        </w:rPr>
        <w:t>,</w:t>
      </w:r>
      <w:r w:rsidRPr="002D4EC0">
        <w:rPr>
          <w:rFonts w:ascii="Times New Roman" w:hAnsi="Times New Roman" w:cs="Times New Roman"/>
          <w:sz w:val="24"/>
          <w:szCs w:val="24"/>
        </w:rPr>
        <w:t xml:space="preserve"> social knowledge hypothesis extended the </w:t>
      </w:r>
      <w:r w:rsidRPr="00DD3F02">
        <w:rPr>
          <w:rFonts w:ascii="Times New Roman" w:hAnsi="Times New Roman" w:cs="Times New Roman"/>
          <w:noProof/>
          <w:sz w:val="24"/>
          <w:szCs w:val="24"/>
        </w:rPr>
        <w:t>behavioral</w:t>
      </w:r>
      <w:r w:rsidRPr="002D4EC0">
        <w:rPr>
          <w:rFonts w:ascii="Times New Roman" w:hAnsi="Times New Roman" w:cs="Times New Roman"/>
          <w:sz w:val="24"/>
          <w:szCs w:val="24"/>
        </w:rPr>
        <w:t xml:space="preserve"> point of view to incorporate impersonation as another type of learning. Concentrates in light of this viewpoint have </w:t>
      </w:r>
      <w:r w:rsidR="00DD3F02">
        <w:rPr>
          <w:rFonts w:ascii="Times New Roman" w:hAnsi="Times New Roman" w:cs="Times New Roman"/>
          <w:noProof/>
          <w:sz w:val="24"/>
          <w:szCs w:val="24"/>
        </w:rPr>
        <w:t>focus</w:t>
      </w:r>
      <w:r w:rsidRPr="00DD3F02">
        <w:rPr>
          <w:rFonts w:ascii="Times New Roman" w:hAnsi="Times New Roman" w:cs="Times New Roman"/>
          <w:noProof/>
          <w:sz w:val="24"/>
          <w:szCs w:val="24"/>
        </w:rPr>
        <w:t>ed</w:t>
      </w:r>
      <w:r w:rsidRPr="002D4EC0">
        <w:rPr>
          <w:rFonts w:ascii="Times New Roman" w:hAnsi="Times New Roman" w:cs="Times New Roman"/>
          <w:sz w:val="24"/>
          <w:szCs w:val="24"/>
        </w:rPr>
        <w:t xml:space="preserve"> our consideration on both the </w:t>
      </w:r>
      <w:r w:rsidR="00DD3F02">
        <w:rPr>
          <w:rFonts w:ascii="Times New Roman" w:hAnsi="Times New Roman" w:cs="Times New Roman"/>
          <w:noProof/>
          <w:sz w:val="24"/>
          <w:szCs w:val="24"/>
        </w:rPr>
        <w:t>ac</w:t>
      </w:r>
      <w:r w:rsidRPr="00DD3F02">
        <w:rPr>
          <w:rFonts w:ascii="Times New Roman" w:hAnsi="Times New Roman" w:cs="Times New Roman"/>
          <w:noProof/>
          <w:sz w:val="24"/>
          <w:szCs w:val="24"/>
        </w:rPr>
        <w:t>tive</w:t>
      </w:r>
      <w:r w:rsidRPr="002D4EC0">
        <w:rPr>
          <w:rFonts w:ascii="Times New Roman" w:hAnsi="Times New Roman" w:cs="Times New Roman"/>
          <w:sz w:val="24"/>
          <w:szCs w:val="24"/>
        </w:rPr>
        <w:t xml:space="preserve"> and negative parts of TV, </w:t>
      </w:r>
      <w:r w:rsidRPr="00DD3F02">
        <w:rPr>
          <w:rFonts w:ascii="Times New Roman" w:hAnsi="Times New Roman" w:cs="Times New Roman"/>
          <w:noProof/>
          <w:sz w:val="24"/>
          <w:szCs w:val="24"/>
        </w:rPr>
        <w:t xml:space="preserve">a </w:t>
      </w:r>
      <w:r w:rsidR="00DD3F02">
        <w:rPr>
          <w:rFonts w:ascii="Times New Roman" w:hAnsi="Times New Roman" w:cs="Times New Roman"/>
          <w:noProof/>
          <w:sz w:val="24"/>
          <w:szCs w:val="24"/>
        </w:rPr>
        <w:t>common</w:t>
      </w:r>
      <w:r w:rsidRPr="002D4EC0">
        <w:rPr>
          <w:rFonts w:ascii="Times New Roman" w:hAnsi="Times New Roman" w:cs="Times New Roman"/>
          <w:sz w:val="24"/>
          <w:szCs w:val="24"/>
        </w:rPr>
        <w:t xml:space="preserve"> wellspring of models for kids' impersonation. As indicated by this hypothesis, youngsters are particular about who and what practices they copy. </w:t>
      </w:r>
      <w:r w:rsidR="00DD3F02">
        <w:rPr>
          <w:rFonts w:ascii="Times New Roman" w:hAnsi="Times New Roman" w:cs="Times New Roman"/>
          <w:noProof/>
          <w:sz w:val="24"/>
          <w:szCs w:val="24"/>
        </w:rPr>
        <w:t>Children</w:t>
      </w:r>
      <w:r w:rsidRPr="002D4EC0">
        <w:rPr>
          <w:rFonts w:ascii="Times New Roman" w:hAnsi="Times New Roman" w:cs="Times New Roman"/>
          <w:sz w:val="24"/>
          <w:szCs w:val="24"/>
        </w:rPr>
        <w:t xml:space="preserve"> adjust to their condition by acclimatizing new data when conceivable or by pleasing their current systems to new </w:t>
      </w:r>
      <w:r w:rsidR="00DD3F02">
        <w:rPr>
          <w:rFonts w:ascii="Times New Roman" w:hAnsi="Times New Roman" w:cs="Times New Roman"/>
          <w:noProof/>
          <w:sz w:val="24"/>
          <w:szCs w:val="24"/>
        </w:rPr>
        <w:t>information</w:t>
      </w:r>
      <w:r w:rsidRPr="002D4EC0">
        <w:rPr>
          <w:rFonts w:ascii="Times New Roman" w:hAnsi="Times New Roman" w:cs="Times New Roman"/>
          <w:sz w:val="24"/>
          <w:szCs w:val="24"/>
        </w:rPr>
        <w:t xml:space="preserve">. Improvement comes about because of progressively complex redesigns of mental structures as the kid travels through an invariant grouping of stages to more propelled levels of subjective working. In his sociocultural hypothesis of improvement, </w:t>
      </w:r>
      <w:r>
        <w:rPr>
          <w:rFonts w:ascii="Times New Roman" w:hAnsi="Times New Roman" w:cs="Times New Roman"/>
          <w:sz w:val="24"/>
          <w:szCs w:val="24"/>
        </w:rPr>
        <w:t>“</w:t>
      </w:r>
      <w:r w:rsidRPr="002D4EC0">
        <w:rPr>
          <w:rFonts w:ascii="Times New Roman" w:hAnsi="Times New Roman" w:cs="Times New Roman"/>
          <w:sz w:val="24"/>
          <w:szCs w:val="24"/>
        </w:rPr>
        <w:t>Vygotsky</w:t>
      </w:r>
      <w:r>
        <w:rPr>
          <w:rFonts w:ascii="Times New Roman" w:hAnsi="Times New Roman" w:cs="Times New Roman"/>
          <w:sz w:val="24"/>
          <w:szCs w:val="24"/>
        </w:rPr>
        <w:t>”</w:t>
      </w:r>
      <w:r w:rsidRPr="002D4EC0">
        <w:rPr>
          <w:rFonts w:ascii="Times New Roman" w:hAnsi="Times New Roman" w:cs="Times New Roman"/>
          <w:sz w:val="24"/>
          <w:szCs w:val="24"/>
        </w:rPr>
        <w:t xml:space="preserve"> stressed the connection between the dynamic youngster and her social condition. From this point of view, the kid develops and changes as an element of his/her particular </w:t>
      </w:r>
      <w:r w:rsidRPr="00DD3F02">
        <w:rPr>
          <w:rFonts w:ascii="Times New Roman" w:hAnsi="Times New Roman" w:cs="Times New Roman"/>
          <w:noProof/>
          <w:sz w:val="24"/>
          <w:szCs w:val="24"/>
        </w:rPr>
        <w:t>endeavors</w:t>
      </w:r>
      <w:r w:rsidRPr="002D4EC0">
        <w:rPr>
          <w:rFonts w:ascii="Times New Roman" w:hAnsi="Times New Roman" w:cs="Times New Roman"/>
          <w:sz w:val="24"/>
          <w:szCs w:val="24"/>
        </w:rPr>
        <w:t xml:space="preserve">, upheld by the direction and help of more </w:t>
      </w:r>
      <w:r w:rsidR="00DD3F02">
        <w:rPr>
          <w:rFonts w:ascii="Times New Roman" w:hAnsi="Times New Roman" w:cs="Times New Roman"/>
          <w:noProof/>
          <w:sz w:val="24"/>
          <w:szCs w:val="24"/>
        </w:rPr>
        <w:t>able</w:t>
      </w:r>
      <w:r w:rsidRPr="002D4EC0">
        <w:rPr>
          <w:rFonts w:ascii="Times New Roman" w:hAnsi="Times New Roman" w:cs="Times New Roman"/>
          <w:sz w:val="24"/>
          <w:szCs w:val="24"/>
        </w:rPr>
        <w:t xml:space="preserve"> others</w:t>
      </w:r>
      <w:sdt>
        <w:sdtPr>
          <w:rPr>
            <w:rFonts w:ascii="Times New Roman" w:hAnsi="Times New Roman" w:cs="Times New Roman"/>
            <w:sz w:val="24"/>
            <w:szCs w:val="24"/>
          </w:rPr>
          <w:id w:val="109375206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Rob05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2D4EC0">
            <w:rPr>
              <w:rFonts w:ascii="Times New Roman" w:hAnsi="Times New Roman" w:cs="Times New Roman"/>
              <w:noProof/>
              <w:sz w:val="24"/>
              <w:szCs w:val="24"/>
              <w:lang w:val="en-US"/>
            </w:rPr>
            <w:t>(Thomas, 2005)</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E44C4A" w:rsidRPr="002D4EC0" w:rsidRDefault="002D4EC0" w:rsidP="002D4EC0">
      <w:pPr>
        <w:spacing w:line="480" w:lineRule="auto"/>
        <w:jc w:val="center"/>
        <w:rPr>
          <w:rFonts w:ascii="Times New Roman" w:hAnsi="Times New Roman" w:cs="Times New Roman"/>
          <w:b/>
          <w:sz w:val="24"/>
          <w:szCs w:val="24"/>
        </w:rPr>
      </w:pPr>
      <w:r w:rsidRPr="002D4EC0">
        <w:rPr>
          <w:rFonts w:ascii="Times New Roman" w:hAnsi="Times New Roman" w:cs="Times New Roman"/>
          <w:b/>
          <w:sz w:val="24"/>
          <w:szCs w:val="24"/>
        </w:rPr>
        <w:t>Domains of development</w:t>
      </w:r>
    </w:p>
    <w:p w:rsidR="002D4EC0" w:rsidRPr="002D4EC0" w:rsidRDefault="002D4EC0" w:rsidP="002D4EC0">
      <w:pPr>
        <w:spacing w:line="480" w:lineRule="auto"/>
        <w:ind w:firstLine="720"/>
        <w:rPr>
          <w:rFonts w:ascii="Times New Roman" w:hAnsi="Times New Roman" w:cs="Times New Roman"/>
          <w:sz w:val="24"/>
          <w:szCs w:val="24"/>
        </w:rPr>
      </w:pPr>
      <w:r w:rsidRPr="002D4EC0">
        <w:rPr>
          <w:rFonts w:ascii="Times New Roman" w:hAnsi="Times New Roman" w:cs="Times New Roman"/>
          <w:sz w:val="24"/>
          <w:szCs w:val="24"/>
        </w:rPr>
        <w:t xml:space="preserve">Then we will discuss </w:t>
      </w:r>
      <w:r w:rsidR="00DD3F02">
        <w:rPr>
          <w:rFonts w:ascii="Times New Roman" w:hAnsi="Times New Roman" w:cs="Times New Roman"/>
          <w:noProof/>
          <w:sz w:val="24"/>
          <w:szCs w:val="24"/>
        </w:rPr>
        <w:t>area</w:t>
      </w:r>
      <w:r w:rsidRPr="00DD3F02">
        <w:rPr>
          <w:rFonts w:ascii="Times New Roman" w:hAnsi="Times New Roman" w:cs="Times New Roman"/>
          <w:noProof/>
          <w:sz w:val="24"/>
          <w:szCs w:val="24"/>
        </w:rPr>
        <w:t>s</w:t>
      </w:r>
      <w:r w:rsidRPr="002D4EC0">
        <w:rPr>
          <w:rFonts w:ascii="Times New Roman" w:hAnsi="Times New Roman" w:cs="Times New Roman"/>
          <w:sz w:val="24"/>
          <w:szCs w:val="24"/>
        </w:rPr>
        <w:t xml:space="preserve"> of development. The</w:t>
      </w:r>
      <w:r w:rsidR="00BB66AC">
        <w:rPr>
          <w:rFonts w:ascii="Times New Roman" w:hAnsi="Times New Roman" w:cs="Times New Roman"/>
          <w:sz w:val="24"/>
          <w:szCs w:val="24"/>
        </w:rPr>
        <w:t xml:space="preserve"> </w:t>
      </w:r>
      <w:r w:rsidR="00DD3F02">
        <w:rPr>
          <w:rFonts w:ascii="Times New Roman" w:hAnsi="Times New Roman" w:cs="Times New Roman"/>
          <w:noProof/>
          <w:sz w:val="24"/>
          <w:szCs w:val="24"/>
        </w:rPr>
        <w:t>personal</w:t>
      </w:r>
      <w:r w:rsidR="00BB66AC">
        <w:rPr>
          <w:rFonts w:ascii="Times New Roman" w:hAnsi="Times New Roman" w:cs="Times New Roman"/>
          <w:sz w:val="24"/>
          <w:szCs w:val="24"/>
        </w:rPr>
        <w:t xml:space="preserve"> and psychosocial</w:t>
      </w:r>
      <w:r w:rsidRPr="002D4EC0">
        <w:rPr>
          <w:rFonts w:ascii="Times New Roman" w:hAnsi="Times New Roman" w:cs="Times New Roman"/>
          <w:sz w:val="24"/>
          <w:szCs w:val="24"/>
        </w:rPr>
        <w:t xml:space="preserve"> improvement of young pe</w:t>
      </w:r>
      <w:r w:rsidR="00BB66AC">
        <w:rPr>
          <w:rFonts w:ascii="Times New Roman" w:hAnsi="Times New Roman" w:cs="Times New Roman"/>
          <w:sz w:val="24"/>
          <w:szCs w:val="24"/>
        </w:rPr>
        <w:t>ople is variable. “Asynchrony”</w:t>
      </w:r>
      <w:r w:rsidRPr="002D4EC0">
        <w:rPr>
          <w:rFonts w:ascii="Times New Roman" w:hAnsi="Times New Roman" w:cs="Times New Roman"/>
          <w:sz w:val="24"/>
          <w:szCs w:val="24"/>
        </w:rPr>
        <w:t xml:space="preserve"> among </w:t>
      </w:r>
      <w:r w:rsidR="00DD3F02">
        <w:rPr>
          <w:rFonts w:ascii="Times New Roman" w:hAnsi="Times New Roman" w:cs="Times New Roman"/>
          <w:noProof/>
          <w:sz w:val="24"/>
          <w:szCs w:val="24"/>
        </w:rPr>
        <w:t>physic</w:t>
      </w:r>
      <w:r w:rsidR="00BB66AC" w:rsidRPr="00DD3F02">
        <w:rPr>
          <w:rFonts w:ascii="Times New Roman" w:hAnsi="Times New Roman" w:cs="Times New Roman"/>
          <w:noProof/>
          <w:sz w:val="24"/>
          <w:szCs w:val="24"/>
        </w:rPr>
        <w:t>al</w:t>
      </w:r>
      <w:r w:rsidRPr="002D4EC0">
        <w:rPr>
          <w:rFonts w:ascii="Times New Roman" w:hAnsi="Times New Roman" w:cs="Times New Roman"/>
          <w:sz w:val="24"/>
          <w:szCs w:val="24"/>
        </w:rPr>
        <w:t>, psy</w:t>
      </w:r>
      <w:r w:rsidR="00BB66AC">
        <w:rPr>
          <w:rFonts w:ascii="Times New Roman" w:hAnsi="Times New Roman" w:cs="Times New Roman"/>
          <w:sz w:val="24"/>
          <w:szCs w:val="24"/>
        </w:rPr>
        <w:t>chological, and psychosocial</w:t>
      </w:r>
      <w:r w:rsidRPr="002D4EC0">
        <w:rPr>
          <w:rFonts w:ascii="Times New Roman" w:hAnsi="Times New Roman" w:cs="Times New Roman"/>
          <w:sz w:val="24"/>
          <w:szCs w:val="24"/>
        </w:rPr>
        <w:t xml:space="preserve"> </w:t>
      </w:r>
      <w:r w:rsidR="00DD3F02">
        <w:rPr>
          <w:rFonts w:ascii="Times New Roman" w:hAnsi="Times New Roman" w:cs="Times New Roman"/>
          <w:noProof/>
          <w:sz w:val="24"/>
          <w:szCs w:val="24"/>
        </w:rPr>
        <w:t>develop</w:t>
      </w:r>
      <w:r w:rsidRPr="00DD3F02">
        <w:rPr>
          <w:rFonts w:ascii="Times New Roman" w:hAnsi="Times New Roman" w:cs="Times New Roman"/>
          <w:noProof/>
          <w:sz w:val="24"/>
          <w:szCs w:val="24"/>
        </w:rPr>
        <w:t>ment</w:t>
      </w:r>
      <w:r w:rsidRPr="002D4EC0">
        <w:rPr>
          <w:rFonts w:ascii="Times New Roman" w:hAnsi="Times New Roman" w:cs="Times New Roman"/>
          <w:sz w:val="24"/>
          <w:szCs w:val="24"/>
        </w:rPr>
        <w:t xml:space="preserve"> may confine the young people's capacity to see and judge hazard adequately and may bring about youthful perspectives that are indistinguishable with guardians or watchmen. </w:t>
      </w:r>
      <w:r w:rsidR="00BB66AC" w:rsidRPr="002D4EC0">
        <w:rPr>
          <w:rFonts w:ascii="Times New Roman" w:hAnsi="Times New Roman" w:cs="Times New Roman"/>
          <w:sz w:val="24"/>
          <w:szCs w:val="24"/>
        </w:rPr>
        <w:t>Adolescence</w:t>
      </w:r>
      <w:r w:rsidRPr="002D4EC0">
        <w:rPr>
          <w:rFonts w:ascii="Times New Roman" w:hAnsi="Times New Roman" w:cs="Times New Roman"/>
          <w:sz w:val="24"/>
          <w:szCs w:val="24"/>
        </w:rPr>
        <w:t xml:space="preserve"> </w:t>
      </w:r>
      <w:r w:rsidRPr="00DD3F02">
        <w:rPr>
          <w:rFonts w:ascii="Times New Roman" w:hAnsi="Times New Roman" w:cs="Times New Roman"/>
          <w:noProof/>
          <w:sz w:val="24"/>
          <w:szCs w:val="24"/>
        </w:rPr>
        <w:t>denote</w:t>
      </w:r>
      <w:r w:rsidR="00DD3F02">
        <w:rPr>
          <w:rFonts w:ascii="Times New Roman" w:hAnsi="Times New Roman" w:cs="Times New Roman"/>
          <w:noProof/>
          <w:sz w:val="24"/>
          <w:szCs w:val="24"/>
        </w:rPr>
        <w:t>s</w:t>
      </w:r>
      <w:r w:rsidRPr="002D4EC0">
        <w:rPr>
          <w:rFonts w:ascii="Times New Roman" w:hAnsi="Times New Roman" w:cs="Times New Roman"/>
          <w:sz w:val="24"/>
          <w:szCs w:val="24"/>
        </w:rPr>
        <w:t xml:space="preserve"> the move from adolescence into adulthood. It </w:t>
      </w:r>
      <w:r w:rsidRPr="00DD3F02">
        <w:rPr>
          <w:rFonts w:ascii="Times New Roman" w:hAnsi="Times New Roman" w:cs="Times New Roman"/>
          <w:noProof/>
          <w:sz w:val="24"/>
          <w:szCs w:val="24"/>
        </w:rPr>
        <w:t>is portrayed</w:t>
      </w:r>
      <w:r w:rsidRPr="002D4EC0">
        <w:rPr>
          <w:rFonts w:ascii="Times New Roman" w:hAnsi="Times New Roman" w:cs="Times New Roman"/>
          <w:sz w:val="24"/>
          <w:szCs w:val="24"/>
        </w:rPr>
        <w:t xml:space="preserve"> b</w:t>
      </w:r>
      <w:r w:rsidR="00BB66AC">
        <w:rPr>
          <w:rFonts w:ascii="Times New Roman" w:hAnsi="Times New Roman" w:cs="Times New Roman"/>
          <w:sz w:val="24"/>
          <w:szCs w:val="24"/>
        </w:rPr>
        <w:t>y intellectual, psychosocial</w:t>
      </w:r>
      <w:r w:rsidRPr="002D4EC0">
        <w:rPr>
          <w:rFonts w:ascii="Times New Roman" w:hAnsi="Times New Roman" w:cs="Times New Roman"/>
          <w:sz w:val="24"/>
          <w:szCs w:val="24"/>
        </w:rPr>
        <w:t>, and enthusiastic advancement.</w:t>
      </w:r>
    </w:p>
    <w:p w:rsidR="00BB66AC" w:rsidRDefault="00BB66AC" w:rsidP="00BB66AC">
      <w:pPr>
        <w:spacing w:line="480" w:lineRule="auto"/>
        <w:ind w:firstLine="720"/>
        <w:jc w:val="center"/>
        <w:rPr>
          <w:rFonts w:ascii="Times New Roman" w:hAnsi="Times New Roman" w:cs="Times New Roman"/>
          <w:sz w:val="24"/>
          <w:szCs w:val="24"/>
        </w:rPr>
      </w:pPr>
      <w:r w:rsidRPr="00BB66AC">
        <w:rPr>
          <w:rFonts w:ascii="Times New Roman" w:hAnsi="Times New Roman" w:cs="Times New Roman"/>
          <w:sz w:val="24"/>
          <w:szCs w:val="24"/>
        </w:rPr>
        <w:t>Second, young people build up the capacity to think uniquely. Young people move from being solid masterminds, who consider things that they have coordinate contact with or information about, to extract scholars, who can envision things not seen or experienced.</w:t>
      </w:r>
    </w:p>
    <w:p w:rsidR="002D4EC0" w:rsidRPr="002D4EC0" w:rsidRDefault="002D4EC0" w:rsidP="002D4EC0">
      <w:pPr>
        <w:spacing w:line="480" w:lineRule="auto"/>
        <w:jc w:val="center"/>
        <w:rPr>
          <w:rFonts w:ascii="Times New Roman" w:hAnsi="Times New Roman" w:cs="Times New Roman"/>
          <w:b/>
          <w:sz w:val="24"/>
          <w:szCs w:val="24"/>
        </w:rPr>
      </w:pPr>
      <w:r w:rsidRPr="002D4EC0">
        <w:rPr>
          <w:rFonts w:ascii="Times New Roman" w:hAnsi="Times New Roman" w:cs="Times New Roman"/>
          <w:b/>
          <w:sz w:val="24"/>
          <w:szCs w:val="24"/>
        </w:rPr>
        <w:lastRenderedPageBreak/>
        <w:t>Bidirectional influences</w:t>
      </w:r>
    </w:p>
    <w:p w:rsidR="00BB66AC" w:rsidRDefault="00BB66AC" w:rsidP="00BB66AC">
      <w:pPr>
        <w:spacing w:line="480" w:lineRule="auto"/>
        <w:ind w:firstLine="720"/>
        <w:rPr>
          <w:rFonts w:ascii="Times New Roman" w:hAnsi="Times New Roman" w:cs="Times New Roman"/>
          <w:sz w:val="24"/>
          <w:szCs w:val="24"/>
        </w:rPr>
      </w:pPr>
      <w:r w:rsidRPr="00BB66AC">
        <w:rPr>
          <w:rFonts w:ascii="Times New Roman" w:hAnsi="Times New Roman" w:cs="Times New Roman"/>
          <w:sz w:val="24"/>
          <w:szCs w:val="24"/>
        </w:rPr>
        <w:t xml:space="preserve">Earliest stages is a time of extraordinary changes in mind structure and capacity that </w:t>
      </w:r>
      <w:r w:rsidRPr="00DD3F02">
        <w:rPr>
          <w:rFonts w:ascii="Times New Roman" w:hAnsi="Times New Roman" w:cs="Times New Roman"/>
          <w:noProof/>
          <w:sz w:val="24"/>
          <w:szCs w:val="24"/>
        </w:rPr>
        <w:t>are reflected</w:t>
      </w:r>
      <w:r w:rsidRPr="00BB66AC">
        <w:rPr>
          <w:rFonts w:ascii="Times New Roman" w:hAnsi="Times New Roman" w:cs="Times New Roman"/>
          <w:sz w:val="24"/>
          <w:szCs w:val="24"/>
        </w:rPr>
        <w:t xml:space="preserve"> by the expansion of handling limits of the creating tyke. In any case, it is misty if the idea</w:t>
      </w:r>
      <w:r>
        <w:rPr>
          <w:rFonts w:ascii="Times New Roman" w:hAnsi="Times New Roman" w:cs="Times New Roman"/>
          <w:sz w:val="24"/>
          <w:szCs w:val="24"/>
        </w:rPr>
        <w:t>l utilization of multisensory</w:t>
      </w:r>
      <w:r w:rsidRPr="00BB66AC">
        <w:rPr>
          <w:rFonts w:ascii="Times New Roman" w:hAnsi="Times New Roman" w:cs="Times New Roman"/>
          <w:sz w:val="24"/>
          <w:szCs w:val="24"/>
        </w:rPr>
        <w:t xml:space="preserve"> data is available ahead of schedule in youth or grows just later, with knowledge. The initial segment of this audit has concentrated on the average </w:t>
      </w:r>
      <w:r>
        <w:rPr>
          <w:rFonts w:ascii="Times New Roman" w:hAnsi="Times New Roman" w:cs="Times New Roman"/>
          <w:sz w:val="24"/>
          <w:szCs w:val="24"/>
        </w:rPr>
        <w:t>improvement of multisensory</w:t>
      </w:r>
      <w:r w:rsidRPr="00BB66AC">
        <w:rPr>
          <w:rFonts w:ascii="Times New Roman" w:hAnsi="Times New Roman" w:cs="Times New Roman"/>
          <w:sz w:val="24"/>
          <w:szCs w:val="24"/>
        </w:rPr>
        <w:t xml:space="preserve"> reconciliation. We have portrayed the two speculations on the formative procedure of "MSI" in neurotypical babies and kids, and have presented </w:t>
      </w:r>
      <w:r w:rsidRPr="00DD3F02">
        <w:rPr>
          <w:rFonts w:ascii="Times New Roman" w:hAnsi="Times New Roman" w:cs="Times New Roman"/>
          <w:noProof/>
          <w:sz w:val="24"/>
          <w:szCs w:val="24"/>
        </w:rPr>
        <w:t>"MSI"</w:t>
      </w:r>
      <w:r w:rsidR="00DD3F02">
        <w:rPr>
          <w:rFonts w:ascii="Times New Roman" w:hAnsi="Times New Roman" w:cs="Times New Roman"/>
          <w:noProof/>
          <w:sz w:val="24"/>
          <w:szCs w:val="24"/>
        </w:rPr>
        <w:t>,</w:t>
      </w:r>
      <w:r w:rsidRPr="00BB66AC">
        <w:rPr>
          <w:rFonts w:ascii="Times New Roman" w:hAnsi="Times New Roman" w:cs="Times New Roman"/>
          <w:sz w:val="24"/>
          <w:szCs w:val="24"/>
        </w:rPr>
        <w:t xml:space="preserve"> and its neuroanatomical corresponds.</w:t>
      </w:r>
    </w:p>
    <w:p w:rsidR="002D4EC0" w:rsidRPr="002D4EC0" w:rsidRDefault="002D4EC0" w:rsidP="002D4EC0">
      <w:pPr>
        <w:spacing w:line="480" w:lineRule="auto"/>
        <w:rPr>
          <w:rFonts w:ascii="Times New Roman" w:hAnsi="Times New Roman" w:cs="Times New Roman"/>
          <w:b/>
          <w:sz w:val="24"/>
          <w:szCs w:val="24"/>
        </w:rPr>
      </w:pPr>
      <w:r w:rsidRPr="002D4EC0">
        <w:rPr>
          <w:rFonts w:ascii="Times New Roman" w:hAnsi="Times New Roman" w:cs="Times New Roman"/>
          <w:b/>
          <w:sz w:val="24"/>
          <w:szCs w:val="24"/>
        </w:rPr>
        <w:t>Impact of genetic and environmental factors</w:t>
      </w:r>
    </w:p>
    <w:p w:rsidR="002D4EC0" w:rsidRPr="002D4EC0" w:rsidRDefault="00BB66AC" w:rsidP="002D4EC0">
      <w:pPr>
        <w:spacing w:line="480" w:lineRule="auto"/>
        <w:ind w:firstLine="720"/>
        <w:rPr>
          <w:rFonts w:ascii="Times New Roman" w:hAnsi="Times New Roman" w:cs="Times New Roman"/>
          <w:sz w:val="24"/>
          <w:szCs w:val="24"/>
        </w:rPr>
      </w:pPr>
      <w:r w:rsidRPr="00BB66AC">
        <w:rPr>
          <w:rFonts w:ascii="Times New Roman" w:hAnsi="Times New Roman" w:cs="Times New Roman"/>
          <w:sz w:val="24"/>
          <w:szCs w:val="24"/>
        </w:rPr>
        <w:t xml:space="preserve">Poor receptiveness to pictorial boosts in nature, unnecessary mouthing practices, diminished responsiveness to sound, and abhorrence for </w:t>
      </w:r>
      <w:r w:rsidR="00DD3F02">
        <w:rPr>
          <w:rFonts w:ascii="Times New Roman" w:hAnsi="Times New Roman" w:cs="Times New Roman"/>
          <w:noProof/>
          <w:sz w:val="24"/>
          <w:szCs w:val="24"/>
        </w:rPr>
        <w:t>human</w:t>
      </w:r>
      <w:r w:rsidRPr="00BB66AC">
        <w:rPr>
          <w:rFonts w:ascii="Times New Roman" w:hAnsi="Times New Roman" w:cs="Times New Roman"/>
          <w:sz w:val="24"/>
          <w:szCs w:val="24"/>
        </w:rPr>
        <w:t xml:space="preserve"> touches were observed to be </w:t>
      </w:r>
      <w:r w:rsidR="00DD3F02">
        <w:rPr>
          <w:rFonts w:ascii="Times New Roman" w:hAnsi="Times New Roman" w:cs="Times New Roman"/>
          <w:noProof/>
          <w:sz w:val="24"/>
          <w:szCs w:val="24"/>
        </w:rPr>
        <w:t>healthy</w:t>
      </w:r>
      <w:r w:rsidRPr="00BB66AC">
        <w:rPr>
          <w:rFonts w:ascii="Times New Roman" w:hAnsi="Times New Roman" w:cs="Times New Roman"/>
          <w:sz w:val="24"/>
          <w:szCs w:val="24"/>
        </w:rPr>
        <w:t xml:space="preserve"> for new-born children with a mental imbalance. </w:t>
      </w:r>
      <w:r w:rsidRPr="00DD3F02">
        <w:rPr>
          <w:rFonts w:ascii="Times New Roman" w:hAnsi="Times New Roman" w:cs="Times New Roman"/>
          <w:noProof/>
          <w:sz w:val="24"/>
          <w:szCs w:val="24"/>
        </w:rPr>
        <w:t>Notwithstanding, abnormal engine posing and redundant engine practices were not more typical in youngsters with extreme introverted</w:t>
      </w:r>
      <w:r w:rsidR="00DD3F02" w:rsidRPr="00DD3F02">
        <w:rPr>
          <w:rFonts w:ascii="Times New Roman" w:hAnsi="Times New Roman" w:cs="Times New Roman"/>
          <w:noProof/>
          <w:sz w:val="24"/>
          <w:szCs w:val="24"/>
        </w:rPr>
        <w:t xml:space="preserve"> </w:t>
      </w:r>
      <w:r w:rsidRPr="00DD3F02">
        <w:rPr>
          <w:rFonts w:ascii="Times New Roman" w:hAnsi="Times New Roman" w:cs="Times New Roman"/>
          <w:noProof/>
          <w:sz w:val="24"/>
          <w:szCs w:val="24"/>
        </w:rPr>
        <w:t xml:space="preserve">ness than in other kids, and visual obsessions, diminished level of full of feeling extent, and stereotyped question play were all the more by and large </w:t>
      </w:r>
      <w:r w:rsidR="00DD3F02" w:rsidRPr="00DD3F02">
        <w:rPr>
          <w:rFonts w:ascii="Times New Roman" w:hAnsi="Times New Roman" w:cs="Times New Roman"/>
          <w:noProof/>
          <w:sz w:val="24"/>
          <w:szCs w:val="24"/>
        </w:rPr>
        <w:t>standard</w:t>
      </w:r>
      <w:r w:rsidRPr="00DD3F02">
        <w:rPr>
          <w:rFonts w:ascii="Times New Roman" w:hAnsi="Times New Roman" w:cs="Times New Roman"/>
          <w:noProof/>
          <w:sz w:val="24"/>
          <w:szCs w:val="24"/>
        </w:rPr>
        <w:t xml:space="preserve"> for the gathering with </w:t>
      </w:r>
      <w:r w:rsidR="00DD3F02">
        <w:rPr>
          <w:rFonts w:ascii="Times New Roman" w:hAnsi="Times New Roman" w:cs="Times New Roman"/>
          <w:noProof/>
          <w:sz w:val="24"/>
          <w:szCs w:val="24"/>
        </w:rPr>
        <w:t>an</w:t>
      </w:r>
      <w:r w:rsidRPr="00DD3F02">
        <w:rPr>
          <w:rFonts w:ascii="Times New Roman" w:hAnsi="Times New Roman" w:cs="Times New Roman"/>
          <w:noProof/>
          <w:sz w:val="24"/>
          <w:szCs w:val="24"/>
        </w:rPr>
        <w:t>other formative issue than of the kids with a mental imbalance, in spite of unique theories</w:t>
      </w:r>
      <w:sdt>
        <w:sdtPr>
          <w:rPr>
            <w:rFonts w:ascii="Times New Roman" w:hAnsi="Times New Roman" w:cs="Times New Roman"/>
            <w:noProof/>
            <w:sz w:val="24"/>
            <w:szCs w:val="24"/>
          </w:rPr>
          <w:id w:val="-129553091"/>
          <w:citation/>
        </w:sdtPr>
        <w:sdtEndPr/>
        <w:sdtContent>
          <w:r w:rsidR="002D4EC0" w:rsidRPr="00DD3F02">
            <w:rPr>
              <w:rFonts w:ascii="Times New Roman" w:hAnsi="Times New Roman" w:cs="Times New Roman"/>
              <w:noProof/>
              <w:sz w:val="24"/>
              <w:szCs w:val="24"/>
            </w:rPr>
            <w:fldChar w:fldCharType="begin"/>
          </w:r>
          <w:r w:rsidR="002D4EC0" w:rsidRPr="00DD3F02">
            <w:rPr>
              <w:rFonts w:ascii="Times New Roman" w:hAnsi="Times New Roman" w:cs="Times New Roman"/>
              <w:noProof/>
              <w:sz w:val="24"/>
              <w:szCs w:val="24"/>
              <w:lang w:val="en-US"/>
            </w:rPr>
            <w:instrText xml:space="preserve"> CITATION Eli15 \l 1033 </w:instrText>
          </w:r>
          <w:r w:rsidR="002D4EC0" w:rsidRPr="00DD3F02">
            <w:rPr>
              <w:rFonts w:ascii="Times New Roman" w:hAnsi="Times New Roman" w:cs="Times New Roman"/>
              <w:noProof/>
              <w:sz w:val="24"/>
              <w:szCs w:val="24"/>
            </w:rPr>
            <w:fldChar w:fldCharType="separate"/>
          </w:r>
          <w:r w:rsidR="002D4EC0" w:rsidRPr="00DD3F02">
            <w:rPr>
              <w:rFonts w:ascii="Times New Roman" w:hAnsi="Times New Roman" w:cs="Times New Roman"/>
              <w:noProof/>
              <w:sz w:val="24"/>
              <w:szCs w:val="24"/>
              <w:lang w:val="en-US"/>
            </w:rPr>
            <w:t xml:space="preserve"> (Elizabeth B Torres, 2015)</w:t>
          </w:r>
          <w:r w:rsidR="002D4EC0" w:rsidRPr="00DD3F02">
            <w:rPr>
              <w:rFonts w:ascii="Times New Roman" w:hAnsi="Times New Roman" w:cs="Times New Roman"/>
              <w:noProof/>
              <w:sz w:val="24"/>
              <w:szCs w:val="24"/>
            </w:rPr>
            <w:fldChar w:fldCharType="end"/>
          </w:r>
        </w:sdtContent>
      </w:sdt>
      <w:r w:rsidR="002D4EC0" w:rsidRPr="00DD3F02">
        <w:rPr>
          <w:rFonts w:ascii="Times New Roman" w:hAnsi="Times New Roman" w:cs="Times New Roman"/>
          <w:noProof/>
          <w:sz w:val="24"/>
          <w:szCs w:val="24"/>
        </w:rPr>
        <w:t>.</w:t>
      </w:r>
    </w:p>
    <w:p w:rsidR="002D4EC0" w:rsidRPr="002D4EC0" w:rsidRDefault="002D4EC0" w:rsidP="002D4EC0">
      <w:pPr>
        <w:spacing w:line="480" w:lineRule="auto"/>
        <w:jc w:val="center"/>
        <w:rPr>
          <w:rFonts w:ascii="Times New Roman" w:hAnsi="Times New Roman" w:cs="Times New Roman"/>
          <w:b/>
          <w:sz w:val="24"/>
          <w:szCs w:val="24"/>
        </w:rPr>
      </w:pPr>
      <w:r w:rsidRPr="002D4EC0">
        <w:rPr>
          <w:rFonts w:ascii="Times New Roman" w:hAnsi="Times New Roman" w:cs="Times New Roman"/>
          <w:b/>
          <w:sz w:val="24"/>
          <w:szCs w:val="24"/>
        </w:rPr>
        <w:t>Research Articles</w:t>
      </w:r>
    </w:p>
    <w:p w:rsidR="002D4EC0" w:rsidRPr="002D4EC0" w:rsidRDefault="002D4EC0" w:rsidP="002D4EC0">
      <w:pPr>
        <w:spacing w:line="480" w:lineRule="auto"/>
        <w:ind w:firstLine="720"/>
        <w:rPr>
          <w:rFonts w:ascii="Times New Roman" w:hAnsi="Times New Roman" w:cs="Times New Roman"/>
          <w:sz w:val="24"/>
          <w:szCs w:val="24"/>
        </w:rPr>
      </w:pPr>
      <w:r w:rsidRPr="002D4EC0">
        <w:rPr>
          <w:rFonts w:ascii="Times New Roman" w:hAnsi="Times New Roman" w:cs="Times New Roman"/>
          <w:sz w:val="24"/>
          <w:szCs w:val="24"/>
        </w:rPr>
        <w:t xml:space="preserve">I have chosen various research articles related to this </w:t>
      </w:r>
      <w:r w:rsidR="00BB66AC" w:rsidRPr="002D4EC0">
        <w:rPr>
          <w:rFonts w:ascii="Times New Roman" w:hAnsi="Times New Roman" w:cs="Times New Roman"/>
          <w:sz w:val="24"/>
          <w:szCs w:val="24"/>
        </w:rPr>
        <w:t xml:space="preserve">topic. </w:t>
      </w:r>
      <w:r w:rsidR="00BB66AC" w:rsidRPr="00BB66AC">
        <w:rPr>
          <w:rFonts w:ascii="Times New Roman" w:hAnsi="Times New Roman" w:cs="Times New Roman"/>
          <w:sz w:val="24"/>
          <w:szCs w:val="24"/>
        </w:rPr>
        <w:t xml:space="preserve">Unordinary tactile perceptual responses have all the earmarks of being show in a few youngsters with extreme </w:t>
      </w:r>
      <w:r w:rsidR="00BB66AC" w:rsidRPr="00DD3F02">
        <w:rPr>
          <w:rFonts w:ascii="Times New Roman" w:hAnsi="Times New Roman" w:cs="Times New Roman"/>
          <w:noProof/>
          <w:sz w:val="24"/>
          <w:szCs w:val="24"/>
        </w:rPr>
        <w:t>introverted</w:t>
      </w:r>
      <w:r w:rsidR="00DD3F02">
        <w:rPr>
          <w:rFonts w:ascii="Times New Roman" w:hAnsi="Times New Roman" w:cs="Times New Roman"/>
          <w:noProof/>
          <w:sz w:val="24"/>
          <w:szCs w:val="24"/>
        </w:rPr>
        <w:t xml:space="preserve"> </w:t>
      </w:r>
      <w:r w:rsidR="00BB66AC" w:rsidRPr="00DD3F02">
        <w:rPr>
          <w:rFonts w:ascii="Times New Roman" w:hAnsi="Times New Roman" w:cs="Times New Roman"/>
          <w:noProof/>
          <w:sz w:val="24"/>
          <w:szCs w:val="24"/>
        </w:rPr>
        <w:t>ness</w:t>
      </w:r>
      <w:r w:rsidR="00BB66AC" w:rsidRPr="00BB66AC">
        <w:rPr>
          <w:rFonts w:ascii="Times New Roman" w:hAnsi="Times New Roman" w:cs="Times New Roman"/>
          <w:sz w:val="24"/>
          <w:szCs w:val="24"/>
        </w:rPr>
        <w:t xml:space="preserve"> as right on time as the </w:t>
      </w:r>
      <w:r w:rsidR="00DD3F02">
        <w:rPr>
          <w:rFonts w:ascii="Times New Roman" w:hAnsi="Times New Roman" w:cs="Times New Roman"/>
          <w:noProof/>
          <w:sz w:val="24"/>
          <w:szCs w:val="24"/>
        </w:rPr>
        <w:t>important</w:t>
      </w:r>
      <w:r w:rsidR="00BB66AC" w:rsidRPr="00BB66AC">
        <w:rPr>
          <w:rFonts w:ascii="Times New Roman" w:hAnsi="Times New Roman" w:cs="Times New Roman"/>
          <w:sz w:val="24"/>
          <w:szCs w:val="24"/>
        </w:rPr>
        <w:t xml:space="preserve"> year of life. These sorts of practices seem neither general nor particular to the confusion of a mental imbalance, and there are no longitudinal reviews deliberately reporting formative directions of these practices </w:t>
      </w:r>
      <w:r w:rsidR="00BB66AC" w:rsidRPr="00DD3F02">
        <w:rPr>
          <w:rFonts w:ascii="Times New Roman" w:hAnsi="Times New Roman" w:cs="Times New Roman"/>
          <w:noProof/>
          <w:sz w:val="24"/>
          <w:szCs w:val="24"/>
        </w:rPr>
        <w:t>from</w:t>
      </w:r>
      <w:r w:rsidR="00DD3F02">
        <w:rPr>
          <w:rFonts w:ascii="Times New Roman" w:hAnsi="Times New Roman" w:cs="Times New Roman"/>
          <w:noProof/>
          <w:sz w:val="24"/>
          <w:szCs w:val="24"/>
        </w:rPr>
        <w:t xml:space="preserve"> the</w:t>
      </w:r>
      <w:r w:rsidR="00BB66AC" w:rsidRPr="00DD3F02">
        <w:rPr>
          <w:rFonts w:ascii="Times New Roman" w:hAnsi="Times New Roman" w:cs="Times New Roman"/>
          <w:noProof/>
          <w:sz w:val="24"/>
          <w:szCs w:val="24"/>
        </w:rPr>
        <w:t xml:space="preserve"> outset</w:t>
      </w:r>
      <w:r w:rsidR="00BB66AC" w:rsidRPr="00BB66AC">
        <w:rPr>
          <w:rFonts w:ascii="Times New Roman" w:hAnsi="Times New Roman" w:cs="Times New Roman"/>
          <w:sz w:val="24"/>
          <w:szCs w:val="24"/>
        </w:rPr>
        <w:t xml:space="preserve"> through adolescence</w:t>
      </w:r>
      <w:sdt>
        <w:sdtPr>
          <w:rPr>
            <w:rFonts w:ascii="Times New Roman" w:hAnsi="Times New Roman" w:cs="Times New Roman"/>
            <w:sz w:val="24"/>
            <w:szCs w:val="24"/>
          </w:rPr>
          <w:id w:val="1545709451"/>
          <w:citation/>
        </w:sdtPr>
        <w:sdtEndPr/>
        <w:sdtContent>
          <w:r w:rsidRPr="002D4EC0">
            <w:rPr>
              <w:rFonts w:ascii="Times New Roman" w:hAnsi="Times New Roman" w:cs="Times New Roman"/>
              <w:sz w:val="24"/>
              <w:szCs w:val="24"/>
            </w:rPr>
            <w:fldChar w:fldCharType="begin"/>
          </w:r>
          <w:r w:rsidRPr="002D4EC0">
            <w:rPr>
              <w:rFonts w:ascii="Times New Roman" w:hAnsi="Times New Roman" w:cs="Times New Roman"/>
              <w:sz w:val="24"/>
              <w:szCs w:val="24"/>
              <w:lang w:val="en-US"/>
            </w:rPr>
            <w:instrText xml:space="preserve"> CITATION mid \l 1033 </w:instrText>
          </w:r>
          <w:r w:rsidRPr="002D4EC0">
            <w:rPr>
              <w:rFonts w:ascii="Times New Roman" w:hAnsi="Times New Roman" w:cs="Times New Roman"/>
              <w:sz w:val="24"/>
              <w:szCs w:val="24"/>
            </w:rPr>
            <w:fldChar w:fldCharType="separate"/>
          </w:r>
          <w:r w:rsidRPr="002D4EC0">
            <w:rPr>
              <w:rFonts w:ascii="Times New Roman" w:hAnsi="Times New Roman" w:cs="Times New Roman"/>
              <w:noProof/>
              <w:sz w:val="24"/>
              <w:szCs w:val="24"/>
              <w:lang w:val="en-US"/>
            </w:rPr>
            <w:t xml:space="preserve"> (</w:t>
          </w:r>
          <w:r w:rsidRPr="00DD3F02">
            <w:rPr>
              <w:rFonts w:ascii="Times New Roman" w:hAnsi="Times New Roman" w:cs="Times New Roman"/>
              <w:noProof/>
              <w:sz w:val="24"/>
              <w:szCs w:val="24"/>
              <w:lang w:val="en-US"/>
            </w:rPr>
            <w:t>middletownautism</w:t>
          </w:r>
          <w:r w:rsidRPr="002D4EC0">
            <w:rPr>
              <w:rFonts w:ascii="Times New Roman" w:hAnsi="Times New Roman" w:cs="Times New Roman"/>
              <w:noProof/>
              <w:sz w:val="24"/>
              <w:szCs w:val="24"/>
              <w:lang w:val="en-US"/>
            </w:rPr>
            <w:t>, n.d.)</w:t>
          </w:r>
          <w:r w:rsidRPr="002D4EC0">
            <w:rPr>
              <w:rFonts w:ascii="Times New Roman" w:hAnsi="Times New Roman" w:cs="Times New Roman"/>
              <w:sz w:val="24"/>
              <w:szCs w:val="24"/>
            </w:rPr>
            <w:fldChar w:fldCharType="end"/>
          </w:r>
        </w:sdtContent>
      </w:sdt>
      <w:r w:rsidRPr="002D4EC0">
        <w:rPr>
          <w:rFonts w:ascii="Times New Roman" w:hAnsi="Times New Roman" w:cs="Times New Roman"/>
          <w:sz w:val="24"/>
          <w:szCs w:val="24"/>
        </w:rPr>
        <w:t>.</w:t>
      </w:r>
    </w:p>
    <w:p w:rsidR="002D4EC0" w:rsidRPr="002D4EC0" w:rsidRDefault="00BB66AC" w:rsidP="002D4EC0">
      <w:pPr>
        <w:spacing w:line="480" w:lineRule="auto"/>
        <w:ind w:firstLine="720"/>
        <w:rPr>
          <w:rFonts w:ascii="Times New Roman" w:hAnsi="Times New Roman" w:cs="Times New Roman"/>
          <w:sz w:val="24"/>
          <w:szCs w:val="24"/>
        </w:rPr>
      </w:pPr>
      <w:r w:rsidRPr="00BB66AC">
        <w:rPr>
          <w:rFonts w:ascii="Times New Roman" w:hAnsi="Times New Roman" w:cs="Times New Roman"/>
          <w:sz w:val="24"/>
          <w:szCs w:val="24"/>
        </w:rPr>
        <w:lastRenderedPageBreak/>
        <w:t xml:space="preserve">Most species, including people, are outfitted with different profoundly concentrated tangible frameworks that give them access to various sorts of data on the encompassing condition. Each tactile methodology </w:t>
      </w:r>
      <w:r w:rsidR="00DD3F02">
        <w:rPr>
          <w:rFonts w:ascii="Times New Roman" w:hAnsi="Times New Roman" w:cs="Times New Roman"/>
          <w:noProof/>
          <w:sz w:val="24"/>
          <w:szCs w:val="24"/>
        </w:rPr>
        <w:t>provides us with</w:t>
      </w:r>
      <w:r w:rsidRPr="00DD3F02">
        <w:rPr>
          <w:rFonts w:ascii="Times New Roman" w:hAnsi="Times New Roman" w:cs="Times New Roman"/>
          <w:noProof/>
          <w:sz w:val="24"/>
          <w:szCs w:val="24"/>
        </w:rPr>
        <w:t xml:space="preserve"> a</w:t>
      </w:r>
      <w:r w:rsidRPr="00BB66AC">
        <w:rPr>
          <w:rFonts w:ascii="Times New Roman" w:hAnsi="Times New Roman" w:cs="Times New Roman"/>
          <w:sz w:val="24"/>
          <w:szCs w:val="24"/>
        </w:rPr>
        <w:t xml:space="preserve"> one of a kind point of view toward the world: Color, for example, must be seen through sight, sound through hearing and temperature feel through the somatosensory framework</w:t>
      </w:r>
      <w:sdt>
        <w:sdtPr>
          <w:rPr>
            <w:rFonts w:ascii="Times New Roman" w:hAnsi="Times New Roman" w:cs="Times New Roman"/>
            <w:sz w:val="24"/>
            <w:szCs w:val="24"/>
          </w:rPr>
          <w:id w:val="1359700549"/>
          <w:citation/>
        </w:sdtPr>
        <w:sdtEndPr/>
        <w:sdtContent>
          <w:r w:rsidR="002D4EC0" w:rsidRPr="002D4EC0">
            <w:rPr>
              <w:rFonts w:ascii="Times New Roman" w:hAnsi="Times New Roman" w:cs="Times New Roman"/>
              <w:sz w:val="24"/>
              <w:szCs w:val="24"/>
            </w:rPr>
            <w:fldChar w:fldCharType="begin"/>
          </w:r>
          <w:r w:rsidR="002D4EC0" w:rsidRPr="002D4EC0">
            <w:rPr>
              <w:rFonts w:ascii="Times New Roman" w:hAnsi="Times New Roman" w:cs="Times New Roman"/>
              <w:sz w:val="24"/>
              <w:szCs w:val="24"/>
              <w:lang w:val="en-US"/>
            </w:rPr>
            <w:instrText xml:space="preserve"> CITATION AND15 \l 1033 </w:instrText>
          </w:r>
          <w:r w:rsidR="002D4EC0" w:rsidRPr="002D4EC0">
            <w:rPr>
              <w:rFonts w:ascii="Times New Roman" w:hAnsi="Times New Roman" w:cs="Times New Roman"/>
              <w:sz w:val="24"/>
              <w:szCs w:val="24"/>
            </w:rPr>
            <w:fldChar w:fldCharType="separate"/>
          </w:r>
          <w:r w:rsidR="002D4EC0" w:rsidRPr="002D4EC0">
            <w:rPr>
              <w:rFonts w:ascii="Times New Roman" w:hAnsi="Times New Roman" w:cs="Times New Roman"/>
              <w:noProof/>
              <w:sz w:val="24"/>
              <w:szCs w:val="24"/>
              <w:lang w:val="en-US"/>
            </w:rPr>
            <w:t xml:space="preserve"> (RABAN, 2015)</w:t>
          </w:r>
          <w:r w:rsidR="002D4EC0" w:rsidRPr="002D4EC0">
            <w:rPr>
              <w:rFonts w:ascii="Times New Roman" w:hAnsi="Times New Roman" w:cs="Times New Roman"/>
              <w:sz w:val="24"/>
              <w:szCs w:val="24"/>
            </w:rPr>
            <w:fldChar w:fldCharType="end"/>
          </w:r>
        </w:sdtContent>
      </w:sdt>
      <w:r w:rsidR="002D4EC0" w:rsidRPr="002D4EC0">
        <w:rPr>
          <w:rFonts w:ascii="Times New Roman" w:hAnsi="Times New Roman" w:cs="Times New Roman"/>
          <w:sz w:val="24"/>
          <w:szCs w:val="24"/>
        </w:rPr>
        <w:t xml:space="preserve">. </w:t>
      </w:r>
      <w:r w:rsidRPr="00BB66AC">
        <w:rPr>
          <w:rFonts w:ascii="Times New Roman" w:hAnsi="Times New Roman" w:cs="Times New Roman"/>
          <w:sz w:val="24"/>
          <w:szCs w:val="24"/>
        </w:rPr>
        <w:t xml:space="preserve">Nonetheless, our surroundings never stop to present us with circumstances that animate a few faculties without a moment's delay. In everyday life, occasions are once in a while unimodal; they are multisensory encounters, getting from a blend of data gained through a few </w:t>
      </w:r>
      <w:r w:rsidR="00DD3F02">
        <w:rPr>
          <w:rFonts w:ascii="Times New Roman" w:hAnsi="Times New Roman" w:cs="Times New Roman"/>
          <w:noProof/>
          <w:sz w:val="24"/>
          <w:szCs w:val="24"/>
        </w:rPr>
        <w:t>physical</w:t>
      </w:r>
      <w:r w:rsidRPr="00BB66AC">
        <w:rPr>
          <w:rFonts w:ascii="Times New Roman" w:hAnsi="Times New Roman" w:cs="Times New Roman"/>
          <w:sz w:val="24"/>
          <w:szCs w:val="24"/>
        </w:rPr>
        <w:t xml:space="preserve"> modalities</w:t>
      </w:r>
      <w:sdt>
        <w:sdtPr>
          <w:rPr>
            <w:rFonts w:ascii="Times New Roman" w:hAnsi="Times New Roman" w:cs="Times New Roman"/>
            <w:sz w:val="24"/>
            <w:szCs w:val="24"/>
          </w:rPr>
          <w:id w:val="-603804353"/>
          <w:citation/>
        </w:sdtPr>
        <w:sdtEndPr/>
        <w:sdtContent>
          <w:r w:rsidR="002D4EC0" w:rsidRPr="002D4EC0">
            <w:rPr>
              <w:rFonts w:ascii="Times New Roman" w:hAnsi="Times New Roman" w:cs="Times New Roman"/>
              <w:sz w:val="24"/>
              <w:szCs w:val="24"/>
            </w:rPr>
            <w:fldChar w:fldCharType="begin"/>
          </w:r>
          <w:r w:rsidR="002D4EC0" w:rsidRPr="002D4EC0">
            <w:rPr>
              <w:rFonts w:ascii="Times New Roman" w:hAnsi="Times New Roman" w:cs="Times New Roman"/>
              <w:sz w:val="24"/>
              <w:szCs w:val="24"/>
              <w:lang w:val="en-US"/>
            </w:rPr>
            <w:instrText xml:space="preserve"> CITATION con \l 1033 </w:instrText>
          </w:r>
          <w:r w:rsidR="002D4EC0" w:rsidRPr="002D4EC0">
            <w:rPr>
              <w:rFonts w:ascii="Times New Roman" w:hAnsi="Times New Roman" w:cs="Times New Roman"/>
              <w:sz w:val="24"/>
              <w:szCs w:val="24"/>
            </w:rPr>
            <w:fldChar w:fldCharType="separate"/>
          </w:r>
          <w:r w:rsidR="002D4EC0" w:rsidRPr="002D4EC0">
            <w:rPr>
              <w:rFonts w:ascii="Times New Roman" w:hAnsi="Times New Roman" w:cs="Times New Roman"/>
              <w:noProof/>
              <w:sz w:val="24"/>
              <w:szCs w:val="24"/>
              <w:lang w:val="en-US"/>
            </w:rPr>
            <w:t xml:space="preserve"> (</w:t>
          </w:r>
          <w:r w:rsidR="002D4EC0" w:rsidRPr="00DD3F02">
            <w:rPr>
              <w:rFonts w:ascii="Times New Roman" w:hAnsi="Times New Roman" w:cs="Times New Roman"/>
              <w:noProof/>
              <w:sz w:val="24"/>
              <w:szCs w:val="24"/>
              <w:lang w:val="en-US"/>
            </w:rPr>
            <w:t>conursing</w:t>
          </w:r>
          <w:r w:rsidR="002D4EC0" w:rsidRPr="002D4EC0">
            <w:rPr>
              <w:rFonts w:ascii="Times New Roman" w:hAnsi="Times New Roman" w:cs="Times New Roman"/>
              <w:noProof/>
              <w:sz w:val="24"/>
              <w:szCs w:val="24"/>
              <w:lang w:val="en-US"/>
            </w:rPr>
            <w:t>, n.d.)</w:t>
          </w:r>
          <w:r w:rsidR="002D4EC0" w:rsidRPr="002D4EC0">
            <w:rPr>
              <w:rFonts w:ascii="Times New Roman" w:hAnsi="Times New Roman" w:cs="Times New Roman"/>
              <w:sz w:val="24"/>
              <w:szCs w:val="24"/>
            </w:rPr>
            <w:fldChar w:fldCharType="end"/>
          </w:r>
        </w:sdtContent>
      </w:sdt>
      <w:r w:rsidR="002D4EC0" w:rsidRPr="002D4EC0">
        <w:rPr>
          <w:rFonts w:ascii="Times New Roman" w:hAnsi="Times New Roman" w:cs="Times New Roman"/>
          <w:sz w:val="24"/>
          <w:szCs w:val="24"/>
        </w:rPr>
        <w:t>.</w:t>
      </w:r>
    </w:p>
    <w:p w:rsidR="002D4EC0" w:rsidRPr="002D4EC0" w:rsidRDefault="002D4EC0" w:rsidP="002D4EC0">
      <w:pPr>
        <w:spacing w:line="480" w:lineRule="auto"/>
        <w:ind w:firstLine="720"/>
        <w:jc w:val="center"/>
        <w:rPr>
          <w:rFonts w:ascii="Times New Roman" w:hAnsi="Times New Roman" w:cs="Times New Roman"/>
          <w:b/>
          <w:sz w:val="24"/>
          <w:szCs w:val="24"/>
        </w:rPr>
      </w:pPr>
      <w:r w:rsidRPr="002D4EC0">
        <w:rPr>
          <w:rFonts w:ascii="Times New Roman" w:hAnsi="Times New Roman" w:cs="Times New Roman"/>
          <w:b/>
          <w:sz w:val="24"/>
          <w:szCs w:val="24"/>
        </w:rPr>
        <w:t>Research Methods</w:t>
      </w:r>
    </w:p>
    <w:p w:rsidR="002D4EC0" w:rsidRPr="002D4EC0" w:rsidRDefault="00BB66AC" w:rsidP="002D4EC0">
      <w:pPr>
        <w:spacing w:line="480" w:lineRule="auto"/>
        <w:rPr>
          <w:rFonts w:ascii="Times New Roman" w:hAnsi="Times New Roman" w:cs="Times New Roman"/>
          <w:b/>
          <w:sz w:val="24"/>
          <w:szCs w:val="24"/>
        </w:rPr>
      </w:pPr>
      <w:r>
        <w:rPr>
          <w:rFonts w:ascii="Times New Roman" w:hAnsi="Times New Roman" w:cs="Times New Roman"/>
          <w:b/>
          <w:iCs/>
          <w:sz w:val="24"/>
          <w:szCs w:val="24"/>
        </w:rPr>
        <w:t>“</w:t>
      </w:r>
      <w:r w:rsidR="002D4EC0" w:rsidRPr="002D4EC0">
        <w:rPr>
          <w:rFonts w:ascii="Times New Roman" w:hAnsi="Times New Roman" w:cs="Times New Roman"/>
          <w:b/>
          <w:iCs/>
          <w:sz w:val="24"/>
          <w:szCs w:val="24"/>
        </w:rPr>
        <w:t>Direct Observation</w:t>
      </w:r>
      <w:r>
        <w:rPr>
          <w:rFonts w:ascii="Times New Roman" w:hAnsi="Times New Roman" w:cs="Times New Roman"/>
          <w:b/>
          <w:iCs/>
          <w:sz w:val="24"/>
          <w:szCs w:val="24"/>
        </w:rPr>
        <w:t>”</w:t>
      </w:r>
    </w:p>
    <w:p w:rsidR="00BB66AC" w:rsidRDefault="00BB66AC" w:rsidP="00BB66AC">
      <w:pPr>
        <w:spacing w:after="0" w:line="480" w:lineRule="auto"/>
        <w:ind w:firstLine="720"/>
        <w:rPr>
          <w:rFonts w:ascii="Times New Roman" w:hAnsi="Times New Roman" w:cs="Times New Roman"/>
          <w:sz w:val="24"/>
          <w:szCs w:val="24"/>
        </w:rPr>
      </w:pPr>
      <w:r w:rsidRPr="00BB66AC">
        <w:rPr>
          <w:rFonts w:ascii="Times New Roman" w:hAnsi="Times New Roman" w:cs="Times New Roman"/>
          <w:sz w:val="24"/>
          <w:szCs w:val="24"/>
        </w:rPr>
        <w:t>Frequently</w:t>
      </w:r>
      <w:r w:rsidRPr="00DD3F02">
        <w:rPr>
          <w:rFonts w:ascii="Times New Roman" w:hAnsi="Times New Roman" w:cs="Times New Roman"/>
          <w:noProof/>
          <w:sz w:val="24"/>
          <w:szCs w:val="24"/>
        </w:rPr>
        <w:t>, o</w:t>
      </w:r>
      <w:r w:rsidR="00DD3F02">
        <w:rPr>
          <w:rFonts w:ascii="Times New Roman" w:hAnsi="Times New Roman" w:cs="Times New Roman"/>
          <w:noProof/>
          <w:sz w:val="24"/>
          <w:szCs w:val="24"/>
        </w:rPr>
        <w:t>f course</w:t>
      </w:r>
      <w:r w:rsidRPr="00DD3F02">
        <w:rPr>
          <w:rFonts w:ascii="Times New Roman" w:hAnsi="Times New Roman" w:cs="Times New Roman"/>
          <w:noProof/>
          <w:sz w:val="24"/>
          <w:szCs w:val="24"/>
        </w:rPr>
        <w:t>,</w:t>
      </w:r>
      <w:r w:rsidRPr="00BB66AC">
        <w:rPr>
          <w:rFonts w:ascii="Times New Roman" w:hAnsi="Times New Roman" w:cs="Times New Roman"/>
          <w:sz w:val="24"/>
          <w:szCs w:val="24"/>
        </w:rPr>
        <w:t xml:space="preserve"> there is not a viable replacement for scientists' immediate perception of youngsters. Such perceptions can happen in </w:t>
      </w:r>
      <w:r w:rsidR="00DD3F02">
        <w:rPr>
          <w:rFonts w:ascii="Times New Roman" w:hAnsi="Times New Roman" w:cs="Times New Roman"/>
          <w:noProof/>
          <w:sz w:val="24"/>
          <w:szCs w:val="24"/>
        </w:rPr>
        <w:t>personal</w:t>
      </w:r>
      <w:r w:rsidRPr="00BB66AC">
        <w:rPr>
          <w:rFonts w:ascii="Times New Roman" w:hAnsi="Times New Roman" w:cs="Times New Roman"/>
          <w:sz w:val="24"/>
          <w:szCs w:val="24"/>
        </w:rPr>
        <w:t xml:space="preserve"> settings, for example, </w:t>
      </w:r>
      <w:r w:rsidRPr="00DD3F02">
        <w:rPr>
          <w:rFonts w:ascii="Times New Roman" w:hAnsi="Times New Roman" w:cs="Times New Roman"/>
          <w:noProof/>
          <w:sz w:val="24"/>
          <w:szCs w:val="24"/>
        </w:rPr>
        <w:t xml:space="preserve">a </w:t>
      </w:r>
      <w:r w:rsidR="00DD3F02">
        <w:rPr>
          <w:rFonts w:ascii="Times New Roman" w:hAnsi="Times New Roman" w:cs="Times New Roman"/>
          <w:noProof/>
          <w:sz w:val="24"/>
          <w:szCs w:val="24"/>
        </w:rPr>
        <w:t>child</w:t>
      </w:r>
      <w:r w:rsidRPr="00BB66AC">
        <w:rPr>
          <w:rFonts w:ascii="Times New Roman" w:hAnsi="Times New Roman" w:cs="Times New Roman"/>
          <w:sz w:val="24"/>
          <w:szCs w:val="24"/>
        </w:rPr>
        <w:t xml:space="preserve">'s home, or in a lab; in the last case, an organized </w:t>
      </w:r>
      <w:r w:rsidR="00DD3F02">
        <w:rPr>
          <w:rFonts w:ascii="Times New Roman" w:hAnsi="Times New Roman" w:cs="Times New Roman"/>
          <w:noProof/>
          <w:sz w:val="24"/>
          <w:szCs w:val="24"/>
        </w:rPr>
        <w:t>knowledge</w:t>
      </w:r>
      <w:r w:rsidRPr="00BB66AC">
        <w:rPr>
          <w:rFonts w:ascii="Times New Roman" w:hAnsi="Times New Roman" w:cs="Times New Roman"/>
          <w:sz w:val="24"/>
          <w:szCs w:val="24"/>
        </w:rPr>
        <w:t xml:space="preserve"> permits analysts to watch the tyke as he plays out some exceptionally organized errand.</w:t>
      </w:r>
    </w:p>
    <w:p w:rsidR="002D4EC0" w:rsidRPr="002D4EC0" w:rsidRDefault="00BB66AC" w:rsidP="002D4EC0">
      <w:pPr>
        <w:spacing w:after="0" w:line="48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iCs/>
          <w:sz w:val="24"/>
          <w:szCs w:val="24"/>
          <w:shd w:val="clear" w:color="auto" w:fill="FFFFFF"/>
          <w:lang w:eastAsia="en-IN"/>
        </w:rPr>
        <w:t>“</w:t>
      </w:r>
      <w:r w:rsidR="002D4EC0" w:rsidRPr="002D4EC0">
        <w:rPr>
          <w:rFonts w:ascii="Times New Roman" w:eastAsia="Times New Roman" w:hAnsi="Times New Roman" w:cs="Times New Roman"/>
          <w:b/>
          <w:iCs/>
          <w:sz w:val="24"/>
          <w:szCs w:val="24"/>
          <w:shd w:val="clear" w:color="auto" w:fill="FFFFFF"/>
          <w:lang w:eastAsia="en-IN"/>
        </w:rPr>
        <w:t>The Correlational Method</w:t>
      </w:r>
      <w:r>
        <w:rPr>
          <w:rFonts w:ascii="Times New Roman" w:eastAsia="Times New Roman" w:hAnsi="Times New Roman" w:cs="Times New Roman"/>
          <w:b/>
          <w:iCs/>
          <w:sz w:val="24"/>
          <w:szCs w:val="24"/>
          <w:shd w:val="clear" w:color="auto" w:fill="FFFFFF"/>
          <w:lang w:eastAsia="en-IN"/>
        </w:rPr>
        <w:t>”</w:t>
      </w:r>
    </w:p>
    <w:p w:rsidR="002D4EC0" w:rsidRPr="002D4EC0" w:rsidRDefault="00BB66AC" w:rsidP="002D4EC0">
      <w:pPr>
        <w:spacing w:line="480" w:lineRule="auto"/>
        <w:ind w:firstLine="720"/>
        <w:rPr>
          <w:rFonts w:ascii="Times New Roman" w:eastAsia="Times New Roman" w:hAnsi="Times New Roman" w:cs="Times New Roman"/>
          <w:sz w:val="24"/>
          <w:szCs w:val="24"/>
          <w:shd w:val="clear" w:color="auto" w:fill="FFFFFF"/>
          <w:lang w:eastAsia="en-IN"/>
        </w:rPr>
      </w:pPr>
      <w:r w:rsidRPr="00BB66AC">
        <w:rPr>
          <w:rFonts w:ascii="Times New Roman" w:eastAsia="Times New Roman" w:hAnsi="Times New Roman" w:cs="Times New Roman"/>
          <w:sz w:val="24"/>
          <w:szCs w:val="24"/>
          <w:shd w:val="clear" w:color="auto" w:fill="FFFFFF"/>
          <w:lang w:eastAsia="en-IN"/>
        </w:rPr>
        <w:t xml:space="preserve">The correlational strategy includes </w:t>
      </w:r>
      <w:r w:rsidRPr="00DD3F02">
        <w:rPr>
          <w:rFonts w:ascii="Times New Roman" w:eastAsia="Times New Roman" w:hAnsi="Times New Roman" w:cs="Times New Roman"/>
          <w:noProof/>
          <w:sz w:val="24"/>
          <w:szCs w:val="24"/>
          <w:shd w:val="clear" w:color="auto" w:fill="FFFFFF"/>
          <w:lang w:eastAsia="en-IN"/>
        </w:rPr>
        <w:t>analy</w:t>
      </w:r>
      <w:r w:rsidR="00DD3F02">
        <w:rPr>
          <w:rFonts w:ascii="Times New Roman" w:eastAsia="Times New Roman" w:hAnsi="Times New Roman" w:cs="Times New Roman"/>
          <w:noProof/>
          <w:sz w:val="24"/>
          <w:szCs w:val="24"/>
          <w:shd w:val="clear" w:color="auto" w:fill="FFFFFF"/>
          <w:lang w:eastAsia="en-IN"/>
        </w:rPr>
        <w:t>z</w:t>
      </w:r>
      <w:r w:rsidRPr="00DD3F02">
        <w:rPr>
          <w:rFonts w:ascii="Times New Roman" w:eastAsia="Times New Roman" w:hAnsi="Times New Roman" w:cs="Times New Roman"/>
          <w:noProof/>
          <w:sz w:val="24"/>
          <w:szCs w:val="24"/>
          <w:shd w:val="clear" w:color="auto" w:fill="FFFFFF"/>
          <w:lang w:eastAsia="en-IN"/>
        </w:rPr>
        <w:t>ing</w:t>
      </w:r>
      <w:r w:rsidRPr="00BB66AC">
        <w:rPr>
          <w:rFonts w:ascii="Times New Roman" w:eastAsia="Times New Roman" w:hAnsi="Times New Roman" w:cs="Times New Roman"/>
          <w:sz w:val="24"/>
          <w:szCs w:val="24"/>
          <w:shd w:val="clear" w:color="auto" w:fill="FFFFFF"/>
          <w:lang w:eastAsia="en-IN"/>
        </w:rPr>
        <w:t xml:space="preserve"> the connection between two occasions, for example, preschool kids' forcefulness and the measure of hostility they watch on TV. The </w:t>
      </w:r>
      <w:r w:rsidR="00DD3F02">
        <w:rPr>
          <w:rFonts w:ascii="Times New Roman" w:eastAsia="Times New Roman" w:hAnsi="Times New Roman" w:cs="Times New Roman"/>
          <w:noProof/>
          <w:sz w:val="24"/>
          <w:szCs w:val="24"/>
          <w:shd w:val="clear" w:color="auto" w:fill="FFFFFF"/>
          <w:lang w:eastAsia="en-IN"/>
        </w:rPr>
        <w:t>associa</w:t>
      </w:r>
      <w:r w:rsidRPr="00DD3F02">
        <w:rPr>
          <w:rFonts w:ascii="Times New Roman" w:eastAsia="Times New Roman" w:hAnsi="Times New Roman" w:cs="Times New Roman"/>
          <w:noProof/>
          <w:sz w:val="24"/>
          <w:szCs w:val="24"/>
          <w:shd w:val="clear" w:color="auto" w:fill="FFFFFF"/>
          <w:lang w:eastAsia="en-IN"/>
        </w:rPr>
        <w:t>tion</w:t>
      </w:r>
      <w:r w:rsidRPr="00BB66AC">
        <w:rPr>
          <w:rFonts w:ascii="Times New Roman" w:eastAsia="Times New Roman" w:hAnsi="Times New Roman" w:cs="Times New Roman"/>
          <w:sz w:val="24"/>
          <w:szCs w:val="24"/>
          <w:shd w:val="clear" w:color="auto" w:fill="FFFFFF"/>
          <w:lang w:eastAsia="en-IN"/>
        </w:rPr>
        <w:t xml:space="preserve"> coefficient </w:t>
      </w:r>
      <w:r w:rsidRPr="00DD3F02">
        <w:rPr>
          <w:rFonts w:ascii="Times New Roman" w:eastAsia="Times New Roman" w:hAnsi="Times New Roman" w:cs="Times New Roman"/>
          <w:noProof/>
          <w:sz w:val="24"/>
          <w:szCs w:val="24"/>
          <w:shd w:val="clear" w:color="auto" w:fill="FFFFFF"/>
          <w:lang w:eastAsia="en-IN"/>
        </w:rPr>
        <w:t>is communicated</w:t>
      </w:r>
      <w:r w:rsidRPr="00BB66AC">
        <w:rPr>
          <w:rFonts w:ascii="Times New Roman" w:eastAsia="Times New Roman" w:hAnsi="Times New Roman" w:cs="Times New Roman"/>
          <w:sz w:val="24"/>
          <w:szCs w:val="24"/>
          <w:shd w:val="clear" w:color="auto" w:fill="FFFFFF"/>
          <w:lang w:eastAsia="en-IN"/>
        </w:rPr>
        <w:t xml:space="preserve"> regarding the heading and size of the relationship</w:t>
      </w:r>
      <w:sdt>
        <w:sdtPr>
          <w:rPr>
            <w:rFonts w:ascii="Times New Roman" w:eastAsia="Times New Roman" w:hAnsi="Times New Roman" w:cs="Times New Roman"/>
            <w:sz w:val="24"/>
            <w:szCs w:val="24"/>
            <w:shd w:val="clear" w:color="auto" w:fill="FFFFFF"/>
            <w:lang w:eastAsia="en-IN"/>
          </w:rPr>
          <w:id w:val="-2011278063"/>
          <w:citation/>
        </w:sdtPr>
        <w:sdtEndPr/>
        <w:sdtContent>
          <w:r w:rsidR="002D4EC0">
            <w:rPr>
              <w:rFonts w:ascii="Times New Roman" w:eastAsia="Times New Roman" w:hAnsi="Times New Roman" w:cs="Times New Roman"/>
              <w:sz w:val="24"/>
              <w:szCs w:val="24"/>
              <w:shd w:val="clear" w:color="auto" w:fill="FFFFFF"/>
              <w:lang w:eastAsia="en-IN"/>
            </w:rPr>
            <w:fldChar w:fldCharType="begin"/>
          </w:r>
          <w:r w:rsidR="002D4EC0">
            <w:rPr>
              <w:rFonts w:ascii="Times New Roman" w:eastAsia="Times New Roman" w:hAnsi="Times New Roman" w:cs="Times New Roman"/>
              <w:sz w:val="24"/>
              <w:szCs w:val="24"/>
              <w:shd w:val="clear" w:color="auto" w:fill="FFFFFF"/>
              <w:lang w:val="en-US" w:eastAsia="en-IN"/>
            </w:rPr>
            <w:instrText xml:space="preserve"> CITATION mhe17 \l 1033 </w:instrText>
          </w:r>
          <w:r w:rsidR="002D4EC0">
            <w:rPr>
              <w:rFonts w:ascii="Times New Roman" w:eastAsia="Times New Roman" w:hAnsi="Times New Roman" w:cs="Times New Roman"/>
              <w:sz w:val="24"/>
              <w:szCs w:val="24"/>
              <w:shd w:val="clear" w:color="auto" w:fill="FFFFFF"/>
              <w:lang w:eastAsia="en-IN"/>
            </w:rPr>
            <w:fldChar w:fldCharType="separate"/>
          </w:r>
          <w:r w:rsidR="002D4EC0">
            <w:rPr>
              <w:rFonts w:ascii="Times New Roman" w:eastAsia="Times New Roman" w:hAnsi="Times New Roman" w:cs="Times New Roman"/>
              <w:noProof/>
              <w:sz w:val="24"/>
              <w:szCs w:val="24"/>
              <w:shd w:val="clear" w:color="auto" w:fill="FFFFFF"/>
              <w:lang w:val="en-US" w:eastAsia="en-IN"/>
            </w:rPr>
            <w:t xml:space="preserve"> </w:t>
          </w:r>
          <w:r w:rsidR="002D4EC0" w:rsidRPr="002D4EC0">
            <w:rPr>
              <w:rFonts w:ascii="Times New Roman" w:eastAsia="Times New Roman" w:hAnsi="Times New Roman" w:cs="Times New Roman"/>
              <w:noProof/>
              <w:sz w:val="24"/>
              <w:szCs w:val="24"/>
              <w:shd w:val="clear" w:color="auto" w:fill="FFFFFF"/>
              <w:lang w:val="en-US" w:eastAsia="en-IN"/>
            </w:rPr>
            <w:t>(</w:t>
          </w:r>
          <w:r w:rsidR="002D4EC0" w:rsidRPr="00DD3F02">
            <w:rPr>
              <w:rFonts w:ascii="Times New Roman" w:eastAsia="Times New Roman" w:hAnsi="Times New Roman" w:cs="Times New Roman"/>
              <w:noProof/>
              <w:sz w:val="24"/>
              <w:szCs w:val="24"/>
              <w:shd w:val="clear" w:color="auto" w:fill="FFFFFF"/>
              <w:lang w:val="en-US" w:eastAsia="en-IN"/>
            </w:rPr>
            <w:t>mheducation</w:t>
          </w:r>
          <w:r w:rsidR="002D4EC0" w:rsidRPr="002D4EC0">
            <w:rPr>
              <w:rFonts w:ascii="Times New Roman" w:eastAsia="Times New Roman" w:hAnsi="Times New Roman" w:cs="Times New Roman"/>
              <w:noProof/>
              <w:sz w:val="24"/>
              <w:szCs w:val="24"/>
              <w:shd w:val="clear" w:color="auto" w:fill="FFFFFF"/>
              <w:lang w:val="en-US" w:eastAsia="en-IN"/>
            </w:rPr>
            <w:t>, 2017)</w:t>
          </w:r>
          <w:r w:rsidR="002D4EC0">
            <w:rPr>
              <w:rFonts w:ascii="Times New Roman" w:eastAsia="Times New Roman" w:hAnsi="Times New Roman" w:cs="Times New Roman"/>
              <w:sz w:val="24"/>
              <w:szCs w:val="24"/>
              <w:shd w:val="clear" w:color="auto" w:fill="FFFFFF"/>
              <w:lang w:eastAsia="en-IN"/>
            </w:rPr>
            <w:fldChar w:fldCharType="end"/>
          </w:r>
        </w:sdtContent>
      </w:sdt>
      <w:r w:rsidR="002D4EC0">
        <w:rPr>
          <w:rFonts w:ascii="Times New Roman" w:eastAsia="Times New Roman" w:hAnsi="Times New Roman" w:cs="Times New Roman"/>
          <w:sz w:val="24"/>
          <w:szCs w:val="24"/>
          <w:shd w:val="clear" w:color="auto" w:fill="FFFFFF"/>
          <w:lang w:eastAsia="en-IN"/>
        </w:rPr>
        <w:t>.</w:t>
      </w:r>
    </w:p>
    <w:p w:rsidR="002D4EC0" w:rsidRDefault="002D4EC0" w:rsidP="002D4EC0">
      <w:pPr>
        <w:spacing w:line="480" w:lineRule="auto"/>
        <w:ind w:firstLine="720"/>
        <w:rPr>
          <w:rFonts w:ascii="Times New Roman" w:hAnsi="Times New Roman" w:cs="Times New Roman"/>
          <w:sz w:val="24"/>
          <w:szCs w:val="24"/>
        </w:rPr>
      </w:pPr>
      <w:r w:rsidRPr="002D4EC0">
        <w:rPr>
          <w:rFonts w:ascii="Times New Roman" w:hAnsi="Times New Roman" w:cs="Times New Roman"/>
          <w:sz w:val="24"/>
          <w:szCs w:val="24"/>
        </w:rPr>
        <w:t>That articles are correlational. These research methods are adequate to address the topic.</w:t>
      </w:r>
    </w:p>
    <w:p w:rsidR="00090202" w:rsidRDefault="00090202" w:rsidP="002D4EC0">
      <w:pPr>
        <w:spacing w:line="480" w:lineRule="auto"/>
        <w:ind w:firstLine="720"/>
        <w:rPr>
          <w:rFonts w:ascii="Times New Roman" w:hAnsi="Times New Roman" w:cs="Times New Roman"/>
          <w:sz w:val="24"/>
          <w:szCs w:val="24"/>
        </w:rPr>
      </w:pPr>
    </w:p>
    <w:p w:rsidR="00090202" w:rsidRPr="002D4EC0" w:rsidRDefault="00090202" w:rsidP="002D4EC0">
      <w:pPr>
        <w:spacing w:line="480" w:lineRule="auto"/>
        <w:ind w:firstLine="720"/>
        <w:rPr>
          <w:rFonts w:ascii="Times New Roman" w:hAnsi="Times New Roman" w:cs="Times New Roman"/>
          <w:sz w:val="24"/>
          <w:szCs w:val="24"/>
        </w:rPr>
      </w:pPr>
    </w:p>
    <w:p w:rsidR="002D4EC0" w:rsidRPr="002D4EC0" w:rsidRDefault="002D4EC0" w:rsidP="002D4EC0">
      <w:pPr>
        <w:spacing w:line="480" w:lineRule="auto"/>
        <w:ind w:firstLine="720"/>
        <w:jc w:val="center"/>
        <w:rPr>
          <w:rFonts w:ascii="Times New Roman" w:hAnsi="Times New Roman" w:cs="Times New Roman"/>
          <w:b/>
          <w:sz w:val="24"/>
          <w:szCs w:val="24"/>
        </w:rPr>
      </w:pPr>
      <w:r w:rsidRPr="002D4EC0">
        <w:rPr>
          <w:rFonts w:ascii="Times New Roman" w:hAnsi="Times New Roman" w:cs="Times New Roman"/>
          <w:b/>
          <w:sz w:val="24"/>
          <w:szCs w:val="24"/>
        </w:rPr>
        <w:lastRenderedPageBreak/>
        <w:t>Opinion</w:t>
      </w:r>
    </w:p>
    <w:p w:rsidR="002D4EC0" w:rsidRDefault="00BB66AC" w:rsidP="002D4EC0">
      <w:pPr>
        <w:spacing w:line="480" w:lineRule="auto"/>
        <w:ind w:firstLine="720"/>
        <w:rPr>
          <w:rFonts w:ascii="Times New Roman" w:hAnsi="Times New Roman" w:cs="Times New Roman"/>
          <w:sz w:val="24"/>
          <w:szCs w:val="24"/>
        </w:rPr>
      </w:pPr>
      <w:r w:rsidRPr="00BB66AC">
        <w:rPr>
          <w:rFonts w:ascii="Times New Roman" w:hAnsi="Times New Roman" w:cs="Times New Roman"/>
          <w:sz w:val="24"/>
          <w:szCs w:val="24"/>
        </w:rPr>
        <w:t xml:space="preserve">Immaturity is </w:t>
      </w:r>
      <w:r w:rsidRPr="00DD3F02">
        <w:rPr>
          <w:rFonts w:ascii="Times New Roman" w:hAnsi="Times New Roman" w:cs="Times New Roman"/>
          <w:noProof/>
          <w:sz w:val="24"/>
          <w:szCs w:val="24"/>
        </w:rPr>
        <w:t xml:space="preserve">an </w:t>
      </w:r>
      <w:r w:rsidR="00DD3F02">
        <w:rPr>
          <w:rFonts w:ascii="Times New Roman" w:hAnsi="Times New Roman" w:cs="Times New Roman"/>
          <w:noProof/>
          <w:sz w:val="24"/>
          <w:szCs w:val="24"/>
        </w:rPr>
        <w:t>unusual</w:t>
      </w:r>
      <w:r w:rsidRPr="00BB66AC">
        <w:rPr>
          <w:rFonts w:ascii="Times New Roman" w:hAnsi="Times New Roman" w:cs="Times New Roman"/>
          <w:sz w:val="24"/>
          <w:szCs w:val="24"/>
        </w:rPr>
        <w:t xml:space="preserve"> time of development crossing the ages of "12-24 years" of age. Moreover, it </w:t>
      </w:r>
      <w:r w:rsidRPr="00DD3F02">
        <w:rPr>
          <w:rFonts w:ascii="Times New Roman" w:hAnsi="Times New Roman" w:cs="Times New Roman"/>
          <w:noProof/>
          <w:sz w:val="24"/>
          <w:szCs w:val="24"/>
        </w:rPr>
        <w:t>was accentuated</w:t>
      </w:r>
      <w:r w:rsidRPr="00BB66AC">
        <w:rPr>
          <w:rFonts w:ascii="Times New Roman" w:hAnsi="Times New Roman" w:cs="Times New Roman"/>
          <w:sz w:val="24"/>
          <w:szCs w:val="24"/>
        </w:rPr>
        <w:t xml:space="preserve"> that there is a lot of </w:t>
      </w:r>
      <w:r w:rsidR="00DD3F02">
        <w:rPr>
          <w:rFonts w:ascii="Times New Roman" w:hAnsi="Times New Roman" w:cs="Times New Roman"/>
          <w:noProof/>
          <w:sz w:val="24"/>
          <w:szCs w:val="24"/>
        </w:rPr>
        <w:t>particular</w:t>
      </w:r>
      <w:r w:rsidRPr="00BB66AC">
        <w:rPr>
          <w:rFonts w:ascii="Times New Roman" w:hAnsi="Times New Roman" w:cs="Times New Roman"/>
          <w:sz w:val="24"/>
          <w:szCs w:val="24"/>
        </w:rPr>
        <w:t xml:space="preserve"> variety inside the typical formative process. Singular youth may achieve </w:t>
      </w:r>
      <w:r w:rsidR="00DD3F02">
        <w:rPr>
          <w:rFonts w:ascii="Times New Roman" w:hAnsi="Times New Roman" w:cs="Times New Roman"/>
          <w:noProof/>
          <w:sz w:val="24"/>
          <w:szCs w:val="24"/>
        </w:rPr>
        <w:t>developmental</w:t>
      </w:r>
      <w:r w:rsidRPr="00BB66AC">
        <w:rPr>
          <w:rFonts w:ascii="Times New Roman" w:hAnsi="Times New Roman" w:cs="Times New Roman"/>
          <w:sz w:val="24"/>
          <w:szCs w:val="24"/>
        </w:rPr>
        <w:t xml:space="preserve"> points of reference at </w:t>
      </w:r>
      <w:r w:rsidRPr="00DD3F02">
        <w:rPr>
          <w:rFonts w:ascii="Times New Roman" w:hAnsi="Times New Roman" w:cs="Times New Roman"/>
          <w:noProof/>
          <w:sz w:val="24"/>
          <w:szCs w:val="24"/>
        </w:rPr>
        <w:t>ages</w:t>
      </w:r>
      <w:r w:rsidRPr="00BB66AC">
        <w:rPr>
          <w:rFonts w:ascii="Times New Roman" w:hAnsi="Times New Roman" w:cs="Times New Roman"/>
          <w:sz w:val="24"/>
          <w:szCs w:val="24"/>
        </w:rPr>
        <w:t xml:space="preserve"> that are not the same as midpoints introduced in this article, but these young </w:t>
      </w:r>
      <w:r w:rsidRPr="00DD3F02">
        <w:rPr>
          <w:rFonts w:ascii="Times New Roman" w:hAnsi="Times New Roman" w:cs="Times New Roman"/>
          <w:noProof/>
          <w:sz w:val="24"/>
          <w:szCs w:val="24"/>
        </w:rPr>
        <w:t>would</w:t>
      </w:r>
      <w:r w:rsidR="00DD3F02">
        <w:rPr>
          <w:rFonts w:ascii="Times New Roman" w:hAnsi="Times New Roman" w:cs="Times New Roman"/>
          <w:noProof/>
          <w:sz w:val="24"/>
          <w:szCs w:val="24"/>
        </w:rPr>
        <w:t>, in any case,</w:t>
      </w:r>
      <w:r w:rsidRPr="00BB66AC">
        <w:rPr>
          <w:rFonts w:ascii="Times New Roman" w:hAnsi="Times New Roman" w:cs="Times New Roman"/>
          <w:sz w:val="24"/>
          <w:szCs w:val="24"/>
        </w:rPr>
        <w:t xml:space="preserve"> </w:t>
      </w:r>
      <w:r w:rsidRPr="00DD3F02">
        <w:rPr>
          <w:rFonts w:ascii="Times New Roman" w:hAnsi="Times New Roman" w:cs="Times New Roman"/>
          <w:noProof/>
          <w:sz w:val="24"/>
          <w:szCs w:val="24"/>
        </w:rPr>
        <w:t>be viewed</w:t>
      </w:r>
      <w:r>
        <w:rPr>
          <w:rFonts w:ascii="Times New Roman" w:hAnsi="Times New Roman" w:cs="Times New Roman"/>
          <w:sz w:val="24"/>
          <w:szCs w:val="24"/>
        </w:rPr>
        <w:t xml:space="preserve"> as typical. Caregivers</w:t>
      </w:r>
      <w:r w:rsidRPr="00BB66AC">
        <w:rPr>
          <w:rFonts w:ascii="Times New Roman" w:hAnsi="Times New Roman" w:cs="Times New Roman"/>
          <w:sz w:val="24"/>
          <w:szCs w:val="24"/>
        </w:rPr>
        <w:t xml:space="preserve"> were encouraged to counsel </w:t>
      </w:r>
      <w:r w:rsidRPr="00DD3F02">
        <w:rPr>
          <w:rFonts w:ascii="Times New Roman" w:hAnsi="Times New Roman" w:cs="Times New Roman"/>
          <w:noProof/>
          <w:sz w:val="24"/>
          <w:szCs w:val="24"/>
        </w:rPr>
        <w:t>human services</w:t>
      </w:r>
      <w:r w:rsidRPr="00BB66AC">
        <w:rPr>
          <w:rFonts w:ascii="Times New Roman" w:hAnsi="Times New Roman" w:cs="Times New Roman"/>
          <w:sz w:val="24"/>
          <w:szCs w:val="24"/>
        </w:rPr>
        <w:t xml:space="preserve"> proficient if they have worries about their kid's formative advance in any of these zones. Physically, young people develop to achieve their grown-up tallness, and their bodies start to look like </w:t>
      </w:r>
      <w:r w:rsidR="00DD3F02">
        <w:rPr>
          <w:rFonts w:ascii="Times New Roman" w:hAnsi="Times New Roman" w:cs="Times New Roman"/>
          <w:noProof/>
          <w:sz w:val="24"/>
          <w:szCs w:val="24"/>
        </w:rPr>
        <w:t>adult</w:t>
      </w:r>
      <w:r w:rsidRPr="00BB66AC">
        <w:rPr>
          <w:rFonts w:ascii="Times New Roman" w:hAnsi="Times New Roman" w:cs="Times New Roman"/>
          <w:sz w:val="24"/>
          <w:szCs w:val="24"/>
        </w:rPr>
        <w:t xml:space="preserve"> bodies in size, shape, and body structure. </w:t>
      </w:r>
      <w:r w:rsidR="00DD3F02">
        <w:rPr>
          <w:rFonts w:ascii="Times New Roman" w:hAnsi="Times New Roman" w:cs="Times New Roman"/>
          <w:noProof/>
          <w:sz w:val="24"/>
          <w:szCs w:val="24"/>
        </w:rPr>
        <w:t>Also</w:t>
      </w:r>
      <w:r w:rsidRPr="00BB66AC">
        <w:rPr>
          <w:rFonts w:ascii="Times New Roman" w:hAnsi="Times New Roman" w:cs="Times New Roman"/>
          <w:sz w:val="24"/>
          <w:szCs w:val="24"/>
        </w:rPr>
        <w:t>, they en</w:t>
      </w:r>
      <w:r>
        <w:rPr>
          <w:rFonts w:ascii="Times New Roman" w:hAnsi="Times New Roman" w:cs="Times New Roman"/>
          <w:sz w:val="24"/>
          <w:szCs w:val="24"/>
        </w:rPr>
        <w:t>d up plainly fit for</w:t>
      </w:r>
      <w:r w:rsidR="00DD3F02">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D3F02">
        <w:rPr>
          <w:rFonts w:ascii="Times New Roman" w:hAnsi="Times New Roman" w:cs="Times New Roman"/>
          <w:noProof/>
          <w:sz w:val="24"/>
          <w:szCs w:val="24"/>
        </w:rPr>
        <w:t>sexual</w:t>
      </w:r>
      <w:r w:rsidRPr="00BB66AC">
        <w:rPr>
          <w:rFonts w:ascii="Times New Roman" w:hAnsi="Times New Roman" w:cs="Times New Roman"/>
          <w:sz w:val="24"/>
          <w:szCs w:val="24"/>
        </w:rPr>
        <w:t xml:space="preserve"> generation</w:t>
      </w:r>
      <w:sdt>
        <w:sdtPr>
          <w:rPr>
            <w:rFonts w:ascii="Times New Roman" w:hAnsi="Times New Roman" w:cs="Times New Roman"/>
            <w:sz w:val="24"/>
            <w:szCs w:val="24"/>
          </w:rPr>
          <w:id w:val="-1606423455"/>
          <w:citation/>
        </w:sdtPr>
        <w:sdtEndPr/>
        <w:sdtContent>
          <w:r w:rsidR="002D4EC0">
            <w:rPr>
              <w:rFonts w:ascii="Times New Roman" w:hAnsi="Times New Roman" w:cs="Times New Roman"/>
              <w:sz w:val="24"/>
              <w:szCs w:val="24"/>
            </w:rPr>
            <w:fldChar w:fldCharType="begin"/>
          </w:r>
          <w:r w:rsidR="002D4EC0">
            <w:rPr>
              <w:rFonts w:ascii="Times New Roman" w:hAnsi="Times New Roman" w:cs="Times New Roman"/>
              <w:sz w:val="24"/>
              <w:szCs w:val="24"/>
              <w:lang w:val="en-US"/>
            </w:rPr>
            <w:instrText xml:space="preserve"> CITATION Tha \l 1033 </w:instrText>
          </w:r>
          <w:r w:rsidR="002D4EC0">
            <w:rPr>
              <w:rFonts w:ascii="Times New Roman" w:hAnsi="Times New Roman" w:cs="Times New Roman"/>
              <w:sz w:val="24"/>
              <w:szCs w:val="24"/>
            </w:rPr>
            <w:fldChar w:fldCharType="separate"/>
          </w:r>
          <w:r w:rsidR="002D4EC0">
            <w:rPr>
              <w:rFonts w:ascii="Times New Roman" w:hAnsi="Times New Roman" w:cs="Times New Roman"/>
              <w:noProof/>
              <w:sz w:val="24"/>
              <w:szCs w:val="24"/>
              <w:lang w:val="en-US"/>
            </w:rPr>
            <w:t xml:space="preserve"> </w:t>
          </w:r>
          <w:r w:rsidR="002D4EC0" w:rsidRPr="002D4EC0">
            <w:rPr>
              <w:rFonts w:ascii="Times New Roman" w:hAnsi="Times New Roman" w:cs="Times New Roman"/>
              <w:noProof/>
              <w:sz w:val="24"/>
              <w:szCs w:val="24"/>
              <w:lang w:val="en-US"/>
            </w:rPr>
            <w:t>(E.Bartolotta, n.d.)</w:t>
          </w:r>
          <w:r w:rsidR="002D4EC0">
            <w:rPr>
              <w:rFonts w:ascii="Times New Roman" w:hAnsi="Times New Roman" w:cs="Times New Roman"/>
              <w:sz w:val="24"/>
              <w:szCs w:val="24"/>
            </w:rPr>
            <w:fldChar w:fldCharType="end"/>
          </w:r>
        </w:sdtContent>
      </w:sdt>
      <w:r w:rsidR="002D4EC0">
        <w:rPr>
          <w:rFonts w:ascii="Times New Roman" w:hAnsi="Times New Roman" w:cs="Times New Roman"/>
          <w:sz w:val="24"/>
          <w:szCs w:val="24"/>
        </w:rPr>
        <w:t>.</w:t>
      </w:r>
    </w:p>
    <w:p w:rsidR="002D4EC0" w:rsidRDefault="002D4EC0" w:rsidP="002D4EC0">
      <w:pPr>
        <w:spacing w:line="480" w:lineRule="auto"/>
        <w:ind w:firstLine="720"/>
        <w:rPr>
          <w:rFonts w:ascii="Times New Roman" w:hAnsi="Times New Roman" w:cs="Times New Roman"/>
          <w:sz w:val="24"/>
          <w:szCs w:val="24"/>
        </w:rPr>
      </w:pPr>
    </w:p>
    <w:p w:rsidR="002D4EC0" w:rsidRDefault="002D4EC0" w:rsidP="002D4EC0">
      <w:pPr>
        <w:spacing w:line="480" w:lineRule="auto"/>
        <w:ind w:firstLine="720"/>
        <w:rPr>
          <w:rFonts w:ascii="Times New Roman" w:hAnsi="Times New Roman" w:cs="Times New Roman"/>
          <w:sz w:val="24"/>
          <w:szCs w:val="24"/>
        </w:rPr>
      </w:pPr>
    </w:p>
    <w:p w:rsidR="002D4EC0" w:rsidRDefault="002D4EC0" w:rsidP="002D4EC0">
      <w:pPr>
        <w:spacing w:line="480" w:lineRule="auto"/>
        <w:ind w:firstLine="720"/>
        <w:rPr>
          <w:rFonts w:ascii="Times New Roman" w:hAnsi="Times New Roman" w:cs="Times New Roman"/>
          <w:sz w:val="24"/>
          <w:szCs w:val="24"/>
        </w:rPr>
      </w:pPr>
    </w:p>
    <w:p w:rsidR="002D4EC0" w:rsidRDefault="002D4EC0" w:rsidP="002D4EC0">
      <w:pPr>
        <w:spacing w:line="480" w:lineRule="auto"/>
        <w:ind w:firstLine="720"/>
        <w:rPr>
          <w:rFonts w:ascii="Times New Roman" w:hAnsi="Times New Roman" w:cs="Times New Roman"/>
          <w:sz w:val="24"/>
          <w:szCs w:val="24"/>
        </w:rPr>
      </w:pPr>
    </w:p>
    <w:p w:rsidR="002D4EC0" w:rsidRDefault="002D4EC0" w:rsidP="002D4EC0">
      <w:pPr>
        <w:spacing w:line="480" w:lineRule="auto"/>
        <w:ind w:firstLine="720"/>
        <w:rPr>
          <w:rFonts w:ascii="Times New Roman" w:hAnsi="Times New Roman" w:cs="Times New Roman"/>
          <w:sz w:val="24"/>
          <w:szCs w:val="24"/>
        </w:rPr>
      </w:pPr>
    </w:p>
    <w:p w:rsidR="002D4EC0" w:rsidRDefault="002D4EC0" w:rsidP="002D4EC0">
      <w:pPr>
        <w:spacing w:line="480" w:lineRule="auto"/>
        <w:ind w:firstLine="720"/>
        <w:rPr>
          <w:rFonts w:ascii="Times New Roman" w:hAnsi="Times New Roman" w:cs="Times New Roman"/>
          <w:sz w:val="24"/>
          <w:szCs w:val="24"/>
        </w:rPr>
      </w:pPr>
    </w:p>
    <w:p w:rsidR="002D4EC0" w:rsidRDefault="002D4EC0" w:rsidP="002D4EC0">
      <w:pPr>
        <w:spacing w:line="480" w:lineRule="auto"/>
        <w:ind w:firstLine="720"/>
        <w:rPr>
          <w:rFonts w:ascii="Times New Roman" w:hAnsi="Times New Roman" w:cs="Times New Roman"/>
          <w:sz w:val="24"/>
          <w:szCs w:val="24"/>
        </w:rPr>
      </w:pPr>
    </w:p>
    <w:p w:rsidR="002D4EC0" w:rsidRDefault="002D4EC0" w:rsidP="002D4EC0">
      <w:pPr>
        <w:spacing w:line="480" w:lineRule="auto"/>
        <w:ind w:firstLine="720"/>
        <w:rPr>
          <w:rFonts w:ascii="Times New Roman" w:hAnsi="Times New Roman" w:cs="Times New Roman"/>
          <w:sz w:val="24"/>
          <w:szCs w:val="24"/>
        </w:rPr>
      </w:pPr>
    </w:p>
    <w:p w:rsidR="002D4EC0" w:rsidRDefault="002D4EC0" w:rsidP="002D4EC0">
      <w:pPr>
        <w:spacing w:line="480" w:lineRule="auto"/>
        <w:ind w:firstLine="720"/>
        <w:rPr>
          <w:rFonts w:ascii="Times New Roman" w:hAnsi="Times New Roman" w:cs="Times New Roman"/>
          <w:sz w:val="24"/>
          <w:szCs w:val="24"/>
        </w:rPr>
      </w:pPr>
    </w:p>
    <w:p w:rsidR="002D4EC0" w:rsidRDefault="002D4EC0" w:rsidP="002D4EC0">
      <w:pPr>
        <w:spacing w:line="480" w:lineRule="auto"/>
        <w:ind w:firstLine="720"/>
        <w:rPr>
          <w:rFonts w:ascii="Times New Roman" w:hAnsi="Times New Roman" w:cs="Times New Roman"/>
          <w:sz w:val="24"/>
          <w:szCs w:val="24"/>
        </w:rPr>
      </w:pPr>
    </w:p>
    <w:p w:rsidR="002D4EC0" w:rsidRDefault="002D4EC0" w:rsidP="002D4EC0">
      <w:pPr>
        <w:spacing w:line="480" w:lineRule="auto"/>
        <w:ind w:firstLine="720"/>
        <w:rPr>
          <w:rFonts w:ascii="Times New Roman" w:hAnsi="Times New Roman" w:cs="Times New Roman"/>
          <w:sz w:val="24"/>
          <w:szCs w:val="24"/>
        </w:rPr>
      </w:pPr>
    </w:p>
    <w:p w:rsidR="00090202" w:rsidRDefault="00090202" w:rsidP="002D4EC0">
      <w:pPr>
        <w:spacing w:line="480" w:lineRule="auto"/>
        <w:ind w:firstLine="720"/>
        <w:rPr>
          <w:rFonts w:ascii="Times New Roman" w:hAnsi="Times New Roman" w:cs="Times New Roman"/>
          <w:sz w:val="24"/>
          <w:szCs w:val="24"/>
        </w:rPr>
      </w:pPr>
    </w:p>
    <w:p w:rsidR="002D4EC0" w:rsidRDefault="002D4EC0" w:rsidP="002D4EC0">
      <w:pPr>
        <w:spacing w:line="480" w:lineRule="auto"/>
        <w:ind w:firstLine="720"/>
        <w:rPr>
          <w:rFonts w:ascii="Times New Roman" w:hAnsi="Times New Roman" w:cs="Times New Roman"/>
          <w:sz w:val="24"/>
          <w:szCs w:val="24"/>
        </w:rPr>
      </w:pPr>
    </w:p>
    <w:sdt>
      <w:sdtPr>
        <w:id w:val="-1895414306"/>
        <w:docPartObj>
          <w:docPartGallery w:val="Bibliographies"/>
          <w:docPartUnique/>
        </w:docPartObj>
      </w:sdtPr>
      <w:sdtEndPr/>
      <w:sdtContent>
        <w:p w:rsidR="002D4EC0" w:rsidRPr="002D4EC0" w:rsidRDefault="002D4EC0" w:rsidP="002D4EC0">
          <w:pPr>
            <w:spacing w:line="480" w:lineRule="auto"/>
            <w:jc w:val="center"/>
            <w:rPr>
              <w:rFonts w:ascii="Times New Roman" w:hAnsi="Times New Roman" w:cs="Times New Roman"/>
              <w:b/>
              <w:sz w:val="24"/>
              <w:szCs w:val="24"/>
            </w:rPr>
          </w:pPr>
          <w:r w:rsidRPr="002D4EC0">
            <w:rPr>
              <w:rFonts w:ascii="Times New Roman" w:hAnsi="Times New Roman" w:cs="Times New Roman"/>
              <w:b/>
              <w:sz w:val="24"/>
              <w:szCs w:val="24"/>
            </w:rPr>
            <w:t>References</w:t>
          </w:r>
        </w:p>
        <w:sdt>
          <w:sdtPr>
            <w:rPr>
              <w:rFonts w:ascii="Times New Roman" w:hAnsi="Times New Roman" w:cs="Times New Roman"/>
              <w:noProof/>
              <w:sz w:val="24"/>
              <w:szCs w:val="24"/>
            </w:rPr>
            <w:id w:val="-573587230"/>
            <w:bibliography/>
          </w:sdtPr>
          <w:sdtEndPr>
            <w:rPr>
              <w:noProof w:val="0"/>
            </w:rPr>
          </w:sdtEndPr>
          <w:sdtContent>
            <w:p w:rsidR="002D4EC0" w:rsidRPr="002D4EC0" w:rsidRDefault="002D4EC0" w:rsidP="002D4EC0">
              <w:pPr>
                <w:spacing w:line="480" w:lineRule="auto"/>
                <w:rPr>
                  <w:rFonts w:ascii="Times New Roman" w:hAnsi="Times New Roman" w:cs="Times New Roman"/>
                  <w:noProof/>
                  <w:sz w:val="24"/>
                  <w:szCs w:val="24"/>
                  <w:lang w:val="en-US"/>
                </w:rPr>
              </w:pPr>
              <w:r w:rsidRPr="002D4EC0">
                <w:rPr>
                  <w:rFonts w:ascii="Times New Roman" w:hAnsi="Times New Roman" w:cs="Times New Roman"/>
                  <w:noProof/>
                  <w:sz w:val="24"/>
                  <w:szCs w:val="24"/>
                </w:rPr>
                <w:fldChar w:fldCharType="begin"/>
              </w:r>
              <w:r w:rsidRPr="00DD3F02">
                <w:rPr>
                  <w:rFonts w:ascii="Times New Roman" w:hAnsi="Times New Roman" w:cs="Times New Roman"/>
                  <w:noProof/>
                  <w:sz w:val="24"/>
                  <w:szCs w:val="24"/>
                </w:rPr>
                <w:instrText xml:space="preserve"> BIBLIOGRAPHY </w:instrText>
              </w:r>
              <w:r w:rsidRPr="002D4EC0">
                <w:rPr>
                  <w:rFonts w:ascii="Times New Roman" w:hAnsi="Times New Roman" w:cs="Times New Roman"/>
                  <w:noProof/>
                  <w:sz w:val="24"/>
                  <w:szCs w:val="24"/>
                </w:rPr>
                <w:fldChar w:fldCharType="separate"/>
              </w:r>
              <w:r w:rsidRPr="00DD3F02">
                <w:rPr>
                  <w:rFonts w:ascii="Times New Roman" w:hAnsi="Times New Roman" w:cs="Times New Roman"/>
                  <w:noProof/>
                  <w:sz w:val="24"/>
                  <w:szCs w:val="24"/>
                  <w:lang w:val="en-US"/>
                </w:rPr>
                <w:t>conursing</w:t>
              </w:r>
              <w:r w:rsidRPr="002D4EC0">
                <w:rPr>
                  <w:rFonts w:ascii="Times New Roman" w:hAnsi="Times New Roman" w:cs="Times New Roman"/>
                  <w:noProof/>
                  <w:sz w:val="24"/>
                  <w:szCs w:val="24"/>
                  <w:lang w:val="en-US"/>
                </w:rPr>
                <w:t xml:space="preserve">. (n.d.). </w:t>
              </w:r>
              <w:r w:rsidRPr="00DD3F02">
                <w:rPr>
                  <w:rFonts w:ascii="Times New Roman" w:hAnsi="Times New Roman" w:cs="Times New Roman"/>
                  <w:i/>
                  <w:iCs/>
                  <w:noProof/>
                  <w:sz w:val="24"/>
                  <w:szCs w:val="24"/>
                  <w:lang w:val="en-US"/>
                </w:rPr>
                <w:t>physical</w:t>
              </w:r>
              <w:r w:rsidRPr="002D4EC0">
                <w:rPr>
                  <w:rFonts w:ascii="Times New Roman" w:hAnsi="Times New Roman" w:cs="Times New Roman"/>
                  <w:i/>
                  <w:iCs/>
                  <w:noProof/>
                  <w:sz w:val="24"/>
                  <w:szCs w:val="24"/>
                  <w:lang w:val="en-US"/>
                </w:rPr>
                <w:t>, cognitive and psychosocial development in early childhood</w:t>
              </w:r>
              <w:r w:rsidRPr="002D4EC0">
                <w:rPr>
                  <w:rFonts w:ascii="Times New Roman" w:hAnsi="Times New Roman" w:cs="Times New Roman"/>
                  <w:noProof/>
                  <w:sz w:val="24"/>
                  <w:szCs w:val="24"/>
                  <w:lang w:val="en-US"/>
                </w:rPr>
                <w:t xml:space="preserve">. Retrieved from </w:t>
              </w:r>
              <w:r w:rsidRPr="00DD3F02">
                <w:rPr>
                  <w:rFonts w:ascii="Times New Roman" w:hAnsi="Times New Roman" w:cs="Times New Roman"/>
                  <w:noProof/>
                  <w:sz w:val="24"/>
                  <w:szCs w:val="24"/>
                  <w:lang w:val="en-US"/>
                </w:rPr>
                <w:t>conursing</w:t>
              </w:r>
              <w:r w:rsidRPr="002D4EC0">
                <w:rPr>
                  <w:rFonts w:ascii="Times New Roman" w:hAnsi="Times New Roman" w:cs="Times New Roman"/>
                  <w:noProof/>
                  <w:sz w:val="24"/>
                  <w:szCs w:val="24"/>
                  <w:lang w:val="en-US"/>
                </w:rPr>
                <w:t>: http://www.conursing.uobaghdad.edu.iq/uploads/media/pdf/physical,%20cognitive%20and%20psychosocial%20development%20in%20early%20childhood.pdf</w:t>
              </w:r>
            </w:p>
            <w:p w:rsidR="002D4EC0" w:rsidRPr="002D4EC0" w:rsidRDefault="002D4EC0" w:rsidP="002D4EC0">
              <w:pPr>
                <w:spacing w:line="480" w:lineRule="auto"/>
                <w:rPr>
                  <w:rFonts w:ascii="Times New Roman" w:hAnsi="Times New Roman" w:cs="Times New Roman"/>
                  <w:noProof/>
                  <w:sz w:val="24"/>
                  <w:szCs w:val="24"/>
                  <w:lang w:val="en-US"/>
                </w:rPr>
              </w:pPr>
              <w:r w:rsidRPr="002D4EC0">
                <w:rPr>
                  <w:rFonts w:ascii="Times New Roman" w:hAnsi="Times New Roman" w:cs="Times New Roman"/>
                  <w:noProof/>
                  <w:sz w:val="24"/>
                  <w:szCs w:val="24"/>
                  <w:lang w:val="en-US"/>
                </w:rPr>
                <w:t xml:space="preserve">E.Bartolotta, T. (n.d.). </w:t>
              </w:r>
              <w:r w:rsidRPr="002D4EC0">
                <w:rPr>
                  <w:rFonts w:ascii="Times New Roman" w:hAnsi="Times New Roman" w:cs="Times New Roman"/>
                  <w:i/>
                  <w:iCs/>
                  <w:noProof/>
                  <w:sz w:val="24"/>
                  <w:szCs w:val="24"/>
                  <w:lang w:val="en-US"/>
                </w:rPr>
                <w:t>Child Development</w:t>
              </w:r>
              <w:r w:rsidRPr="002D4EC0">
                <w:rPr>
                  <w:rFonts w:ascii="Times New Roman" w:hAnsi="Times New Roman" w:cs="Times New Roman"/>
                  <w:noProof/>
                  <w:sz w:val="24"/>
                  <w:szCs w:val="24"/>
                  <w:lang w:val="en-US"/>
                </w:rPr>
                <w:t>. Retrieved from samples: http://samples.jbpub.com/9780763747237/47238_CH02_Shulman.pdf</w:t>
              </w:r>
            </w:p>
            <w:p w:rsidR="002D4EC0" w:rsidRPr="002D4EC0" w:rsidRDefault="002D4EC0" w:rsidP="002D4EC0">
              <w:pPr>
                <w:spacing w:line="480" w:lineRule="auto"/>
                <w:rPr>
                  <w:rFonts w:ascii="Times New Roman" w:hAnsi="Times New Roman" w:cs="Times New Roman"/>
                  <w:noProof/>
                  <w:sz w:val="24"/>
                  <w:szCs w:val="24"/>
                  <w:lang w:val="en-US"/>
                </w:rPr>
              </w:pPr>
              <w:r w:rsidRPr="002D4EC0">
                <w:rPr>
                  <w:rFonts w:ascii="Times New Roman" w:hAnsi="Times New Roman" w:cs="Times New Roman"/>
                  <w:noProof/>
                  <w:sz w:val="24"/>
                  <w:szCs w:val="24"/>
                  <w:lang w:val="en-US"/>
                </w:rPr>
                <w:t xml:space="preserve">Elizabeth B Torres, A. M. (2015). </w:t>
              </w:r>
              <w:r w:rsidRPr="002D4EC0">
                <w:rPr>
                  <w:rFonts w:ascii="Times New Roman" w:hAnsi="Times New Roman" w:cs="Times New Roman"/>
                  <w:i/>
                  <w:iCs/>
                  <w:noProof/>
                  <w:sz w:val="24"/>
                  <w:szCs w:val="24"/>
                  <w:lang w:val="en-US"/>
                </w:rPr>
                <w:t>Autism: The Movement Perspective.</w:t>
              </w:r>
              <w:r w:rsidRPr="002D4EC0">
                <w:rPr>
                  <w:rFonts w:ascii="Times New Roman" w:hAnsi="Times New Roman" w:cs="Times New Roman"/>
                  <w:noProof/>
                  <w:sz w:val="24"/>
                  <w:szCs w:val="24"/>
                  <w:lang w:val="en-US"/>
                </w:rPr>
                <w:t xml:space="preserve"> Frontiers Media SA.</w:t>
              </w:r>
            </w:p>
            <w:p w:rsidR="002D4EC0" w:rsidRPr="002D4EC0" w:rsidRDefault="002D4EC0" w:rsidP="002D4EC0">
              <w:pPr>
                <w:spacing w:line="480" w:lineRule="auto"/>
                <w:rPr>
                  <w:rFonts w:ascii="Times New Roman" w:hAnsi="Times New Roman" w:cs="Times New Roman"/>
                  <w:noProof/>
                  <w:sz w:val="24"/>
                  <w:szCs w:val="24"/>
                  <w:lang w:val="en-US"/>
                </w:rPr>
              </w:pPr>
              <w:r w:rsidRPr="002D4EC0">
                <w:rPr>
                  <w:rFonts w:ascii="Times New Roman" w:hAnsi="Times New Roman" w:cs="Times New Roman"/>
                  <w:noProof/>
                  <w:sz w:val="24"/>
                  <w:szCs w:val="24"/>
                  <w:lang w:val="en-US"/>
                </w:rPr>
                <w:t xml:space="preserve">Katarzyna Chawarska, A. K. (2010). </w:t>
              </w:r>
              <w:r w:rsidRPr="002D4EC0">
                <w:rPr>
                  <w:rFonts w:ascii="Times New Roman" w:hAnsi="Times New Roman" w:cs="Times New Roman"/>
                  <w:i/>
                  <w:iCs/>
                  <w:noProof/>
                  <w:sz w:val="24"/>
                  <w:szCs w:val="24"/>
                  <w:lang w:val="en-US"/>
                </w:rPr>
                <w:t>Autism Spectrum Disorders in Infants and Toddlers: Diagnosis, Assessment, and Treatment.</w:t>
              </w:r>
              <w:r w:rsidRPr="002D4EC0">
                <w:rPr>
                  <w:rFonts w:ascii="Times New Roman" w:hAnsi="Times New Roman" w:cs="Times New Roman"/>
                  <w:noProof/>
                  <w:sz w:val="24"/>
                  <w:szCs w:val="24"/>
                  <w:lang w:val="en-US"/>
                </w:rPr>
                <w:t xml:space="preserve"> Guilford Press.</w:t>
              </w:r>
            </w:p>
            <w:p w:rsidR="002D4EC0" w:rsidRPr="002D4EC0" w:rsidRDefault="002D4EC0" w:rsidP="002D4EC0">
              <w:pPr>
                <w:spacing w:line="480" w:lineRule="auto"/>
                <w:rPr>
                  <w:rFonts w:ascii="Times New Roman" w:hAnsi="Times New Roman" w:cs="Times New Roman"/>
                  <w:noProof/>
                  <w:sz w:val="24"/>
                  <w:szCs w:val="24"/>
                  <w:lang w:val="en-US"/>
                </w:rPr>
              </w:pPr>
              <w:r w:rsidRPr="002D4EC0">
                <w:rPr>
                  <w:rFonts w:ascii="Times New Roman" w:hAnsi="Times New Roman" w:cs="Times New Roman"/>
                  <w:noProof/>
                  <w:sz w:val="24"/>
                  <w:szCs w:val="24"/>
                  <w:lang w:val="en-US"/>
                </w:rPr>
                <w:t xml:space="preserve">mheducation. (2017). </w:t>
              </w:r>
              <w:r w:rsidRPr="002D4EC0">
                <w:rPr>
                  <w:rFonts w:ascii="Times New Roman" w:hAnsi="Times New Roman" w:cs="Times New Roman"/>
                  <w:i/>
                  <w:iCs/>
                  <w:noProof/>
                  <w:sz w:val="24"/>
                  <w:szCs w:val="24"/>
                  <w:lang w:val="en-US"/>
                </w:rPr>
                <w:t>Research Methods in Child Psychology</w:t>
              </w:r>
              <w:r w:rsidRPr="002D4EC0">
                <w:rPr>
                  <w:rFonts w:ascii="Times New Roman" w:hAnsi="Times New Roman" w:cs="Times New Roman"/>
                  <w:noProof/>
                  <w:sz w:val="24"/>
                  <w:szCs w:val="24"/>
                  <w:lang w:val="en-US"/>
                </w:rPr>
                <w:t>. Retrieved from mheducation: http://highered.mheducation.com/sites/0072820144/student_view0/chapter2/index.html</w:t>
              </w:r>
            </w:p>
            <w:p w:rsidR="002D4EC0" w:rsidRPr="002D4EC0" w:rsidRDefault="002D4EC0" w:rsidP="002D4EC0">
              <w:pPr>
                <w:spacing w:line="480" w:lineRule="auto"/>
                <w:rPr>
                  <w:rFonts w:ascii="Times New Roman" w:hAnsi="Times New Roman" w:cs="Times New Roman"/>
                  <w:noProof/>
                  <w:sz w:val="24"/>
                  <w:szCs w:val="24"/>
                  <w:lang w:val="en-US"/>
                </w:rPr>
              </w:pPr>
              <w:r w:rsidRPr="002D4EC0">
                <w:rPr>
                  <w:rFonts w:ascii="Times New Roman" w:hAnsi="Times New Roman" w:cs="Times New Roman"/>
                  <w:noProof/>
                  <w:sz w:val="24"/>
                  <w:szCs w:val="24"/>
                  <w:lang w:val="en-US"/>
                </w:rPr>
                <w:t xml:space="preserve">middletownautism. (n.d.). </w:t>
              </w:r>
              <w:r w:rsidRPr="002D4EC0">
                <w:rPr>
                  <w:rFonts w:ascii="Times New Roman" w:hAnsi="Times New Roman" w:cs="Times New Roman"/>
                  <w:i/>
                  <w:iCs/>
                  <w:noProof/>
                  <w:sz w:val="24"/>
                  <w:szCs w:val="24"/>
                  <w:lang w:val="en-US"/>
                </w:rPr>
                <w:t>Sensory Processing, Motor Skills and autism</w:t>
              </w:r>
              <w:r w:rsidRPr="002D4EC0">
                <w:rPr>
                  <w:rFonts w:ascii="Times New Roman" w:hAnsi="Times New Roman" w:cs="Times New Roman"/>
                  <w:noProof/>
                  <w:sz w:val="24"/>
                  <w:szCs w:val="24"/>
                  <w:lang w:val="en-US"/>
                </w:rPr>
                <w:t>. Retrieved from middletownautism: https://www.middletownautism.com/fs/doc/Millenium%20PS%2027%20Aug%2013.pdf</w:t>
              </w:r>
            </w:p>
            <w:p w:rsidR="002D4EC0" w:rsidRPr="002D4EC0" w:rsidRDefault="002D4EC0" w:rsidP="002D4EC0">
              <w:pPr>
                <w:spacing w:line="480" w:lineRule="auto"/>
                <w:rPr>
                  <w:rFonts w:ascii="Times New Roman" w:hAnsi="Times New Roman" w:cs="Times New Roman"/>
                  <w:noProof/>
                  <w:sz w:val="24"/>
                  <w:szCs w:val="24"/>
                  <w:lang w:val="en-US"/>
                </w:rPr>
              </w:pPr>
              <w:r w:rsidRPr="002D4EC0">
                <w:rPr>
                  <w:rFonts w:ascii="Times New Roman" w:hAnsi="Times New Roman" w:cs="Times New Roman"/>
                  <w:noProof/>
                  <w:sz w:val="24"/>
                  <w:szCs w:val="24"/>
                  <w:lang w:val="en-US"/>
                </w:rPr>
                <w:t xml:space="preserve">RABAN, A. N. (2015). </w:t>
              </w:r>
              <w:r w:rsidRPr="002D4EC0">
                <w:rPr>
                  <w:rFonts w:ascii="Times New Roman" w:hAnsi="Times New Roman" w:cs="Times New Roman"/>
                  <w:i/>
                  <w:iCs/>
                  <w:noProof/>
                  <w:sz w:val="24"/>
                  <w:szCs w:val="24"/>
                  <w:lang w:val="en-US"/>
                </w:rPr>
                <w:t>Theories into practice</w:t>
              </w:r>
              <w:r w:rsidRPr="002D4EC0">
                <w:rPr>
                  <w:rFonts w:ascii="Times New Roman" w:hAnsi="Times New Roman" w:cs="Times New Roman"/>
                  <w:noProof/>
                  <w:sz w:val="24"/>
                  <w:szCs w:val="24"/>
                  <w:lang w:val="en-US"/>
                </w:rPr>
                <w:t>. Retrieved from earlychildhoodaustralia: http://www.earlychildhoodaustralia.org.au/shop/wp-content/uploads/2015/06/SUND606_sample.pdf</w:t>
              </w:r>
            </w:p>
            <w:p w:rsidR="002D4EC0" w:rsidRPr="002D4EC0" w:rsidRDefault="002D4EC0" w:rsidP="002D4EC0">
              <w:pPr>
                <w:spacing w:line="480" w:lineRule="auto"/>
                <w:rPr>
                  <w:rFonts w:ascii="Times New Roman" w:hAnsi="Times New Roman" w:cs="Times New Roman"/>
                  <w:noProof/>
                  <w:sz w:val="24"/>
                  <w:szCs w:val="24"/>
                  <w:lang w:val="en-US"/>
                </w:rPr>
              </w:pPr>
              <w:r w:rsidRPr="002D4EC0">
                <w:rPr>
                  <w:rFonts w:ascii="Times New Roman" w:hAnsi="Times New Roman" w:cs="Times New Roman"/>
                  <w:noProof/>
                  <w:sz w:val="24"/>
                  <w:szCs w:val="24"/>
                  <w:lang w:val="en-US"/>
                </w:rPr>
                <w:t xml:space="preserve">Thomas, R. M. (2005). </w:t>
              </w:r>
              <w:r w:rsidRPr="002D4EC0">
                <w:rPr>
                  <w:rFonts w:ascii="Times New Roman" w:hAnsi="Times New Roman" w:cs="Times New Roman"/>
                  <w:i/>
                  <w:iCs/>
                  <w:noProof/>
                  <w:sz w:val="24"/>
                  <w:szCs w:val="24"/>
                  <w:lang w:val="en-US"/>
                </w:rPr>
                <w:t>Comparing Theories of Child Development.</w:t>
              </w:r>
              <w:r w:rsidRPr="002D4EC0">
                <w:rPr>
                  <w:rFonts w:ascii="Times New Roman" w:hAnsi="Times New Roman" w:cs="Times New Roman"/>
                  <w:noProof/>
                  <w:sz w:val="24"/>
                  <w:szCs w:val="24"/>
                  <w:lang w:val="en-US"/>
                </w:rPr>
                <w:t xml:space="preserve"> Thomson/Wadsworth.</w:t>
              </w:r>
            </w:p>
            <w:p w:rsidR="002D4EC0" w:rsidRDefault="002D4EC0" w:rsidP="002D4EC0">
              <w:pPr>
                <w:spacing w:line="480" w:lineRule="auto"/>
              </w:pPr>
              <w:r w:rsidRPr="002D4EC0">
                <w:rPr>
                  <w:rFonts w:ascii="Times New Roman" w:hAnsi="Times New Roman" w:cs="Times New Roman"/>
                  <w:b/>
                  <w:bCs/>
                  <w:noProof/>
                  <w:sz w:val="24"/>
                  <w:szCs w:val="24"/>
                </w:rPr>
                <w:fldChar w:fldCharType="end"/>
              </w:r>
            </w:p>
          </w:sdtContent>
        </w:sdt>
      </w:sdtContent>
    </w:sdt>
    <w:p w:rsidR="002D4EC0" w:rsidRPr="002D4EC0" w:rsidRDefault="002D4EC0" w:rsidP="002D4EC0">
      <w:pPr>
        <w:spacing w:line="480" w:lineRule="auto"/>
        <w:ind w:firstLine="720"/>
        <w:rPr>
          <w:rFonts w:ascii="Times New Roman" w:hAnsi="Times New Roman" w:cs="Times New Roman"/>
          <w:sz w:val="24"/>
          <w:szCs w:val="24"/>
          <w:shd w:val="clear" w:color="auto" w:fill="FFFFFF"/>
        </w:rPr>
      </w:pPr>
    </w:p>
    <w:p w:rsidR="002D4EC0" w:rsidRPr="002D4EC0" w:rsidRDefault="002D4EC0" w:rsidP="002D4EC0">
      <w:pPr>
        <w:spacing w:line="480" w:lineRule="auto"/>
        <w:ind w:firstLine="720"/>
        <w:rPr>
          <w:rFonts w:ascii="Times New Roman" w:hAnsi="Times New Roman" w:cs="Times New Roman"/>
          <w:sz w:val="24"/>
          <w:szCs w:val="24"/>
        </w:rPr>
      </w:pPr>
    </w:p>
    <w:p w:rsidR="002D4EC0" w:rsidRPr="002D4EC0" w:rsidRDefault="002D4EC0" w:rsidP="002D4EC0">
      <w:pPr>
        <w:spacing w:line="480" w:lineRule="auto"/>
        <w:ind w:firstLine="720"/>
        <w:rPr>
          <w:rFonts w:ascii="Times New Roman" w:hAnsi="Times New Roman" w:cs="Times New Roman"/>
          <w:sz w:val="24"/>
          <w:szCs w:val="24"/>
        </w:rPr>
      </w:pPr>
    </w:p>
    <w:p w:rsidR="002D4EC0" w:rsidRPr="002D4EC0" w:rsidRDefault="002D4EC0" w:rsidP="002D4EC0">
      <w:pPr>
        <w:spacing w:line="480" w:lineRule="auto"/>
        <w:rPr>
          <w:rFonts w:ascii="Times New Roman" w:hAnsi="Times New Roman" w:cs="Times New Roman"/>
          <w:sz w:val="24"/>
          <w:szCs w:val="24"/>
        </w:rPr>
      </w:pPr>
    </w:p>
    <w:p w:rsidR="002D4EC0" w:rsidRPr="002D4EC0" w:rsidRDefault="002D4EC0" w:rsidP="002D4EC0">
      <w:pPr>
        <w:spacing w:line="480" w:lineRule="auto"/>
        <w:rPr>
          <w:rFonts w:ascii="Times New Roman" w:hAnsi="Times New Roman" w:cs="Times New Roman"/>
          <w:sz w:val="24"/>
          <w:szCs w:val="24"/>
        </w:rPr>
      </w:pPr>
    </w:p>
    <w:p w:rsidR="002D4EC0" w:rsidRPr="002D4EC0" w:rsidRDefault="002D4EC0" w:rsidP="002D4EC0">
      <w:pPr>
        <w:spacing w:line="480" w:lineRule="auto"/>
        <w:rPr>
          <w:rFonts w:ascii="Times New Roman" w:hAnsi="Times New Roman" w:cs="Times New Roman"/>
          <w:sz w:val="24"/>
          <w:szCs w:val="24"/>
        </w:rPr>
      </w:pPr>
    </w:p>
    <w:p w:rsidR="00B92F9E" w:rsidRPr="002D4EC0" w:rsidRDefault="00B92F9E" w:rsidP="002D4EC0">
      <w:pPr>
        <w:spacing w:line="480" w:lineRule="auto"/>
        <w:rPr>
          <w:rFonts w:ascii="Times New Roman" w:hAnsi="Times New Roman" w:cs="Times New Roman"/>
          <w:sz w:val="24"/>
          <w:szCs w:val="24"/>
        </w:rPr>
      </w:pPr>
    </w:p>
    <w:p w:rsidR="001A7E7F" w:rsidRPr="002D4EC0" w:rsidRDefault="001A7E7F" w:rsidP="002D4EC0">
      <w:pPr>
        <w:spacing w:line="480" w:lineRule="auto"/>
        <w:rPr>
          <w:rFonts w:ascii="Times New Roman" w:hAnsi="Times New Roman" w:cs="Times New Roman"/>
          <w:sz w:val="24"/>
          <w:szCs w:val="24"/>
        </w:rPr>
      </w:pPr>
    </w:p>
    <w:sectPr w:rsidR="001A7E7F" w:rsidRPr="002D4EC0" w:rsidSect="002D4EC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26E" w:rsidRDefault="001A326E" w:rsidP="002D4EC0">
      <w:pPr>
        <w:spacing w:after="0" w:line="240" w:lineRule="auto"/>
      </w:pPr>
      <w:r>
        <w:separator/>
      </w:r>
    </w:p>
  </w:endnote>
  <w:endnote w:type="continuationSeparator" w:id="0">
    <w:p w:rsidR="001A326E" w:rsidRDefault="001A326E" w:rsidP="002D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26E" w:rsidRDefault="001A326E" w:rsidP="002D4EC0">
      <w:pPr>
        <w:spacing w:after="0" w:line="240" w:lineRule="auto"/>
      </w:pPr>
      <w:r>
        <w:separator/>
      </w:r>
    </w:p>
  </w:footnote>
  <w:footnote w:type="continuationSeparator" w:id="0">
    <w:p w:rsidR="001A326E" w:rsidRDefault="001A326E" w:rsidP="002D4E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C0" w:rsidRPr="002D4EC0" w:rsidRDefault="002D4EC0">
    <w:pPr>
      <w:pStyle w:val="Header"/>
      <w:rPr>
        <w:rFonts w:ascii="Times New Roman" w:hAnsi="Times New Roman" w:cs="Times New Roman"/>
        <w:sz w:val="24"/>
        <w:szCs w:val="24"/>
      </w:rPr>
    </w:pPr>
    <w:r w:rsidRPr="002D4EC0">
      <w:rPr>
        <w:rFonts w:ascii="Times New Roman" w:hAnsi="Times New Roman" w:cs="Times New Roman"/>
        <w:sz w:val="24"/>
        <w:szCs w:val="24"/>
      </w:rPr>
      <w:t>CHILD PSYCHOLOGY</w:t>
    </w:r>
    <w:r w:rsidRPr="002D4EC0">
      <w:rPr>
        <w:rFonts w:ascii="Times New Roman" w:hAnsi="Times New Roman" w:cs="Times New Roman"/>
        <w:sz w:val="24"/>
        <w:szCs w:val="24"/>
      </w:rPr>
      <w:tab/>
    </w:r>
    <w:r w:rsidRPr="002D4EC0">
      <w:rPr>
        <w:rFonts w:ascii="Times New Roman" w:hAnsi="Times New Roman" w:cs="Times New Roman"/>
        <w:sz w:val="24"/>
        <w:szCs w:val="24"/>
      </w:rPr>
      <w:tab/>
    </w:r>
    <w:sdt>
      <w:sdtPr>
        <w:rPr>
          <w:rFonts w:ascii="Times New Roman" w:hAnsi="Times New Roman" w:cs="Times New Roman"/>
          <w:sz w:val="24"/>
          <w:szCs w:val="24"/>
        </w:rPr>
        <w:id w:val="1436714674"/>
        <w:docPartObj>
          <w:docPartGallery w:val="Page Numbers (Top of Page)"/>
          <w:docPartUnique/>
        </w:docPartObj>
      </w:sdtPr>
      <w:sdtEndPr>
        <w:rPr>
          <w:noProof/>
        </w:rPr>
      </w:sdtEndPr>
      <w:sdtContent>
        <w:r w:rsidRPr="002D4EC0">
          <w:rPr>
            <w:rFonts w:ascii="Times New Roman" w:hAnsi="Times New Roman" w:cs="Times New Roman"/>
            <w:sz w:val="24"/>
            <w:szCs w:val="24"/>
          </w:rPr>
          <w:fldChar w:fldCharType="begin"/>
        </w:r>
        <w:r w:rsidRPr="002D4EC0">
          <w:rPr>
            <w:rFonts w:ascii="Times New Roman" w:hAnsi="Times New Roman" w:cs="Times New Roman"/>
            <w:sz w:val="24"/>
            <w:szCs w:val="24"/>
          </w:rPr>
          <w:instrText xml:space="preserve"> PAGE   \* MERGEFORMAT </w:instrText>
        </w:r>
        <w:r w:rsidRPr="002D4EC0">
          <w:rPr>
            <w:rFonts w:ascii="Times New Roman" w:hAnsi="Times New Roman" w:cs="Times New Roman"/>
            <w:sz w:val="24"/>
            <w:szCs w:val="24"/>
          </w:rPr>
          <w:fldChar w:fldCharType="separate"/>
        </w:r>
        <w:r w:rsidR="00BB39E6">
          <w:rPr>
            <w:rFonts w:ascii="Times New Roman" w:hAnsi="Times New Roman" w:cs="Times New Roman"/>
            <w:noProof/>
            <w:sz w:val="24"/>
            <w:szCs w:val="24"/>
          </w:rPr>
          <w:t>2</w:t>
        </w:r>
        <w:r w:rsidRPr="002D4EC0">
          <w:rPr>
            <w:rFonts w:ascii="Times New Roman" w:hAnsi="Times New Roman" w:cs="Times New Roman"/>
            <w:noProof/>
            <w:sz w:val="24"/>
            <w:szCs w:val="24"/>
          </w:rPr>
          <w:fldChar w:fldCharType="end"/>
        </w:r>
      </w:sdtContent>
    </w:sdt>
  </w:p>
  <w:p w:rsidR="002D4EC0" w:rsidRDefault="002D4EC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C0" w:rsidRPr="002D4EC0" w:rsidRDefault="002D4EC0">
    <w:pPr>
      <w:pStyle w:val="Header"/>
      <w:rPr>
        <w:rFonts w:ascii="Times New Roman" w:hAnsi="Times New Roman" w:cs="Times New Roman"/>
        <w:sz w:val="24"/>
        <w:szCs w:val="24"/>
      </w:rPr>
    </w:pPr>
    <w:r w:rsidRPr="002D4EC0">
      <w:rPr>
        <w:rFonts w:ascii="Times New Roman" w:hAnsi="Times New Roman" w:cs="Times New Roman"/>
        <w:sz w:val="24"/>
        <w:szCs w:val="24"/>
      </w:rPr>
      <w:t xml:space="preserve">Running head: CHILD PSYCHOLOGY </w:t>
    </w:r>
    <w:r w:rsidRPr="002D4EC0">
      <w:rPr>
        <w:rFonts w:ascii="Times New Roman" w:hAnsi="Times New Roman" w:cs="Times New Roman"/>
        <w:sz w:val="24"/>
        <w:szCs w:val="24"/>
      </w:rPr>
      <w:tab/>
    </w:r>
    <w:r w:rsidRPr="002D4EC0">
      <w:rPr>
        <w:rFonts w:ascii="Times New Roman" w:hAnsi="Times New Roman" w:cs="Times New Roman"/>
        <w:sz w:val="24"/>
        <w:szCs w:val="24"/>
      </w:rPr>
      <w:tab/>
    </w:r>
    <w:sdt>
      <w:sdtPr>
        <w:rPr>
          <w:rFonts w:ascii="Times New Roman" w:hAnsi="Times New Roman" w:cs="Times New Roman"/>
          <w:sz w:val="24"/>
          <w:szCs w:val="24"/>
        </w:rPr>
        <w:id w:val="-572199316"/>
        <w:docPartObj>
          <w:docPartGallery w:val="Page Numbers (Top of Page)"/>
          <w:docPartUnique/>
        </w:docPartObj>
      </w:sdtPr>
      <w:sdtEndPr>
        <w:rPr>
          <w:noProof/>
        </w:rPr>
      </w:sdtEndPr>
      <w:sdtContent>
        <w:r w:rsidRPr="002D4EC0">
          <w:rPr>
            <w:rFonts w:ascii="Times New Roman" w:hAnsi="Times New Roman" w:cs="Times New Roman"/>
            <w:sz w:val="24"/>
            <w:szCs w:val="24"/>
          </w:rPr>
          <w:fldChar w:fldCharType="begin"/>
        </w:r>
        <w:r w:rsidRPr="002D4EC0">
          <w:rPr>
            <w:rFonts w:ascii="Times New Roman" w:hAnsi="Times New Roman" w:cs="Times New Roman"/>
            <w:sz w:val="24"/>
            <w:szCs w:val="24"/>
          </w:rPr>
          <w:instrText xml:space="preserve"> PAGE   \* MERGEFORMAT </w:instrText>
        </w:r>
        <w:r w:rsidRPr="002D4EC0">
          <w:rPr>
            <w:rFonts w:ascii="Times New Roman" w:hAnsi="Times New Roman" w:cs="Times New Roman"/>
            <w:sz w:val="24"/>
            <w:szCs w:val="24"/>
          </w:rPr>
          <w:fldChar w:fldCharType="separate"/>
        </w:r>
        <w:r w:rsidR="00BB39E6">
          <w:rPr>
            <w:rFonts w:ascii="Times New Roman" w:hAnsi="Times New Roman" w:cs="Times New Roman"/>
            <w:noProof/>
            <w:sz w:val="24"/>
            <w:szCs w:val="24"/>
          </w:rPr>
          <w:t>1</w:t>
        </w:r>
        <w:r w:rsidRPr="002D4EC0">
          <w:rPr>
            <w:rFonts w:ascii="Times New Roman" w:hAnsi="Times New Roman" w:cs="Times New Roman"/>
            <w:noProof/>
            <w:sz w:val="24"/>
            <w:szCs w:val="24"/>
          </w:rPr>
          <w:fldChar w:fldCharType="end"/>
        </w:r>
      </w:sdtContent>
    </w:sdt>
  </w:p>
  <w:p w:rsidR="002D4EC0" w:rsidRDefault="002D4E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E0NDc3MjUzMbUwtjBX0lEKTi0uzszPAykwrAUAj2HMaywAAAA="/>
  </w:docVars>
  <w:rsids>
    <w:rsidRoot w:val="001A7E7F"/>
    <w:rsid w:val="00090202"/>
    <w:rsid w:val="001A326E"/>
    <w:rsid w:val="001A7E7F"/>
    <w:rsid w:val="002D4EC0"/>
    <w:rsid w:val="007C2286"/>
    <w:rsid w:val="008A7062"/>
    <w:rsid w:val="0090198F"/>
    <w:rsid w:val="00B120E3"/>
    <w:rsid w:val="00B92F9E"/>
    <w:rsid w:val="00BB39E6"/>
    <w:rsid w:val="00BB66AC"/>
    <w:rsid w:val="00DD3F02"/>
    <w:rsid w:val="00E44C4A"/>
    <w:rsid w:val="00E93E89"/>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EC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E7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44C4A"/>
    <w:rPr>
      <w:color w:val="0563C1" w:themeColor="hyperlink"/>
      <w:u w:val="single"/>
    </w:rPr>
  </w:style>
  <w:style w:type="character" w:customStyle="1" w:styleId="apple-converted-space">
    <w:name w:val="apple-converted-space"/>
    <w:basedOn w:val="DefaultParagraphFont"/>
    <w:rsid w:val="002D4EC0"/>
  </w:style>
  <w:style w:type="paragraph" w:styleId="Header">
    <w:name w:val="header"/>
    <w:basedOn w:val="Normal"/>
    <w:link w:val="HeaderChar"/>
    <w:uiPriority w:val="99"/>
    <w:unhideWhenUsed/>
    <w:rsid w:val="002D4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EC0"/>
  </w:style>
  <w:style w:type="paragraph" w:styleId="Footer">
    <w:name w:val="footer"/>
    <w:basedOn w:val="Normal"/>
    <w:link w:val="FooterChar"/>
    <w:uiPriority w:val="99"/>
    <w:unhideWhenUsed/>
    <w:rsid w:val="002D4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C0"/>
  </w:style>
  <w:style w:type="character" w:customStyle="1" w:styleId="Heading1Char">
    <w:name w:val="Heading 1 Char"/>
    <w:basedOn w:val="DefaultParagraphFont"/>
    <w:link w:val="Heading1"/>
    <w:uiPriority w:val="9"/>
    <w:rsid w:val="002D4EC0"/>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2D4EC0"/>
  </w:style>
  <w:style w:type="paragraph" w:styleId="BalloonText">
    <w:name w:val="Balloon Text"/>
    <w:basedOn w:val="Normal"/>
    <w:link w:val="BalloonTextChar"/>
    <w:uiPriority w:val="99"/>
    <w:semiHidden/>
    <w:unhideWhenUsed/>
    <w:rsid w:val="00BB39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39E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EC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E7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44C4A"/>
    <w:rPr>
      <w:color w:val="0563C1" w:themeColor="hyperlink"/>
      <w:u w:val="single"/>
    </w:rPr>
  </w:style>
  <w:style w:type="character" w:customStyle="1" w:styleId="apple-converted-space">
    <w:name w:val="apple-converted-space"/>
    <w:basedOn w:val="DefaultParagraphFont"/>
    <w:rsid w:val="002D4EC0"/>
  </w:style>
  <w:style w:type="paragraph" w:styleId="Header">
    <w:name w:val="header"/>
    <w:basedOn w:val="Normal"/>
    <w:link w:val="HeaderChar"/>
    <w:uiPriority w:val="99"/>
    <w:unhideWhenUsed/>
    <w:rsid w:val="002D4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EC0"/>
  </w:style>
  <w:style w:type="paragraph" w:styleId="Footer">
    <w:name w:val="footer"/>
    <w:basedOn w:val="Normal"/>
    <w:link w:val="FooterChar"/>
    <w:uiPriority w:val="99"/>
    <w:unhideWhenUsed/>
    <w:rsid w:val="002D4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C0"/>
  </w:style>
  <w:style w:type="character" w:customStyle="1" w:styleId="Heading1Char">
    <w:name w:val="Heading 1 Char"/>
    <w:basedOn w:val="DefaultParagraphFont"/>
    <w:link w:val="Heading1"/>
    <w:uiPriority w:val="9"/>
    <w:rsid w:val="002D4EC0"/>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2D4EC0"/>
  </w:style>
  <w:style w:type="paragraph" w:styleId="BalloonText">
    <w:name w:val="Balloon Text"/>
    <w:basedOn w:val="Normal"/>
    <w:link w:val="BalloonTextChar"/>
    <w:uiPriority w:val="99"/>
    <w:semiHidden/>
    <w:unhideWhenUsed/>
    <w:rsid w:val="00BB39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39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9855">
      <w:bodyDiv w:val="1"/>
      <w:marLeft w:val="0"/>
      <w:marRight w:val="0"/>
      <w:marTop w:val="0"/>
      <w:marBottom w:val="0"/>
      <w:divBdr>
        <w:top w:val="none" w:sz="0" w:space="0" w:color="auto"/>
        <w:left w:val="none" w:sz="0" w:space="0" w:color="auto"/>
        <w:bottom w:val="none" w:sz="0" w:space="0" w:color="auto"/>
        <w:right w:val="none" w:sz="0" w:space="0" w:color="auto"/>
      </w:divBdr>
    </w:div>
    <w:div w:id="128058846">
      <w:bodyDiv w:val="1"/>
      <w:marLeft w:val="0"/>
      <w:marRight w:val="0"/>
      <w:marTop w:val="0"/>
      <w:marBottom w:val="0"/>
      <w:divBdr>
        <w:top w:val="none" w:sz="0" w:space="0" w:color="auto"/>
        <w:left w:val="none" w:sz="0" w:space="0" w:color="auto"/>
        <w:bottom w:val="none" w:sz="0" w:space="0" w:color="auto"/>
        <w:right w:val="none" w:sz="0" w:space="0" w:color="auto"/>
      </w:divBdr>
    </w:div>
    <w:div w:id="182522189">
      <w:bodyDiv w:val="1"/>
      <w:marLeft w:val="0"/>
      <w:marRight w:val="0"/>
      <w:marTop w:val="0"/>
      <w:marBottom w:val="0"/>
      <w:divBdr>
        <w:top w:val="none" w:sz="0" w:space="0" w:color="auto"/>
        <w:left w:val="none" w:sz="0" w:space="0" w:color="auto"/>
        <w:bottom w:val="none" w:sz="0" w:space="0" w:color="auto"/>
        <w:right w:val="none" w:sz="0" w:space="0" w:color="auto"/>
      </w:divBdr>
    </w:div>
    <w:div w:id="214002453">
      <w:bodyDiv w:val="1"/>
      <w:marLeft w:val="0"/>
      <w:marRight w:val="0"/>
      <w:marTop w:val="0"/>
      <w:marBottom w:val="0"/>
      <w:divBdr>
        <w:top w:val="none" w:sz="0" w:space="0" w:color="auto"/>
        <w:left w:val="none" w:sz="0" w:space="0" w:color="auto"/>
        <w:bottom w:val="none" w:sz="0" w:space="0" w:color="auto"/>
        <w:right w:val="none" w:sz="0" w:space="0" w:color="auto"/>
      </w:divBdr>
    </w:div>
    <w:div w:id="406418412">
      <w:bodyDiv w:val="1"/>
      <w:marLeft w:val="0"/>
      <w:marRight w:val="0"/>
      <w:marTop w:val="0"/>
      <w:marBottom w:val="0"/>
      <w:divBdr>
        <w:top w:val="none" w:sz="0" w:space="0" w:color="auto"/>
        <w:left w:val="none" w:sz="0" w:space="0" w:color="auto"/>
        <w:bottom w:val="none" w:sz="0" w:space="0" w:color="auto"/>
        <w:right w:val="none" w:sz="0" w:space="0" w:color="auto"/>
      </w:divBdr>
    </w:div>
    <w:div w:id="698744963">
      <w:bodyDiv w:val="1"/>
      <w:marLeft w:val="0"/>
      <w:marRight w:val="0"/>
      <w:marTop w:val="0"/>
      <w:marBottom w:val="0"/>
      <w:divBdr>
        <w:top w:val="none" w:sz="0" w:space="0" w:color="auto"/>
        <w:left w:val="none" w:sz="0" w:space="0" w:color="auto"/>
        <w:bottom w:val="none" w:sz="0" w:space="0" w:color="auto"/>
        <w:right w:val="none" w:sz="0" w:space="0" w:color="auto"/>
      </w:divBdr>
    </w:div>
    <w:div w:id="709494986">
      <w:bodyDiv w:val="1"/>
      <w:marLeft w:val="0"/>
      <w:marRight w:val="0"/>
      <w:marTop w:val="0"/>
      <w:marBottom w:val="0"/>
      <w:divBdr>
        <w:top w:val="none" w:sz="0" w:space="0" w:color="auto"/>
        <w:left w:val="none" w:sz="0" w:space="0" w:color="auto"/>
        <w:bottom w:val="none" w:sz="0" w:space="0" w:color="auto"/>
        <w:right w:val="none" w:sz="0" w:space="0" w:color="auto"/>
      </w:divBdr>
    </w:div>
    <w:div w:id="817651961">
      <w:bodyDiv w:val="1"/>
      <w:marLeft w:val="0"/>
      <w:marRight w:val="0"/>
      <w:marTop w:val="0"/>
      <w:marBottom w:val="0"/>
      <w:divBdr>
        <w:top w:val="none" w:sz="0" w:space="0" w:color="auto"/>
        <w:left w:val="none" w:sz="0" w:space="0" w:color="auto"/>
        <w:bottom w:val="none" w:sz="0" w:space="0" w:color="auto"/>
        <w:right w:val="none" w:sz="0" w:space="0" w:color="auto"/>
      </w:divBdr>
    </w:div>
    <w:div w:id="936795534">
      <w:bodyDiv w:val="1"/>
      <w:marLeft w:val="0"/>
      <w:marRight w:val="0"/>
      <w:marTop w:val="0"/>
      <w:marBottom w:val="0"/>
      <w:divBdr>
        <w:top w:val="none" w:sz="0" w:space="0" w:color="auto"/>
        <w:left w:val="none" w:sz="0" w:space="0" w:color="auto"/>
        <w:bottom w:val="none" w:sz="0" w:space="0" w:color="auto"/>
        <w:right w:val="none" w:sz="0" w:space="0" w:color="auto"/>
      </w:divBdr>
    </w:div>
    <w:div w:id="1274821834">
      <w:bodyDiv w:val="1"/>
      <w:marLeft w:val="0"/>
      <w:marRight w:val="0"/>
      <w:marTop w:val="0"/>
      <w:marBottom w:val="0"/>
      <w:divBdr>
        <w:top w:val="none" w:sz="0" w:space="0" w:color="auto"/>
        <w:left w:val="none" w:sz="0" w:space="0" w:color="auto"/>
        <w:bottom w:val="none" w:sz="0" w:space="0" w:color="auto"/>
        <w:right w:val="none" w:sz="0" w:space="0" w:color="auto"/>
      </w:divBdr>
    </w:div>
    <w:div w:id="1311204977">
      <w:bodyDiv w:val="1"/>
      <w:marLeft w:val="0"/>
      <w:marRight w:val="0"/>
      <w:marTop w:val="0"/>
      <w:marBottom w:val="0"/>
      <w:divBdr>
        <w:top w:val="none" w:sz="0" w:space="0" w:color="auto"/>
        <w:left w:val="none" w:sz="0" w:space="0" w:color="auto"/>
        <w:bottom w:val="none" w:sz="0" w:space="0" w:color="auto"/>
        <w:right w:val="none" w:sz="0" w:space="0" w:color="auto"/>
      </w:divBdr>
    </w:div>
    <w:div w:id="1385060884">
      <w:bodyDiv w:val="1"/>
      <w:marLeft w:val="0"/>
      <w:marRight w:val="0"/>
      <w:marTop w:val="0"/>
      <w:marBottom w:val="0"/>
      <w:divBdr>
        <w:top w:val="none" w:sz="0" w:space="0" w:color="auto"/>
        <w:left w:val="none" w:sz="0" w:space="0" w:color="auto"/>
        <w:bottom w:val="none" w:sz="0" w:space="0" w:color="auto"/>
        <w:right w:val="none" w:sz="0" w:space="0" w:color="auto"/>
      </w:divBdr>
    </w:div>
    <w:div w:id="1513882443">
      <w:bodyDiv w:val="1"/>
      <w:marLeft w:val="0"/>
      <w:marRight w:val="0"/>
      <w:marTop w:val="0"/>
      <w:marBottom w:val="0"/>
      <w:divBdr>
        <w:top w:val="none" w:sz="0" w:space="0" w:color="auto"/>
        <w:left w:val="none" w:sz="0" w:space="0" w:color="auto"/>
        <w:bottom w:val="none" w:sz="0" w:space="0" w:color="auto"/>
        <w:right w:val="none" w:sz="0" w:space="0" w:color="auto"/>
      </w:divBdr>
    </w:div>
    <w:div w:id="1575771885">
      <w:bodyDiv w:val="1"/>
      <w:marLeft w:val="0"/>
      <w:marRight w:val="0"/>
      <w:marTop w:val="0"/>
      <w:marBottom w:val="0"/>
      <w:divBdr>
        <w:top w:val="none" w:sz="0" w:space="0" w:color="auto"/>
        <w:left w:val="none" w:sz="0" w:space="0" w:color="auto"/>
        <w:bottom w:val="none" w:sz="0" w:space="0" w:color="auto"/>
        <w:right w:val="none" w:sz="0" w:space="0" w:color="auto"/>
      </w:divBdr>
    </w:div>
    <w:div w:id="1678996771">
      <w:bodyDiv w:val="1"/>
      <w:marLeft w:val="0"/>
      <w:marRight w:val="0"/>
      <w:marTop w:val="0"/>
      <w:marBottom w:val="0"/>
      <w:divBdr>
        <w:top w:val="none" w:sz="0" w:space="0" w:color="auto"/>
        <w:left w:val="none" w:sz="0" w:space="0" w:color="auto"/>
        <w:bottom w:val="none" w:sz="0" w:space="0" w:color="auto"/>
        <w:right w:val="none" w:sz="0" w:space="0" w:color="auto"/>
      </w:divBdr>
    </w:div>
    <w:div w:id="1755928685">
      <w:bodyDiv w:val="1"/>
      <w:marLeft w:val="0"/>
      <w:marRight w:val="0"/>
      <w:marTop w:val="0"/>
      <w:marBottom w:val="0"/>
      <w:divBdr>
        <w:top w:val="none" w:sz="0" w:space="0" w:color="auto"/>
        <w:left w:val="none" w:sz="0" w:space="0" w:color="auto"/>
        <w:bottom w:val="none" w:sz="0" w:space="0" w:color="auto"/>
        <w:right w:val="none" w:sz="0" w:space="0" w:color="auto"/>
      </w:divBdr>
    </w:div>
    <w:div w:id="203831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mid</b:Tag>
    <b:SourceType>InternetSite</b:SourceType>
    <b:Guid>{FE373C9B-EAAD-45BC-9146-707093E4DCC3}</b:Guid>
    <b:Title>Sensory Processing, Motor Skills and autism</b:Title>
    <b:Author>
      <b:Author>
        <b:Corporate>middletownautism</b:Corporate>
      </b:Author>
    </b:Author>
    <b:InternetSiteTitle>middletownautism</b:InternetSiteTitle>
    <b:URL>https://www.middletownautism.com/fs/doc/Millenium%20PS%2027%20Aug%2013.pdf</b:URL>
    <b:RefOrder>4</b:RefOrder>
  </b:Source>
  <b:Source>
    <b:Tag>con</b:Tag>
    <b:SourceType>InternetSite</b:SourceType>
    <b:Guid>{0CFB2C31-CF53-4E3A-96A3-CE530B383F03}</b:Guid>
    <b:Author>
      <b:Author>
        <b:Corporate>conursing</b:Corporate>
      </b:Author>
    </b:Author>
    <b:Title>physical, cognitive and psychosocial development in early childhood</b:Title>
    <b:InternetSiteTitle>conursing</b:InternetSiteTitle>
    <b:URL>http://www.conursing.uobaghdad.edu.iq/uploads/media/pdf/physical,%20cognitive%20and%20psychosocial%20development%20in%20early%20childhood.pdf</b:URL>
    <b:RefOrder>6</b:RefOrder>
  </b:Source>
  <b:Source>
    <b:Tag>AND15</b:Tag>
    <b:SourceType>InternetSite</b:SourceType>
    <b:Guid>{32B5FA72-B71E-4783-8D19-0AC59333F15A}</b:Guid>
    <b:Author>
      <b:Author>
        <b:NameList>
          <b:Person>
            <b:Last>RABAN</b:Last>
            <b:First>ANDREA</b:First>
            <b:Middle>NOLAN &amp; BRIDIE</b:Middle>
          </b:Person>
        </b:NameList>
      </b:Author>
    </b:Author>
    <b:Title>Theories into practice</b:Title>
    <b:InternetSiteTitle>earlychildhoodaustralia</b:InternetSiteTitle>
    <b:Year>2015</b:Year>
    <b:URL>http://www.earlychildhoodaustralia.org.au/shop/wp-content/uploads/2015/06/SUND606_sample.pdf</b:URL>
    <b:RefOrder>5</b:RefOrder>
  </b:Source>
  <b:Source>
    <b:Tag>Tha</b:Tag>
    <b:SourceType>InternetSite</b:SourceType>
    <b:Guid>{EB5A7B0A-00C4-4E6F-8027-6DE67D44C91A}</b:Guid>
    <b:Author>
      <b:Author>
        <b:NameList>
          <b:Person>
            <b:Last>E.Bartolotta</b:Last>
            <b:First>Tharesa</b:First>
          </b:Person>
        </b:NameList>
      </b:Author>
    </b:Author>
    <b:Title>Child Development</b:Title>
    <b:InternetSiteTitle>samples</b:InternetSiteTitle>
    <b:URL>http://samples.jbpub.com/9780763747237/47238_CH02_Shulman.pdf</b:URL>
    <b:RefOrder>8</b:RefOrder>
  </b:Source>
  <b:Source>
    <b:Tag>mhe17</b:Tag>
    <b:SourceType>InternetSite</b:SourceType>
    <b:Guid>{0258A2A8-F7C4-485A-9274-BC78F5EEF544}</b:Guid>
    <b:Title>Research Methods in Child Psychology</b:Title>
    <b:InternetSiteTitle>mheducation</b:InternetSiteTitle>
    <b:Year>2017</b:Year>
    <b:URL>http://highered.mheducation.com/sites/0072820144/student_view0/chapter2/index.html</b:URL>
    <b:Author>
      <b:Author>
        <b:Corporate>mheducation</b:Corporate>
      </b:Author>
    </b:Author>
    <b:RefOrder>7</b:RefOrder>
  </b:Source>
  <b:Source>
    <b:Tag>Eli15</b:Tag>
    <b:SourceType>Book</b:SourceType>
    <b:Guid>{A0C62364-C218-4C49-A16D-3030EC21EE4C}</b:Guid>
    <b:Title>Autism: The Movement Perspective</b:Title>
    <b:Year>2015</b:Year>
    <b:Author>
      <b:Author>
        <b:NameList>
          <b:Person>
            <b:Last>Elizabeth B Torres</b:Last>
            <b:First>Anne</b:First>
            <b:Middle>M Donnellan</b:Middle>
          </b:Person>
        </b:NameList>
      </b:Author>
    </b:Author>
    <b:Publisher>Frontiers Media SA</b:Publisher>
    <b:RefOrder>3</b:RefOrder>
  </b:Source>
  <b:Source>
    <b:Tag>Rob05</b:Tag>
    <b:SourceType>Book</b:SourceType>
    <b:Guid>{74AD1E19-73AA-45F5-9DEB-493BCF6AD037}</b:Guid>
    <b:Author>
      <b:Author>
        <b:NameList>
          <b:Person>
            <b:Last>Thomas</b:Last>
            <b:First>Robert</b:First>
            <b:Middle>Murray</b:Middle>
          </b:Person>
        </b:NameList>
      </b:Author>
    </b:Author>
    <b:Title>Comparing Theories of Child Development</b:Title>
    <b:Year>2005</b:Year>
    <b:Publisher>Thomson/Wadsworth</b:Publisher>
    <b:RefOrder>2</b:RefOrder>
  </b:Source>
  <b:Source>
    <b:Tag>Kat10</b:Tag>
    <b:SourceType>Book</b:SourceType>
    <b:Guid>{F9138DE5-0F7D-499A-A9ED-D073583DBA70}</b:Guid>
    <b:Author>
      <b:Author>
        <b:NameList>
          <b:Person>
            <b:Last>Katarzyna Chawarska</b:Last>
            <b:First>Ami</b:First>
            <b:Middle>Klin, Fred R. Volkmar</b:Middle>
          </b:Person>
        </b:NameList>
      </b:Author>
    </b:Author>
    <b:Title>Autism Spectrum Disorders in Infants and Toddlers: Diagnosis, Assessment, and Treatment</b:Title>
    <b:Year>2010</b:Year>
    <b:Publisher>Guilford Press</b:Publisher>
    <b:RefOrder>1</b:RefOrder>
  </b:Source>
</b:Sources>
</file>

<file path=customXml/itemProps1.xml><?xml version="1.0" encoding="utf-8"?>
<ds:datastoreItem xmlns:ds="http://schemas.openxmlformats.org/officeDocument/2006/customXml" ds:itemID="{F268DA4D-CFB4-CC47-834C-5AC55AEA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1432</Words>
  <Characters>8168</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c:creator>
  <cp:keywords/>
  <dc:description/>
  <cp:lastModifiedBy>Emem Udo</cp:lastModifiedBy>
  <cp:revision>2</cp:revision>
  <dcterms:created xsi:type="dcterms:W3CDTF">2017-05-06T11:34:00Z</dcterms:created>
  <dcterms:modified xsi:type="dcterms:W3CDTF">2017-05-06T11:34:00Z</dcterms:modified>
</cp:coreProperties>
</file>