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1"/>
        <w:pBdr/>
        <w:spacing w:after="0"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computer engineer has to be developed with the exponential of technology. A computer engineer is a complex job that takes a lot of derivation and determination to achieve the degree of a computer engineer. A computer engineer is more based on developing and program technology and creating new technologies that can change the future. Plus, a computer engineer has given people the skills to change the world with the use of technology. Everyone should concern the degree of a computer engineer because of it a leading degree in technology and job pays it’s workers a well amount of money. </w:t>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generation is getting more into technology rather than pencils and paper: “Completely comfortable in the digital world, fluent masters of social media and in many cases aware that STEM (science, technology, engineering, and math) fields are the most important to study, this generation is finding success in several professions that barely existed five years ago”(4). Every year, technology is getting more developed in people’s lives and it is the people who are developing technology that is getting the most benefits and getting richer from it. These people are the ones who know how to program a software. </w:t>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Zuckerberg, the founder of Facebook, was able to program his own website: To people outside the software business, that story makes Zuck seem like a computer wizard — he created Facebook in a week!” (2). Mark Zuckerberg had the programming skill to create his own website called Facebook and he did it within a week because he had the skills that computer engineer have.  With the skills of a computer engineer, a person can create their own website that can be worth a lot and be known throughout the community. For example, Facebook net worth around 350 billion dollars now and he achieved making his website worth that much because he has the skills that gain through a computer engineer degree. </w:t>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person who is famous for programming a software is Bill Gates. Bill Gates is known for founding Microsoft: “Bill Gates' reputation is that he was an excellent coder in his day, and technically astute and incisive throughout his time leading Microsoft”(3). Bill Gates is known to be the founder of technology because he was one of the few people of his generations that could program something. With his programming skills, Bills Gates have found Microsoft to be the top 3 company in the America and worth around 407 billion dollars. A person has a better chance of becoming famous and creating a program that can be worth billions of dollars one day is a person who has the skills of a computer engineer. </w:t>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average amount that computer engineers make is near $68, 632 at the entry level yearly salary, but will more work a person can earn around $167,000 (1). The retirement amount that many people try to get for retirement is around $401,000 and with the salary of an engineer would have to work for about 3-5 years to achieve that amount. The salary of an engineer would be able to ensure the engineer to have an early retirement at the age of 24-27. </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condition of the jobs: “The job of Computer Hardware Engineer may appeal to those who enjoy working with ideas that require an extensive amount of thinking. Engineers search for facts using a variety of sources in order to solve complex problems. They may work independently or as part of a team.” (5). Computer engineer degree isn’t all about being able to program something, but being able to solve complex problems through the use of technology. Computer engineer also focus on working as a work or independence, they have their choice of their working environment and with who they want to work with. Scott Dinsmore talks about finding a major you love: "First step of our compass is finding out what our unique strengths are" (6). Scott Dinsmore goes on to finding your strengths and likes before moving on to find the major. For example, a person needs to have a complex mind and are willing to work out hard problems without a straight forwarding plan to succeed the goal to be a successful computer engineer. Plus, a person needs to be able to do several math related problem with the knowledge of using technology. </w:t>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people don’t counter the degree of a computer engineer for the reason that it takes a lot of math. The level of math is calculus 3 to be pretended to be a good computer engineer. But every well paying and well honorable job need people who are determined to get something while overcoming challenges. But when the person overcome this challenge of having a well-developed understanding of math. Jay-Z states that “The decision was part of a business philosophy that can be boiled down to a very simple rule: focus on whatever venture offers the most realistic opportunity to make the most money”(Jay-Z). Jay-Z has to spend hardships to achieve his own of becoming a famous rapper, he started his journey being a drug dealer. Jay-Z was able to overcome his challenges and now he has a net worth of 650 million dollars because he saw the challenges in front of him and he faced them.  Any well-honored degree requires people to overcome the challenges it holds for the person, but it is that person requirements to overcome those challenges to become that degree. </w:t>
      </w:r>
    </w:p>
    <w:p w:rsidR="00000000" w:rsidDel="00000000" w:rsidP="00000000" w:rsidRDefault="00000000" w:rsidRPr="00000000">
      <w:pPr>
        <w:pBd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degree of a computer engineer is usually ignored and forgot, but the degree is requirement for the developing and programming the leading technology and it also pay a well amount of money. Computer engineering is not fully based on programming, but to be able to solve complex problem using math and technology. The skills that a degree in computer engineer allows people to create their own software that might become famous later generations. </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Style w:val="Heading1"/>
        <w:pBdr/>
        <w:spacing w:line="480" w:lineRule="auto"/>
        <w:contextualSpacing w:val="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pPr>
        <w:pStyle w:val="Heading1"/>
        <w:pBdr/>
        <w:spacing w:line="480" w:lineRule="auto"/>
        <w:contextualSpacing w:val="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pPr>
        <w:pStyle w:val="Heading1"/>
        <w:pBdr/>
        <w:spacing w:line="480" w:lineRule="auto"/>
        <w:contextualSpacing w:val="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pPr>
        <w:pStyle w:val="Heading2"/>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Style w:val="Heading2"/>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Style w:val="Heading2"/>
        <w:pBdr/>
        <w:spacing w:line="480" w:lineRule="auto"/>
        <w:ind w:lef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Style w:val="Heading2"/>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Style w:val="Heading2"/>
        <w:pBd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 </w:t>
      </w:r>
    </w:p>
    <w:p w:rsidR="00000000" w:rsidDel="00000000" w:rsidP="00000000" w:rsidRDefault="00000000" w:rsidRPr="00000000">
      <w:pPr>
        <w:pStyle w:val="Heading2"/>
        <w:numPr>
          <w:ilvl w:val="0"/>
          <w:numId w:val="1"/>
        </w:numPr>
        <w:pBdr/>
        <w:spacing w:line="480" w:lineRule="auto"/>
        <w:ind w:left="1080" w:hanging="360"/>
        <w:contextualSpacing w:val="1"/>
        <w:jc w:val="center"/>
        <w:rPr>
          <w:rFonts w:ascii="Times New Roman" w:cs="Times New Roman" w:eastAsia="Times New Roman" w:hAnsi="Times New Roman"/>
          <w:sz w:val="24"/>
          <w:szCs w:val="24"/>
        </w:rPr>
      </w:pPr>
      <w:bookmarkStart w:colFirst="0" w:colLast="0" w:name="_p2ovqca747kf" w:id="0"/>
      <w:bookmarkEnd w:id="0"/>
      <w:hyperlink r:id="rId5">
        <w:r w:rsidDel="00000000" w:rsidR="00000000" w:rsidRPr="00000000">
          <w:rPr>
            <w:rFonts w:ascii="Times New Roman" w:cs="Times New Roman" w:eastAsia="Times New Roman" w:hAnsi="Times New Roman"/>
            <w:sz w:val="24"/>
            <w:szCs w:val="24"/>
            <w:u w:val="single"/>
            <w:rtl w:val="0"/>
          </w:rPr>
          <w:t xml:space="preserve">http://www.mtu.edu/engineering/outreach/welcome/salary/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numPr>
          <w:ilvl w:val="0"/>
          <w:numId w:val="1"/>
        </w:numPr>
        <w:pBdr/>
        <w:spacing w:line="480" w:lineRule="auto"/>
        <w:ind w:left="1080" w:hanging="360"/>
        <w:contextualSpacing w:val="1"/>
        <w:jc w:val="cente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sz w:val="24"/>
            <w:szCs w:val="24"/>
            <w:u w:val="single"/>
            <w:rtl w:val="0"/>
          </w:rPr>
          <w:t xml:space="preserve">http://www.businessinsider.com/mark-zuckerberg-is-not-actually-a-coding-genius-215-1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numPr>
          <w:ilvl w:val="0"/>
          <w:numId w:val="1"/>
        </w:numPr>
        <w:pBdr/>
        <w:spacing w:line="480" w:lineRule="auto"/>
        <w:ind w:left="1080" w:hanging="360"/>
        <w:contextualSpacing w:val="1"/>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sz w:val="24"/>
            <w:szCs w:val="24"/>
            <w:u w:val="single"/>
            <w:rtl w:val="0"/>
          </w:rPr>
          <w:t xml:space="preserve">https://www.quora.com/How-good-were-Bill-Gates-and-the-late-Steve-Jobs-at-programming-1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numPr>
          <w:ilvl w:val="0"/>
          <w:numId w:val="1"/>
        </w:numPr>
        <w:pBdr/>
        <w:spacing w:line="480" w:lineRule="auto"/>
        <w:ind w:left="1080" w:hanging="360"/>
        <w:contextualSpacing w:val="1"/>
        <w:jc w:val="center"/>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sz w:val="24"/>
            <w:szCs w:val="24"/>
            <w:u w:val="single"/>
            <w:rtl w:val="0"/>
          </w:rPr>
          <w:t xml:space="preserve">https://www.forbes.com/sites/susanadams/2015/06/17/the-best-jobs-for-millennials/#5fef1f125e9d</w:t>
        </w:r>
      </w:hyperlink>
      <w:r w:rsidDel="00000000" w:rsidR="00000000" w:rsidRPr="00000000">
        <w:rPr>
          <w:rFonts w:ascii="Times New Roman" w:cs="Times New Roman" w:eastAsia="Times New Roman" w:hAnsi="Times New Roman"/>
          <w:sz w:val="24"/>
          <w:szCs w:val="24"/>
          <w:rtl w:val="0"/>
        </w:rPr>
        <w:t xml:space="preserve"> Class </w:t>
      </w:r>
    </w:p>
    <w:p w:rsidR="00000000" w:rsidDel="00000000" w:rsidP="00000000" w:rsidRDefault="00000000" w:rsidRPr="00000000">
      <w:pPr>
        <w:numPr>
          <w:ilvl w:val="0"/>
          <w:numId w:val="1"/>
        </w:numPr>
        <w:pBdr/>
        <w:spacing w:line="480" w:lineRule="auto"/>
        <w:ind w:left="1080" w:hanging="360"/>
        <w:contextualSpacing w:val="1"/>
        <w:jc w:val="cente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4"/>
            <w:szCs w:val="24"/>
            <w:u w:val="single"/>
            <w:rtl w:val="0"/>
          </w:rPr>
          <w:t xml:space="preserve">http://www.labormarketinfo.edd.ca.gov/OccGuides/Detail.aspx?Soccode=172061&amp;Geography=0604000073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numPr>
          <w:ilvl w:val="0"/>
          <w:numId w:val="1"/>
        </w:numPr>
        <w:pBdr/>
        <w:spacing w:line="480" w:lineRule="auto"/>
        <w:ind w:left="1080" w:hanging="360"/>
        <w:contextualSpacing w:val="1"/>
        <w:jc w:val="center"/>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sz w:val="24"/>
            <w:szCs w:val="24"/>
            <w:u w:val="single"/>
            <w:rtl w:val="0"/>
          </w:rPr>
          <w:t xml:space="preserve">https://www.youtube.com/watch?v=jpe-LKn-4gM</w:t>
        </w:r>
      </w:hyperlink>
      <w:r w:rsidDel="00000000" w:rsidR="00000000" w:rsidRPr="00000000">
        <w:rPr>
          <w:rFonts w:ascii="Times New Roman" w:cs="Times New Roman" w:eastAsia="Times New Roman" w:hAnsi="Times New Roman"/>
          <w:sz w:val="24"/>
          <w:szCs w:val="24"/>
          <w:rtl w:val="0"/>
        </w:rPr>
        <w:t xml:space="preserve"> Class</w:t>
      </w:r>
    </w:p>
    <w:p w:rsidR="00000000" w:rsidDel="00000000" w:rsidP="00000000" w:rsidRDefault="00000000" w:rsidRPr="00000000">
      <w:pPr>
        <w:numPr>
          <w:ilvl w:val="0"/>
          <w:numId w:val="1"/>
        </w:numPr>
        <w:pBdr/>
        <w:spacing w:line="480" w:lineRule="auto"/>
        <w:ind w:left="1080" w:hanging="360"/>
        <w:contextualSpacing w:val="1"/>
        <w:jc w:val="center"/>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sz w:val="24"/>
            <w:szCs w:val="24"/>
            <w:u w:val="single"/>
            <w:rtl w:val="0"/>
          </w:rPr>
          <w:t xml:space="preserve">http://www.bigbencomedy.com/blog/archives/empire-state-of-mind-quotes/</w:t>
        </w:r>
      </w:hyperlink>
      <w:r w:rsidDel="00000000" w:rsidR="00000000" w:rsidRPr="00000000">
        <w:rPr>
          <w:rFonts w:ascii="Times New Roman" w:cs="Times New Roman" w:eastAsia="Times New Roman" w:hAnsi="Times New Roman"/>
          <w:sz w:val="24"/>
          <w:szCs w:val="24"/>
          <w:rtl w:val="0"/>
        </w:rPr>
        <w:t xml:space="preserve"> Jay Z Class</w:t>
      </w:r>
      <w:r w:rsidDel="00000000" w:rsidR="00000000" w:rsidRPr="00000000">
        <w:rPr>
          <w:rtl w:val="0"/>
        </w:rPr>
      </w:r>
    </w:p>
    <w:sectPr>
      <w:footerReference r:id="rId12" w:type="defaul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720" w:before="0" w:line="240" w:lineRule="auto"/>
      <w:ind w:left="0" w:right="0" w:firstLine="0"/>
      <w:contextualSpacing w:val="0"/>
      <w:jc w:val="left"/>
      <w:rPr>
        <w:rFonts w:ascii="Cambria" w:cs="Cambria" w:eastAsia="Cambria" w:hAnsi="Cambria"/>
        <w:b w:val="0"/>
        <w:i w:val="0"/>
        <w:smallCaps w:val="0"/>
        <w:strike w:val="0"/>
        <w:color w:val="000000"/>
        <w:sz w:val="22"/>
        <w:szCs w:val="22"/>
        <w:u w:val="none"/>
        <w:vertAlign w:val="baseline"/>
      </w:rPr>
    </w:pP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TitlePage </w:t>
    </w:r>
    <w:r w:rsidDel="00000000" w:rsidR="00000000" w:rsidRPr="00000000">
      <w:rPr>
        <w:rFonts w:ascii="Cambria" w:cs="Cambria" w:eastAsia="Cambria" w:hAnsi="Cambria"/>
        <w:b w:val="0"/>
        <w:i w:val="0"/>
        <w:smallCaps w:val="0"/>
        <w:strike w:val="0"/>
        <w:color w:val="000000"/>
        <w:sz w:val="22"/>
        <w:szCs w:val="22"/>
        <w:u w:val="none"/>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i w:val="0"/>
        <w:smallCaps w:val="0"/>
        <w:strike w:val="0"/>
        <w:color w:val="000000"/>
        <w:sz w:val="22"/>
        <w:szCs w:val="22"/>
        <w:u w:val="none"/>
        <w:vertAlign w:val="baseline"/>
        <w:rtl w:val="0"/>
      </w:rPr>
      <w:t xml:space="preserve"> of </w:t>
    </w:r>
    <w:r w:rsidDel="00000000" w:rsidR="00000000" w:rsidRPr="00000000">
      <w:rPr>
        <w:rFonts w:ascii="Cambria" w:cs="Cambria" w:eastAsia="Cambria" w:hAnsi="Cambria"/>
        <w:b w:val="0"/>
        <w:i w:val="0"/>
        <w:smallCaps w:val="0"/>
        <w:strike w:val="0"/>
        <w:color w:val="000000"/>
        <w:sz w:val="22"/>
        <w:szCs w:val="22"/>
        <w:u w:val="none"/>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1080" w:firstLine="720"/>
      </w:pPr>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2"/>
        <w:szCs w:val="22"/>
        <w:u w:val="none"/>
        <w:vertAlign w:val="baseline"/>
      </w:rPr>
    </w:rPrDefault>
    <w:pPrDefault>
      <w:pPr>
        <w:keepNext w:val="0"/>
        <w:keepLines w:val="0"/>
        <w:widowControl w:val="0"/>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spacing w:after="200" w:before="0" w:line="276" w:lineRule="auto"/>
      <w:ind w:left="0" w:right="0" w:firstLine="0"/>
      <w:jc w:val="left"/>
    </w:pPr>
    <w:rPr>
      <w:rFonts w:ascii="Cambria" w:cs="Cambria" w:eastAsia="Cambria" w:hAnsi="Cambria"/>
      <w:b w:val="1"/>
      <w:i w:val="0"/>
      <w:smallCaps w:val="0"/>
      <w:strike w:val="0"/>
      <w:color w:val="000000"/>
      <w:sz w:val="22"/>
      <w:szCs w:val="22"/>
      <w:u w:val="none"/>
      <w:vertAlign w:val="baseline"/>
    </w:rPr>
  </w:style>
  <w:style w:type="paragraph" w:styleId="Heading2">
    <w:name w:val="heading 2"/>
    <w:basedOn w:val="Normal"/>
    <w:next w:val="Normal"/>
    <w:pPr>
      <w:keepNext w:val="0"/>
      <w:keepLines w:val="0"/>
      <w:widowControl w:val="0"/>
      <w:pBdr/>
      <w:spacing w:after="200" w:before="0" w:line="276" w:lineRule="auto"/>
      <w:ind w:left="720" w:right="0" w:hanging="360"/>
      <w:jc w:val="left"/>
    </w:pPr>
    <w:rPr>
      <w:rFonts w:ascii="Cambria" w:cs="Cambria" w:eastAsia="Cambria" w:hAnsi="Cambria"/>
      <w:b w:val="0"/>
      <w:i w:val="0"/>
      <w:smallCaps w:val="0"/>
      <w:strike w:val="0"/>
      <w:color w:val="000000"/>
      <w:sz w:val="22"/>
      <w:szCs w:val="22"/>
      <w:u w:val="none"/>
      <w:vertAlign w:val="baseline"/>
    </w:rPr>
  </w:style>
  <w:style w:type="paragraph" w:styleId="Heading3">
    <w:name w:val="heading 3"/>
    <w:basedOn w:val="Normal"/>
    <w:next w:val="Normal"/>
    <w:pPr>
      <w:keepNext w:val="0"/>
      <w:keepLines w:val="0"/>
      <w:widowControl w:val="0"/>
      <w:pBdr/>
      <w:spacing w:after="200" w:before="0" w:line="276" w:lineRule="auto"/>
      <w:ind w:left="1080" w:right="0" w:hanging="360"/>
      <w:jc w:val="left"/>
    </w:pPr>
    <w:rPr>
      <w:rFonts w:ascii="Cambria" w:cs="Cambria" w:eastAsia="Cambria" w:hAnsi="Cambria"/>
      <w:b w:val="0"/>
      <w:i w:val="0"/>
      <w:smallCaps w:val="0"/>
      <w:strike w:val="0"/>
      <w:color w:val="000000"/>
      <w:sz w:val="22"/>
      <w:szCs w:val="22"/>
      <w:u w:val="none"/>
      <w:vertAlign w:val="baseline"/>
    </w:rPr>
  </w:style>
  <w:style w:type="paragraph" w:styleId="Heading4">
    <w:name w:val="heading 4"/>
    <w:basedOn w:val="Normal"/>
    <w:next w:val="Normal"/>
    <w:pPr>
      <w:keepNext w:val="1"/>
      <w:keepLines w:val="1"/>
      <w:widowControl w:val="0"/>
      <w:pBdr/>
      <w:spacing w:after="200" w:before="0" w:line="276" w:lineRule="auto"/>
      <w:ind w:left="1440" w:right="0" w:hanging="360"/>
      <w:jc w:val="left"/>
    </w:pPr>
    <w:rPr>
      <w:rFonts w:ascii="Calibri" w:cs="Calibri" w:eastAsia="Calibri" w:hAnsi="Calibri"/>
      <w:b w:val="0"/>
      <w:i w:val="0"/>
      <w:smallCaps w:val="0"/>
      <w:strike w:val="0"/>
      <w:color w:val="000000"/>
      <w:sz w:val="22"/>
      <w:szCs w:val="22"/>
      <w:u w:val="none"/>
      <w:vertAlign w:val="baseline"/>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0"/>
      <w:keepLines w:val="0"/>
      <w:widowControl w:val="0"/>
      <w:pBdr/>
      <w:spacing w:after="480" w:before="0" w:line="240" w:lineRule="auto"/>
      <w:ind w:left="0" w:right="0" w:firstLine="0"/>
      <w:jc w:val="center"/>
    </w:pPr>
    <w:rPr>
      <w:rFonts w:ascii="Calibri" w:cs="Calibri" w:eastAsia="Calibri" w:hAnsi="Calibri"/>
      <w:b w:val="1"/>
      <w:i w:val="0"/>
      <w:smallCaps w:val="0"/>
      <w:strike w:val="0"/>
      <w:color w:val="000000"/>
      <w:sz w:val="32"/>
      <w:szCs w:val="32"/>
      <w:u w:val="none"/>
      <w:vertAlign w:val="baseline"/>
    </w:rPr>
  </w:style>
  <w:style w:type="paragraph" w:styleId="Subtitle">
    <w:name w:val="Subtitle"/>
    <w:basedOn w:val="Normal"/>
    <w:next w:val="Normal"/>
    <w:pPr>
      <w:keepNext w:val="0"/>
      <w:keepLines w:val="0"/>
      <w:widowControl w:val="0"/>
      <w:pBdr/>
      <w:spacing w:after="160" w:before="0" w:line="276" w:lineRule="auto"/>
      <w:ind w:left="0" w:right="0" w:firstLine="0"/>
      <w:jc w:val="left"/>
    </w:pPr>
    <w:rPr>
      <w:rFonts w:ascii="Cambria" w:cs="Cambria" w:eastAsia="Cambria" w:hAnsi="Cambria"/>
      <w:b w:val="0"/>
      <w:i w:val="0"/>
      <w:smallCaps w:val="0"/>
      <w:strike w:val="0"/>
      <w:color w:val="5a5a5a"/>
      <w:sz w:val="22"/>
      <w:szCs w:val="22"/>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www.bigbencomedy.com/blog/archives/empire-state-of-mind-quotes/" TargetMode="External"/><Relationship Id="rId10" Type="http://schemas.openxmlformats.org/officeDocument/2006/relationships/hyperlink" Target="https://www.youtube.com/watch?v=jpe-LKn-4gM" TargetMode="External"/><Relationship Id="rId12" Type="http://schemas.openxmlformats.org/officeDocument/2006/relationships/footer" Target="footer1.xml"/><Relationship Id="rId9" Type="http://schemas.openxmlformats.org/officeDocument/2006/relationships/hyperlink" Target="http://www.labormarketinfo.edd.ca.gov/OccGuides/Detail.aspx?Soccode=172061&amp;Geography=0604000073" TargetMode="External"/><Relationship Id="rId5" Type="http://schemas.openxmlformats.org/officeDocument/2006/relationships/hyperlink" Target="http://www.mtu.edu/engineering/outreach/welcome/salary/" TargetMode="External"/><Relationship Id="rId6" Type="http://schemas.openxmlformats.org/officeDocument/2006/relationships/hyperlink" Target="http://www.businessinsider.com/mark-zuckerberg-is-not-actually-a-coding-genius-2015-1" TargetMode="External"/><Relationship Id="rId7" Type="http://schemas.openxmlformats.org/officeDocument/2006/relationships/hyperlink" Target="https://www.quora.com/How-good-were-Bill-Gates-and-the-late-Steve-Jobs-at-programming-1" TargetMode="External"/><Relationship Id="rId8" Type="http://schemas.openxmlformats.org/officeDocument/2006/relationships/hyperlink" Target="https://www.forbes.com/sites/susanadams/2015/06/17/the-best-jobs-for-millennials/#5fef1f125e9d" TargetMode="External"/></Relationships>
</file>