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C4B" w:rsidRPr="00C933B7" w:rsidRDefault="00254C4B" w:rsidP="00254C4B">
      <w:pPr>
        <w:spacing w:line="480" w:lineRule="auto"/>
      </w:pPr>
    </w:p>
    <w:p w:rsidR="00254C4B" w:rsidRDefault="00254C4B" w:rsidP="00254C4B">
      <w:pPr>
        <w:spacing w:line="480" w:lineRule="auto"/>
      </w:pPr>
    </w:p>
    <w:p w:rsidR="00254C4B" w:rsidRDefault="00254C4B" w:rsidP="00254C4B">
      <w:pPr>
        <w:spacing w:line="480" w:lineRule="auto"/>
      </w:pPr>
    </w:p>
    <w:p w:rsidR="00254C4B" w:rsidRDefault="00254C4B" w:rsidP="00254C4B">
      <w:pPr>
        <w:spacing w:line="480" w:lineRule="auto"/>
      </w:pPr>
    </w:p>
    <w:p w:rsidR="00254C4B" w:rsidRDefault="00254C4B" w:rsidP="00254C4B">
      <w:pPr>
        <w:spacing w:line="480" w:lineRule="auto"/>
      </w:pPr>
    </w:p>
    <w:p w:rsidR="00254C4B" w:rsidRPr="00C933B7" w:rsidRDefault="00254C4B" w:rsidP="00254C4B">
      <w:pPr>
        <w:spacing w:line="480" w:lineRule="auto"/>
      </w:pPr>
    </w:p>
    <w:p w:rsidR="00C010E5" w:rsidRDefault="006974FF" w:rsidP="0028540E">
      <w:pPr>
        <w:tabs>
          <w:tab w:val="left" w:pos="1215"/>
        </w:tabs>
        <w:spacing w:line="480" w:lineRule="auto"/>
        <w:jc w:val="center"/>
      </w:pPr>
      <w:r>
        <w:t>Literature review</w:t>
      </w:r>
    </w:p>
    <w:p w:rsidR="0028540E" w:rsidRPr="00C933B7" w:rsidRDefault="0028540E" w:rsidP="0028540E">
      <w:pPr>
        <w:tabs>
          <w:tab w:val="left" w:pos="1215"/>
        </w:tabs>
        <w:spacing w:line="480" w:lineRule="auto"/>
        <w:jc w:val="center"/>
      </w:pPr>
    </w:p>
    <w:p w:rsidR="006F5131" w:rsidRDefault="006974FF" w:rsidP="006F5131">
      <w:pPr>
        <w:tabs>
          <w:tab w:val="left" w:pos="1215"/>
        </w:tabs>
        <w:spacing w:line="480" w:lineRule="auto"/>
        <w:jc w:val="center"/>
      </w:pPr>
      <w:r>
        <w:t>A literature review of peer reviewed papers</w:t>
      </w:r>
    </w:p>
    <w:p w:rsidR="00254C4B" w:rsidRDefault="00254C4B" w:rsidP="00254C4B">
      <w:pPr>
        <w:tabs>
          <w:tab w:val="left" w:pos="1215"/>
        </w:tabs>
        <w:spacing w:line="480" w:lineRule="auto"/>
        <w:jc w:val="center"/>
      </w:pPr>
    </w:p>
    <w:p w:rsidR="00060EC6" w:rsidRDefault="00060EC6" w:rsidP="00254C4B">
      <w:pPr>
        <w:tabs>
          <w:tab w:val="left" w:pos="1215"/>
        </w:tabs>
        <w:spacing w:line="480" w:lineRule="auto"/>
        <w:jc w:val="center"/>
      </w:pPr>
    </w:p>
    <w:p w:rsidR="00060EC6" w:rsidRDefault="00060EC6" w:rsidP="00060EC6">
      <w:pPr>
        <w:tabs>
          <w:tab w:val="left" w:pos="1215"/>
        </w:tabs>
        <w:spacing w:line="480" w:lineRule="auto"/>
        <w:jc w:val="center"/>
      </w:pPr>
      <w:r>
        <w:t>Name</w:t>
      </w:r>
    </w:p>
    <w:p w:rsidR="00060EC6" w:rsidRDefault="00060EC6" w:rsidP="00060EC6">
      <w:pPr>
        <w:tabs>
          <w:tab w:val="left" w:pos="1215"/>
        </w:tabs>
        <w:spacing w:line="480" w:lineRule="auto"/>
        <w:jc w:val="center"/>
      </w:pPr>
      <w:r>
        <w:t>Course</w:t>
      </w:r>
    </w:p>
    <w:p w:rsidR="00060EC6" w:rsidRDefault="00060EC6" w:rsidP="00060EC6">
      <w:pPr>
        <w:tabs>
          <w:tab w:val="left" w:pos="1215"/>
        </w:tabs>
        <w:spacing w:line="480" w:lineRule="auto"/>
        <w:jc w:val="center"/>
      </w:pPr>
      <w:r>
        <w:t>Tutor</w:t>
      </w:r>
    </w:p>
    <w:p w:rsidR="00060EC6" w:rsidRPr="00C933B7" w:rsidRDefault="00060EC6" w:rsidP="00060EC6">
      <w:pPr>
        <w:tabs>
          <w:tab w:val="left" w:pos="1215"/>
        </w:tabs>
        <w:spacing w:line="480" w:lineRule="auto"/>
        <w:jc w:val="center"/>
      </w:pPr>
      <w:r>
        <w:t>Date</w:t>
      </w:r>
    </w:p>
    <w:p w:rsidR="00254C4B" w:rsidRPr="00C933B7" w:rsidRDefault="00254C4B" w:rsidP="00254C4B">
      <w:pPr>
        <w:tabs>
          <w:tab w:val="left" w:pos="1215"/>
        </w:tabs>
        <w:spacing w:line="480" w:lineRule="auto"/>
      </w:pPr>
    </w:p>
    <w:p w:rsidR="00254C4B" w:rsidRPr="00C933B7" w:rsidRDefault="00254C4B" w:rsidP="00254C4B">
      <w:pPr>
        <w:tabs>
          <w:tab w:val="left" w:pos="1620"/>
          <w:tab w:val="left" w:pos="3045"/>
        </w:tabs>
        <w:spacing w:line="480" w:lineRule="auto"/>
      </w:pPr>
    </w:p>
    <w:p w:rsidR="00254C4B" w:rsidRPr="00C933B7" w:rsidRDefault="00254C4B" w:rsidP="00254C4B">
      <w:pPr>
        <w:tabs>
          <w:tab w:val="left" w:pos="1620"/>
          <w:tab w:val="left" w:pos="3045"/>
        </w:tabs>
        <w:spacing w:line="480" w:lineRule="auto"/>
      </w:pPr>
    </w:p>
    <w:p w:rsidR="00254C4B" w:rsidRPr="00C933B7" w:rsidRDefault="00254C4B" w:rsidP="00254C4B">
      <w:pPr>
        <w:tabs>
          <w:tab w:val="left" w:pos="1620"/>
          <w:tab w:val="left" w:pos="3045"/>
        </w:tabs>
        <w:spacing w:line="480" w:lineRule="auto"/>
        <w:jc w:val="center"/>
        <w:rPr>
          <w:b/>
        </w:rPr>
      </w:pPr>
    </w:p>
    <w:p w:rsidR="00254C4B" w:rsidRDefault="00254C4B" w:rsidP="00254C4B">
      <w:pPr>
        <w:tabs>
          <w:tab w:val="left" w:pos="1620"/>
          <w:tab w:val="left" w:pos="3045"/>
        </w:tabs>
        <w:spacing w:line="480" w:lineRule="auto"/>
        <w:jc w:val="center"/>
        <w:rPr>
          <w:b/>
        </w:rPr>
      </w:pPr>
    </w:p>
    <w:p w:rsidR="00254C4B" w:rsidRDefault="00254C4B" w:rsidP="00254C4B">
      <w:pPr>
        <w:tabs>
          <w:tab w:val="left" w:pos="1620"/>
          <w:tab w:val="left" w:pos="3045"/>
        </w:tabs>
        <w:spacing w:line="480" w:lineRule="auto"/>
        <w:jc w:val="center"/>
        <w:rPr>
          <w:b/>
        </w:rPr>
      </w:pPr>
    </w:p>
    <w:p w:rsidR="009403D8" w:rsidRDefault="009403D8" w:rsidP="000278C3">
      <w:pPr>
        <w:spacing w:line="480" w:lineRule="auto"/>
        <w:rPr>
          <w:b/>
        </w:rPr>
      </w:pPr>
    </w:p>
    <w:p w:rsidR="00267E9F" w:rsidRDefault="00267E9F" w:rsidP="00C010E5">
      <w:pPr>
        <w:spacing w:line="480" w:lineRule="auto"/>
      </w:pPr>
    </w:p>
    <w:p w:rsidR="002A41B4" w:rsidRDefault="0092285E" w:rsidP="0092285E">
      <w:pPr>
        <w:spacing w:line="480" w:lineRule="auto"/>
        <w:jc w:val="center"/>
      </w:pPr>
      <w:r>
        <w:lastRenderedPageBreak/>
        <w:t xml:space="preserve">Introduction </w:t>
      </w:r>
    </w:p>
    <w:p w:rsidR="0092285E" w:rsidRDefault="0092285E" w:rsidP="0092285E">
      <w:pPr>
        <w:spacing w:line="480" w:lineRule="auto"/>
      </w:pPr>
      <w:r>
        <w:tab/>
      </w:r>
      <w:r>
        <w:tab/>
        <w:t xml:space="preserve">The issue of bullying is a pertinent one in the United States of America; recent school shootings and suicide deaths underscore the necessity of more research into the issue of bulling and the effects if schools continue to swipe the issue under the rug. </w:t>
      </w:r>
      <w:r w:rsidR="00E239AD">
        <w:t xml:space="preserve">In </w:t>
      </w:r>
      <w:r w:rsidR="00E15D01">
        <w:t xml:space="preserve">a </w:t>
      </w:r>
      <w:r w:rsidR="00E239AD">
        <w:t>typical bullying scenario, the bully harasses the victim in a secluded place or before bystanders. In bullying that occurs within schools, bystanders have the power to stop the bullying but only intervene in a small number of cases. I think that the tolerance towards bullying stems from the fact that humans have a natural instinct for self-preservation that prevents bystanders from helping bullying victims.</w:t>
      </w:r>
    </w:p>
    <w:p w:rsidR="00E239AD" w:rsidRDefault="00E239AD" w:rsidP="00E239AD">
      <w:pPr>
        <w:spacing w:line="480" w:lineRule="auto"/>
        <w:jc w:val="center"/>
      </w:pPr>
      <w:r>
        <w:t>Controversy</w:t>
      </w:r>
    </w:p>
    <w:p w:rsidR="00511CFC" w:rsidRDefault="00E239AD" w:rsidP="00E239AD">
      <w:pPr>
        <w:spacing w:line="480" w:lineRule="auto"/>
      </w:pPr>
      <w:r>
        <w:tab/>
      </w:r>
      <w:r>
        <w:tab/>
        <w:t>In scientific research that focusses on the topic of bullying in America, there is controversy regarding the motivations of the bystander. In most cases, bystanders in bullying incidence</w:t>
      </w:r>
      <w:r w:rsidR="00E15D01">
        <w:t>s</w:t>
      </w:r>
      <w:r>
        <w:t xml:space="preserve"> have the power to stop the bullying but choose not to </w:t>
      </w:r>
      <w:r w:rsidR="00511CFC">
        <w:t>intervene.</w:t>
      </w:r>
      <w:r>
        <w:t xml:space="preserve"> </w:t>
      </w:r>
      <w:r w:rsidR="00511CFC">
        <w:t>Despite</w:t>
      </w:r>
      <w:r>
        <w:t xml:space="preserve"> extensive research done on the topic, experts are still undecided on the motivating factors that lead a bystander to intervene or fail to intervene to stop bullying. </w:t>
      </w:r>
      <w:r w:rsidR="00511CFC">
        <w:t>From the bulk of research that focuses on the topic of bullying, it seems that the default actions that most bystanders take when they encounter an incident of bullying is to not intervene; this is true for students in schools as well as school staff</w:t>
      </w:r>
      <w:sdt>
        <w:sdtPr>
          <w:id w:val="345378110"/>
          <w:citation/>
        </w:sdtPr>
        <w:sdtContent>
          <w:r w:rsidR="001533B6">
            <w:fldChar w:fldCharType="begin"/>
          </w:r>
          <w:r w:rsidR="001533B6">
            <w:instrText xml:space="preserve"> CITATION Tho12 \l 1033 </w:instrText>
          </w:r>
          <w:r w:rsidR="001533B6">
            <w:fldChar w:fldCharType="separate"/>
          </w:r>
          <w:r w:rsidR="001533B6">
            <w:rPr>
              <w:noProof/>
            </w:rPr>
            <w:t xml:space="preserve"> (Thornberg, Tenenbaum, Meyers, &amp; Vanegas, 2012)</w:t>
          </w:r>
          <w:r w:rsidR="001533B6">
            <w:fldChar w:fldCharType="end"/>
          </w:r>
        </w:sdtContent>
      </w:sdt>
      <w:r w:rsidR="00511CFC">
        <w:t>.</w:t>
      </w:r>
    </w:p>
    <w:p w:rsidR="00511CFC" w:rsidRDefault="00511CFC" w:rsidP="00E239AD">
      <w:pPr>
        <w:spacing w:line="480" w:lineRule="auto"/>
      </w:pPr>
      <w:r>
        <w:tab/>
      </w:r>
      <w:r>
        <w:tab/>
        <w:t>To shed light on the issue of the bystander in bullying incidences and the motivating factors, a two-pronged research is necessary. One aspect of the research will focus on the factors that motivate bystander</w:t>
      </w:r>
      <w:r w:rsidR="00E15D01">
        <w:t>s</w:t>
      </w:r>
      <w:r>
        <w:t xml:space="preserve"> to get involved and intervene to stop incidences of bullying; this research will involve going to school and talking to both students and staff in order to identify cases where individuals intervene to stop bullying. Looking into the motivations of </w:t>
      </w:r>
      <w:r>
        <w:lastRenderedPageBreak/>
        <w:t>individuals who w</w:t>
      </w:r>
      <w:r w:rsidR="00E15D01">
        <w:t>illingly put themselves at risk</w:t>
      </w:r>
      <w:r>
        <w:t xml:space="preserve"> will lead to the identification of the elements of the human condition that elicits bravery.</w:t>
      </w:r>
    </w:p>
    <w:p w:rsidR="00511CFC" w:rsidRDefault="00511CFC" w:rsidP="00E239AD">
      <w:pPr>
        <w:spacing w:line="480" w:lineRule="auto"/>
      </w:pPr>
      <w:r>
        <w:tab/>
      </w:r>
      <w:r>
        <w:tab/>
        <w:t>The other prong in the research will focus on the motivation of bystander</w:t>
      </w:r>
      <w:r w:rsidR="001E2642">
        <w:t>s</w:t>
      </w:r>
      <w:r>
        <w:t xml:space="preserve"> who consistently do not intervene when they encounter incidences of bullying. </w:t>
      </w:r>
      <w:r w:rsidR="001E2642">
        <w:t xml:space="preserve">The research would also involve going to schools and speaking to students and teachers. One likely explanation for the unwillingness of bystanders to intervene is bystander apathy; this is a phenomenon whereby the more the bystanders witnessing an incidence of bullying, the less likely the </w:t>
      </w:r>
      <w:r w:rsidR="00492FAB">
        <w:t>bystanders will intervene. Researchers opine that one reason for bystander apathy is that individuals among the bystanders reason that someone is more qualified to address the situation, when all the bystanders think in a similar manner; no one is likely to intervene</w:t>
      </w:r>
      <w:sdt>
        <w:sdtPr>
          <w:id w:val="473946859"/>
          <w:citation/>
        </w:sdtPr>
        <w:sdtContent>
          <w:r w:rsidR="001533B6">
            <w:fldChar w:fldCharType="begin"/>
          </w:r>
          <w:r w:rsidR="001533B6">
            <w:instrText xml:space="preserve"> CITATION Tho12 \l 1033 </w:instrText>
          </w:r>
          <w:r w:rsidR="001533B6">
            <w:fldChar w:fldCharType="separate"/>
          </w:r>
          <w:r w:rsidR="001533B6">
            <w:rPr>
              <w:noProof/>
            </w:rPr>
            <w:t xml:space="preserve"> (Thornberg, Tenenbaum, Meyers, &amp; Vanegas, 2012)</w:t>
          </w:r>
          <w:r w:rsidR="001533B6">
            <w:fldChar w:fldCharType="end"/>
          </w:r>
        </w:sdtContent>
      </w:sdt>
      <w:r w:rsidR="00492FAB">
        <w:t>.</w:t>
      </w:r>
    </w:p>
    <w:p w:rsidR="00492FAB" w:rsidRDefault="00492FAB" w:rsidP="00E239AD">
      <w:pPr>
        <w:spacing w:line="480" w:lineRule="auto"/>
      </w:pPr>
      <w:r>
        <w:tab/>
      </w:r>
      <w:r>
        <w:tab/>
        <w:t>Comparing the data on the research that focused on bystander apathy and research that focused on the factors that motivate bystanders to intervene will lead to useful insights that sheds light on the issue of bullying and school policy that eliminates bullying in American schools.</w:t>
      </w:r>
    </w:p>
    <w:p w:rsidR="007B133A" w:rsidRDefault="007B133A" w:rsidP="007B133A">
      <w:pPr>
        <w:spacing w:line="480" w:lineRule="auto"/>
        <w:jc w:val="center"/>
      </w:pPr>
      <w:r>
        <w:t>Literature</w:t>
      </w:r>
    </w:p>
    <w:p w:rsidR="00775A3C" w:rsidRDefault="007B133A" w:rsidP="007B133A">
      <w:pPr>
        <w:spacing w:line="480" w:lineRule="auto"/>
      </w:pPr>
      <w:r>
        <w:tab/>
      </w:r>
      <w:r>
        <w:tab/>
        <w:t xml:space="preserve">The research on bullying generally acknowledges that bullying is a bad thing and it negatively affects the victims emotionally. If not properly addressed, bullying in schools exacerbates problems such as depression and leads to suicide deaths. The </w:t>
      </w:r>
      <w:r w:rsidR="00E15D01">
        <w:t>internet</w:t>
      </w:r>
      <w:r>
        <w:t xml:space="preserve"> has made </w:t>
      </w:r>
      <w:r w:rsidR="009C7275">
        <w:t>bullying</w:t>
      </w:r>
      <w:r>
        <w:t xml:space="preserve"> more alarming and introduced the concept of cyberbullying. Cyberbullying is more harmful</w:t>
      </w:r>
      <w:r w:rsidR="009C7275">
        <w:t xml:space="preserve"> because it takes always all safe zones where individual are free from bullying, as long as the victims have their phones, they are susceptible to oppression from their peers or </w:t>
      </w:r>
      <w:r w:rsidR="009A49EB">
        <w:t>individuals</w:t>
      </w:r>
      <w:r w:rsidR="009C7275">
        <w:t xml:space="preserve"> with malicious intent. </w:t>
      </w:r>
      <w:r w:rsidR="009A49EB">
        <w:t xml:space="preserve">Research on the issue of cyberbullying notes that parents as well as </w:t>
      </w:r>
      <w:r w:rsidR="009A49EB">
        <w:lastRenderedPageBreak/>
        <w:t>teachers have to get involved</w:t>
      </w:r>
      <w:r w:rsidR="00775A3C">
        <w:t xml:space="preserve">; </w:t>
      </w:r>
      <w:r w:rsidR="009A49EB">
        <w:t>the passive form of bullying</w:t>
      </w:r>
      <w:r w:rsidR="00775A3C">
        <w:t xml:space="preserve"> enabled</w:t>
      </w:r>
      <w:r w:rsidR="009A49EB">
        <w:t xml:space="preserve"> by smartphones can occur right under their nose</w:t>
      </w:r>
      <w:r w:rsidR="00775A3C">
        <w:t>s</w:t>
      </w:r>
      <w:sdt>
        <w:sdtPr>
          <w:id w:val="-1984774927"/>
          <w:citation/>
        </w:sdtPr>
        <w:sdtContent>
          <w:r w:rsidR="001533B6">
            <w:fldChar w:fldCharType="begin"/>
          </w:r>
          <w:r w:rsidR="001533B6">
            <w:instrText xml:space="preserve"> CITATION Mil09 \l 1033 </w:instrText>
          </w:r>
          <w:r w:rsidR="001533B6">
            <w:fldChar w:fldCharType="separate"/>
          </w:r>
          <w:r w:rsidR="001533B6">
            <w:rPr>
              <w:noProof/>
            </w:rPr>
            <w:t xml:space="preserve"> (Mills &amp; Carwile, 2009)</w:t>
          </w:r>
          <w:r w:rsidR="001533B6">
            <w:fldChar w:fldCharType="end"/>
          </w:r>
        </w:sdtContent>
      </w:sdt>
      <w:r w:rsidR="00775A3C">
        <w:t>.</w:t>
      </w:r>
    </w:p>
    <w:p w:rsidR="003039D7" w:rsidRDefault="003039D7" w:rsidP="007B133A">
      <w:pPr>
        <w:spacing w:line="480" w:lineRule="auto"/>
      </w:pPr>
      <w:r>
        <w:tab/>
      </w:r>
      <w:r>
        <w:tab/>
        <w:t xml:space="preserve">Among the research that </w:t>
      </w:r>
      <w:r w:rsidR="007E4634">
        <w:t>focuses</w:t>
      </w:r>
      <w:r>
        <w:t xml:space="preserve"> on the issue of bullying in schools, there are many proposed reasons for bystander apathy. The paper by Bradshaw and Sawyer notes that bystanders fear becoming the target of bullying if they intervene to stop incidences of bullying</w:t>
      </w:r>
      <w:r w:rsidR="007E4634">
        <w:t>. The research also notes</w:t>
      </w:r>
      <w:r>
        <w:t xml:space="preserve"> the bystander apathy effect in play within schools; the more people witnessing an incident of bullying, the less likely that individuals will intervene. An individual’s capacity for empathy tends to decrease when that individual is in a crowd. The research by </w:t>
      </w:r>
      <w:r>
        <w:t>Bradshaw and Sawyer</w:t>
      </w:r>
      <w:r>
        <w:t xml:space="preserve"> also noted that the perceptual difference between teachers and students tends to make the problem worse. The no tolerance policy that most teachers have tends to make bullying worse by punishing individuals who intervene; this makes it less likely that bystanders witnessing a bullying incident within schools will intervene</w:t>
      </w:r>
      <w:sdt>
        <w:sdtPr>
          <w:id w:val="1054430429"/>
          <w:citation/>
        </w:sdtPr>
        <w:sdtContent>
          <w:r w:rsidR="001533B6">
            <w:fldChar w:fldCharType="begin"/>
          </w:r>
          <w:r w:rsidR="001533B6">
            <w:instrText xml:space="preserve"> CITATION Bra07 \l 1033 </w:instrText>
          </w:r>
          <w:r w:rsidR="001533B6">
            <w:fldChar w:fldCharType="separate"/>
          </w:r>
          <w:r w:rsidR="001533B6">
            <w:rPr>
              <w:noProof/>
            </w:rPr>
            <w:t xml:space="preserve"> (Bradshaw &amp; Sawyer, 2007)</w:t>
          </w:r>
          <w:r w:rsidR="001533B6">
            <w:fldChar w:fldCharType="end"/>
          </w:r>
        </w:sdtContent>
      </w:sdt>
      <w:r>
        <w:t xml:space="preserve">. </w:t>
      </w:r>
      <w:r>
        <w:t>Bradshaw and Sawyer</w:t>
      </w:r>
      <w:r>
        <w:t xml:space="preserve"> obtained their research results by observing school staff and students in</w:t>
      </w:r>
      <w:r w:rsidR="0027382D">
        <w:t xml:space="preserve"> schools; their research was correlation</w:t>
      </w:r>
      <w:r w:rsidR="00AD6C5C">
        <w:t>al</w:t>
      </w:r>
      <w:r w:rsidR="0027382D">
        <w:t>, as such, it did not lead to a causative conclusion on the cause of bystander apathy, however, it did shed light on the issue of bullying in schools.</w:t>
      </w:r>
    </w:p>
    <w:p w:rsidR="0027382D" w:rsidRDefault="0027382D" w:rsidP="007B133A">
      <w:pPr>
        <w:spacing w:line="480" w:lineRule="auto"/>
      </w:pPr>
      <w:r>
        <w:tab/>
      </w:r>
      <w:r>
        <w:tab/>
      </w:r>
      <w:r w:rsidR="00E15039">
        <w:t xml:space="preserve">A research published in the Journal Psychology in schools notes that peer </w:t>
      </w:r>
      <w:r w:rsidR="00566E7F">
        <w:t>and</w:t>
      </w:r>
      <w:r w:rsidR="00E15039">
        <w:t xml:space="preserve"> teacher support has great potential in mitigating incidences of bullying in schools. The researchers of the peer-reviewed article focused their efforts in schools, which tackled the issue of bystander apathy head on and made it a matter of policy for individuals to intervene to stop incidences of bullying whenever they encounter them. The researchers observed that schools that have an ope</w:t>
      </w:r>
      <w:r w:rsidR="00566E7F">
        <w:t>n policy towards intervening to</w:t>
      </w:r>
      <w:r w:rsidR="00E15039">
        <w:t xml:space="preserve"> break up incidences of bullying achieve highest quality of life among students and have the least cases of depression</w:t>
      </w:r>
      <w:sdt>
        <w:sdtPr>
          <w:id w:val="503716829"/>
          <w:citation/>
        </w:sdtPr>
        <w:sdtContent>
          <w:r w:rsidR="001533B6">
            <w:fldChar w:fldCharType="begin"/>
          </w:r>
          <w:r w:rsidR="001533B6">
            <w:instrText xml:space="preserve"> CITATION Fla09 \l 1033 </w:instrText>
          </w:r>
          <w:r w:rsidR="001533B6">
            <w:fldChar w:fldCharType="separate"/>
          </w:r>
          <w:r w:rsidR="001533B6">
            <w:rPr>
              <w:noProof/>
            </w:rPr>
            <w:t xml:space="preserve"> (Flaspohler, Elfstrom, Vanderzee, &amp; Birchmeier, 2009)</w:t>
          </w:r>
          <w:r w:rsidR="001533B6">
            <w:fldChar w:fldCharType="end"/>
          </w:r>
        </w:sdtContent>
      </w:sdt>
      <w:r w:rsidR="00E15039">
        <w:t xml:space="preserve">. The study in the Journal psychology in schools sheds light on </w:t>
      </w:r>
      <w:r w:rsidR="00E15039">
        <w:lastRenderedPageBreak/>
        <w:t xml:space="preserve">the </w:t>
      </w:r>
      <w:r w:rsidR="00B26D81">
        <w:t>ability of individual</w:t>
      </w:r>
      <w:r w:rsidR="00566E7F">
        <w:t>s</w:t>
      </w:r>
      <w:r w:rsidR="00B26D81">
        <w:t xml:space="preserve"> to stop incidences of bullying when nothing is holding them back from intervening. </w:t>
      </w:r>
    </w:p>
    <w:p w:rsidR="00341C57" w:rsidRDefault="00B26D81" w:rsidP="007B133A">
      <w:pPr>
        <w:spacing w:line="480" w:lineRule="auto"/>
      </w:pPr>
      <w:r>
        <w:tab/>
      </w:r>
      <w:r>
        <w:tab/>
      </w:r>
      <w:r w:rsidR="00A533BD">
        <w:t xml:space="preserve">Thornberg, Tenebaum, Meyers, and Vanegas directly addressed the issue of bystander motivation in their study published in the Western Journal of Emergency medicine; even though their study focused on bystander apathy in incidences involving a medical emergency; the study still has implication </w:t>
      </w:r>
      <w:r w:rsidR="00566E7F">
        <w:t>for</w:t>
      </w:r>
      <w:r w:rsidR="00A533BD">
        <w:t xml:space="preserve"> bullying in schools. Through a correlative research, the researcher</w:t>
      </w:r>
      <w:r w:rsidR="00566E7F">
        <w:t>s</w:t>
      </w:r>
      <w:r w:rsidR="00A533BD">
        <w:t xml:space="preserve"> observed that a bystander’s level of empathy tends to be more when they are alone with a victim; this makes it more likely that a bystander will intervene to help a victim. However, a crowd of bystanders seems to have a counterintuitive effect on the willingness of individuals to help; this is true for both cases of bullying and cases involving medical emergencies. </w:t>
      </w:r>
      <w:r w:rsidR="00D15D21">
        <w:t xml:space="preserve">Individuals within a crowd of bystanders actively avoid involving themselves because they believe that it is someone else’s job to help the victim. However, when bystanders are few, they </w:t>
      </w:r>
      <w:r w:rsidR="00885289">
        <w:t>quickly</w:t>
      </w:r>
      <w:r w:rsidR="00D15D21">
        <w:t xml:space="preserve"> take initia</w:t>
      </w:r>
      <w:r w:rsidR="002C1EE8">
        <w:t>tive.</w:t>
      </w:r>
      <w:r w:rsidR="00341C57">
        <w:t xml:space="preserve"> The results of the research suggest that bystander apathy is common regardl</w:t>
      </w:r>
      <w:r w:rsidR="0046647C">
        <w:t>ess of the victim needing help; the implications for schools where bullying is a serious p</w:t>
      </w:r>
      <w:r w:rsidR="00BB67EB">
        <w:t>roblems is that school staff have</w:t>
      </w:r>
      <w:r w:rsidR="0046647C">
        <w:t xml:space="preserve"> to get more involved to stop incidences of bullying</w:t>
      </w:r>
      <w:sdt>
        <w:sdtPr>
          <w:id w:val="1616402733"/>
          <w:citation/>
        </w:sdtPr>
        <w:sdtContent>
          <w:r w:rsidR="001533B6">
            <w:fldChar w:fldCharType="begin"/>
          </w:r>
          <w:r w:rsidR="001533B6">
            <w:instrText xml:space="preserve"> CITATION Tho12 \l 1033 </w:instrText>
          </w:r>
          <w:r w:rsidR="001533B6">
            <w:fldChar w:fldCharType="separate"/>
          </w:r>
          <w:r w:rsidR="001533B6">
            <w:rPr>
              <w:noProof/>
            </w:rPr>
            <w:t xml:space="preserve"> (Thornberg, Tenenbaum, Meyers, &amp; Vanegas, 2012)</w:t>
          </w:r>
          <w:r w:rsidR="001533B6">
            <w:fldChar w:fldCharType="end"/>
          </w:r>
        </w:sdtContent>
      </w:sdt>
      <w:r w:rsidR="0046647C">
        <w:t>.</w:t>
      </w:r>
    </w:p>
    <w:p w:rsidR="0046647C" w:rsidRDefault="004759F1" w:rsidP="0046647C">
      <w:pPr>
        <w:spacing w:line="480" w:lineRule="auto"/>
        <w:jc w:val="center"/>
      </w:pPr>
      <w:r>
        <w:t>Future outcomes</w:t>
      </w:r>
    </w:p>
    <w:p w:rsidR="004759F1" w:rsidRDefault="004759F1" w:rsidP="004759F1">
      <w:pPr>
        <w:spacing w:line="480" w:lineRule="auto"/>
      </w:pPr>
      <w:r>
        <w:tab/>
      </w:r>
      <w:r>
        <w:tab/>
        <w:t>Majority of the research focus</w:t>
      </w:r>
      <w:r w:rsidR="006E120A">
        <w:t>es</w:t>
      </w:r>
      <w:r>
        <w:t xml:space="preserve"> on the whys of bullying and bystander apathy and gives little attention to solutions to the problem. Research on bullying and bystander apathy leads to more insight on the issue of bullying; this should translate to more research about effective solutions that stop bullying.</w:t>
      </w:r>
    </w:p>
    <w:p w:rsidR="004759F1" w:rsidRDefault="004759F1" w:rsidP="004759F1">
      <w:pPr>
        <w:spacing w:line="480" w:lineRule="auto"/>
        <w:jc w:val="center"/>
      </w:pPr>
      <w:r>
        <w:t xml:space="preserve">Conclusion </w:t>
      </w:r>
    </w:p>
    <w:p w:rsidR="004759F1" w:rsidRDefault="004759F1" w:rsidP="004759F1">
      <w:pPr>
        <w:spacing w:line="480" w:lineRule="auto"/>
      </w:pPr>
      <w:r>
        <w:lastRenderedPageBreak/>
        <w:tab/>
      </w:r>
      <w:r>
        <w:tab/>
        <w:t xml:space="preserve">In conclusion, bullying is a serious problem in schools, despite this, bystanders witnessing a bullying incident fail to intervene, one possible reason for this could be the unwillingness to get involved and cultivate trouble for oneself. </w:t>
      </w:r>
      <w:r w:rsidR="00444D4D">
        <w:t xml:space="preserve">Research on the issue of bullying states that bystander apathy is an enabling practice and more needs to be done to get students and teachers involved in stopping incidences of bullying. </w:t>
      </w: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6E120A" w:rsidRDefault="006E120A" w:rsidP="004759F1">
      <w:pPr>
        <w:spacing w:line="480" w:lineRule="auto"/>
      </w:pPr>
    </w:p>
    <w:p w:rsidR="007D12F7" w:rsidRDefault="007D12F7" w:rsidP="0092285E">
      <w:pPr>
        <w:spacing w:line="480" w:lineRule="auto"/>
        <w:rPr>
          <w:b/>
        </w:rPr>
      </w:pPr>
    </w:p>
    <w:sdt>
      <w:sdtPr>
        <w:id w:val="1136376650"/>
        <w:docPartObj>
          <w:docPartGallery w:val="Bibliographies"/>
          <w:docPartUnique/>
        </w:docPartObj>
      </w:sdtPr>
      <w:sdtEndPr>
        <w:rPr>
          <w:szCs w:val="24"/>
        </w:rPr>
      </w:sdtEndPr>
      <w:sdtContent>
        <w:p w:rsidR="007D12F7" w:rsidRDefault="007D12F7" w:rsidP="007D12F7">
          <w:pPr>
            <w:pStyle w:val="Heading1"/>
          </w:pPr>
          <w:r>
            <w:t>References</w:t>
          </w:r>
        </w:p>
        <w:sdt>
          <w:sdtPr>
            <w:id w:val="-573587230"/>
            <w:bibliography/>
          </w:sdtPr>
          <w:sdtContent>
            <w:p w:rsidR="007D12F7" w:rsidRDefault="007D12F7" w:rsidP="007D12F7">
              <w:pPr>
                <w:pStyle w:val="Bibliography"/>
                <w:spacing w:line="480" w:lineRule="auto"/>
                <w:ind w:left="720" w:hanging="720"/>
                <w:rPr>
                  <w:noProof/>
                </w:rPr>
              </w:pPr>
              <w:r>
                <w:fldChar w:fldCharType="begin"/>
              </w:r>
              <w:r>
                <w:instrText xml:space="preserve"> BIBLIOGRAPHY </w:instrText>
              </w:r>
              <w:r>
                <w:fldChar w:fldCharType="separate"/>
              </w:r>
              <w:r>
                <w:rPr>
                  <w:noProof/>
                </w:rPr>
                <w:t xml:space="preserve">Bradshaw, &amp; Sawyer. (2007). Bullying and peer victimization at school: Perceptual differences between students and school staff. </w:t>
              </w:r>
              <w:r>
                <w:rPr>
                  <w:i/>
                  <w:iCs/>
                  <w:noProof/>
                </w:rPr>
                <w:t>School Psychology Review</w:t>
              </w:r>
              <w:r>
                <w:rPr>
                  <w:noProof/>
                </w:rPr>
                <w:t>, 361.</w:t>
              </w:r>
            </w:p>
            <w:p w:rsidR="007D12F7" w:rsidRDefault="007D12F7" w:rsidP="007D12F7">
              <w:pPr>
                <w:pStyle w:val="Bibliography"/>
                <w:spacing w:line="480" w:lineRule="auto"/>
                <w:ind w:left="720" w:hanging="720"/>
                <w:rPr>
                  <w:noProof/>
                </w:rPr>
              </w:pPr>
              <w:r>
                <w:rPr>
                  <w:noProof/>
                </w:rPr>
                <w:t xml:space="preserve">Flaspohler, Elfstrom, Vanderzee, &amp; Birchmeier. (2009). Stand by me: The effects of peer and teacher support in mitigating the impact of bullying on quality of life. </w:t>
              </w:r>
              <w:r>
                <w:rPr>
                  <w:i/>
                  <w:iCs/>
                  <w:noProof/>
                </w:rPr>
                <w:t>Psychology in the Schools</w:t>
              </w:r>
              <w:r>
                <w:rPr>
                  <w:noProof/>
                </w:rPr>
                <w:t>, 636-649.</w:t>
              </w:r>
            </w:p>
            <w:p w:rsidR="007D12F7" w:rsidRDefault="007D12F7" w:rsidP="007D12F7">
              <w:pPr>
                <w:pStyle w:val="Bibliography"/>
                <w:spacing w:line="480" w:lineRule="auto"/>
                <w:ind w:left="720" w:hanging="720"/>
                <w:rPr>
                  <w:noProof/>
                </w:rPr>
              </w:pPr>
              <w:r>
                <w:rPr>
                  <w:noProof/>
                </w:rPr>
                <w:t xml:space="preserve">Mills, &amp; Carwile. (2009). The good, the bad, and the borderline: Separating teasing from bullying. </w:t>
              </w:r>
              <w:r>
                <w:rPr>
                  <w:i/>
                  <w:iCs/>
                  <w:noProof/>
                </w:rPr>
                <w:t>Communication Education</w:t>
              </w:r>
              <w:r>
                <w:rPr>
                  <w:noProof/>
                </w:rPr>
                <w:t>, 276-301.</w:t>
              </w:r>
            </w:p>
            <w:p w:rsidR="007D12F7" w:rsidRDefault="007D12F7" w:rsidP="007D12F7">
              <w:pPr>
                <w:pStyle w:val="Bibliography"/>
                <w:spacing w:line="480" w:lineRule="auto"/>
                <w:ind w:left="720" w:hanging="720"/>
                <w:rPr>
                  <w:noProof/>
                </w:rPr>
              </w:pPr>
              <w:r>
                <w:rPr>
                  <w:noProof/>
                </w:rPr>
                <w:t xml:space="preserve">Thornberg, Tenenbaum, Meyers, &amp; Vanegas. (2012). Bystander motivation in bullying incidents: To intervene or not to intervene? </w:t>
              </w:r>
              <w:r>
                <w:rPr>
                  <w:i/>
                  <w:iCs/>
                  <w:noProof/>
                </w:rPr>
                <w:t>Western Journal of Emergency Medicine</w:t>
              </w:r>
              <w:r>
                <w:rPr>
                  <w:noProof/>
                </w:rPr>
                <w:t>, 13.</w:t>
              </w:r>
            </w:p>
            <w:p w:rsidR="007D12F7" w:rsidRDefault="007D12F7" w:rsidP="007D12F7">
              <w:pPr>
                <w:spacing w:line="480" w:lineRule="auto"/>
              </w:pPr>
              <w:r>
                <w:rPr>
                  <w:b/>
                  <w:bCs/>
                  <w:noProof/>
                </w:rPr>
                <w:fldChar w:fldCharType="end"/>
              </w:r>
            </w:p>
          </w:sdtContent>
        </w:sdt>
      </w:sdtContent>
    </w:sdt>
    <w:p w:rsidR="007D12F7" w:rsidRDefault="007D12F7" w:rsidP="0092285E">
      <w:pPr>
        <w:spacing w:line="480" w:lineRule="auto"/>
        <w:rPr>
          <w:b/>
        </w:rPr>
      </w:pPr>
    </w:p>
    <w:p w:rsidR="007D12F7" w:rsidRPr="00DD4FAF" w:rsidRDefault="007D12F7" w:rsidP="0092285E">
      <w:pPr>
        <w:spacing w:line="480" w:lineRule="auto"/>
        <w:rPr>
          <w:b/>
        </w:rPr>
      </w:pPr>
    </w:p>
    <w:sectPr w:rsidR="007D12F7" w:rsidRPr="00DD4FAF" w:rsidSect="000278C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0"/>
      <w:cols w:space="36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9E6" w:rsidRDefault="004C69E6">
      <w:r>
        <w:separator/>
      </w:r>
    </w:p>
  </w:endnote>
  <w:endnote w:type="continuationSeparator" w:id="0">
    <w:p w:rsidR="004C69E6" w:rsidRDefault="004C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043" w:rsidRDefault="00F370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043" w:rsidRDefault="00F370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043" w:rsidRDefault="00F37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9E6" w:rsidRDefault="004C69E6">
      <w:r>
        <w:separator/>
      </w:r>
    </w:p>
  </w:footnote>
  <w:footnote w:type="continuationSeparator" w:id="0">
    <w:p w:rsidR="004C69E6" w:rsidRDefault="004C6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043" w:rsidRDefault="00F370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112" w:rsidRPr="00FE5972" w:rsidRDefault="006974FF" w:rsidP="00254C4B">
    <w:pPr>
      <w:pStyle w:val="Header"/>
      <w:tabs>
        <w:tab w:val="clear" w:pos="8640"/>
        <w:tab w:val="right" w:pos="9180"/>
      </w:tabs>
      <w:jc w:val="left"/>
    </w:pPr>
    <w:bookmarkStart w:id="0" w:name="_GoBack"/>
    <w:r>
      <w:t>LITERATURE REVIEW</w:t>
    </w:r>
    <w:bookmarkEnd w:id="0"/>
    <w:r w:rsidR="00833112">
      <w:t xml:space="preserve">                                 </w:t>
    </w:r>
    <w:r>
      <w:t xml:space="preserve">                              </w:t>
    </w:r>
    <w:r w:rsidR="00833112">
      <w:t xml:space="preserve">                                              </w:t>
    </w:r>
    <w:r w:rsidR="00833112">
      <w:fldChar w:fldCharType="begin"/>
    </w:r>
    <w:r w:rsidR="00833112">
      <w:instrText xml:space="preserve"> PAGE   \* MERGEFORMAT </w:instrText>
    </w:r>
    <w:r w:rsidR="00833112">
      <w:fldChar w:fldCharType="separate"/>
    </w:r>
    <w:r w:rsidR="00F37043">
      <w:rPr>
        <w:noProof/>
      </w:rPr>
      <w:t>1</w:t>
    </w:r>
    <w:r w:rsidR="00833112">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112" w:rsidRDefault="00833112" w:rsidP="00254C4B">
    <w:pPr>
      <w:pStyle w:val="Header"/>
      <w:jc w:val="left"/>
    </w:pPr>
    <w:r>
      <w:t xml:space="preserve">Running head: </w:t>
    </w:r>
    <w:r w:rsidR="006974FF">
      <w:t xml:space="preserve">LITERATURE REVIEW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135C3"/>
    <w:multiLevelType w:val="hybridMultilevel"/>
    <w:tmpl w:val="555C0800"/>
    <w:lvl w:ilvl="0" w:tplc="2DDEE362">
      <w:start w:val="1"/>
      <w:numFmt w:val="upperRoman"/>
      <w:lvlText w:val="%1."/>
      <w:lvlJc w:val="right"/>
      <w:pPr>
        <w:ind w:left="720" w:hanging="360"/>
      </w:pPr>
    </w:lvl>
    <w:lvl w:ilvl="1" w:tplc="D3F87772" w:tentative="1">
      <w:start w:val="1"/>
      <w:numFmt w:val="lowerLetter"/>
      <w:lvlText w:val="%2."/>
      <w:lvlJc w:val="left"/>
      <w:pPr>
        <w:ind w:left="1440" w:hanging="360"/>
      </w:pPr>
    </w:lvl>
    <w:lvl w:ilvl="2" w:tplc="CCF429E6" w:tentative="1">
      <w:start w:val="1"/>
      <w:numFmt w:val="lowerRoman"/>
      <w:lvlText w:val="%3."/>
      <w:lvlJc w:val="right"/>
      <w:pPr>
        <w:ind w:left="2160" w:hanging="180"/>
      </w:pPr>
    </w:lvl>
    <w:lvl w:ilvl="3" w:tplc="E43A145A" w:tentative="1">
      <w:start w:val="1"/>
      <w:numFmt w:val="decimal"/>
      <w:lvlText w:val="%4."/>
      <w:lvlJc w:val="left"/>
      <w:pPr>
        <w:ind w:left="2880" w:hanging="360"/>
      </w:pPr>
    </w:lvl>
    <w:lvl w:ilvl="4" w:tplc="3920D438" w:tentative="1">
      <w:start w:val="1"/>
      <w:numFmt w:val="lowerLetter"/>
      <w:lvlText w:val="%5."/>
      <w:lvlJc w:val="left"/>
      <w:pPr>
        <w:ind w:left="3600" w:hanging="360"/>
      </w:pPr>
    </w:lvl>
    <w:lvl w:ilvl="5" w:tplc="FE441C0A" w:tentative="1">
      <w:start w:val="1"/>
      <w:numFmt w:val="lowerRoman"/>
      <w:lvlText w:val="%6."/>
      <w:lvlJc w:val="right"/>
      <w:pPr>
        <w:ind w:left="4320" w:hanging="180"/>
      </w:pPr>
    </w:lvl>
    <w:lvl w:ilvl="6" w:tplc="0A3E3DE0" w:tentative="1">
      <w:start w:val="1"/>
      <w:numFmt w:val="decimal"/>
      <w:lvlText w:val="%7."/>
      <w:lvlJc w:val="left"/>
      <w:pPr>
        <w:ind w:left="5040" w:hanging="360"/>
      </w:pPr>
    </w:lvl>
    <w:lvl w:ilvl="7" w:tplc="4D9EF8F2" w:tentative="1">
      <w:start w:val="1"/>
      <w:numFmt w:val="lowerLetter"/>
      <w:lvlText w:val="%8."/>
      <w:lvlJc w:val="left"/>
      <w:pPr>
        <w:ind w:left="5760" w:hanging="360"/>
      </w:pPr>
    </w:lvl>
    <w:lvl w:ilvl="8" w:tplc="244AA210" w:tentative="1">
      <w:start w:val="1"/>
      <w:numFmt w:val="lowerRoman"/>
      <w:lvlText w:val="%9."/>
      <w:lvlJc w:val="right"/>
      <w:pPr>
        <w:ind w:left="6480" w:hanging="180"/>
      </w:pPr>
    </w:lvl>
  </w:abstractNum>
  <w:abstractNum w:abstractNumId="1">
    <w:nsid w:val="33CE273D"/>
    <w:multiLevelType w:val="hybridMultilevel"/>
    <w:tmpl w:val="5D9EF49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49EB70A6"/>
    <w:multiLevelType w:val="hybridMultilevel"/>
    <w:tmpl w:val="CB44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2A3111"/>
    <w:multiLevelType w:val="hybridMultilevel"/>
    <w:tmpl w:val="408EF85E"/>
    <w:lvl w:ilvl="0" w:tplc="53961AF6">
      <w:start w:val="1"/>
      <w:numFmt w:val="upperRoman"/>
      <w:lvlText w:val="%1."/>
      <w:lvlJc w:val="right"/>
      <w:pPr>
        <w:ind w:left="720" w:hanging="360"/>
      </w:pPr>
    </w:lvl>
    <w:lvl w:ilvl="1" w:tplc="98A8FEBE" w:tentative="1">
      <w:start w:val="1"/>
      <w:numFmt w:val="lowerLetter"/>
      <w:lvlText w:val="%2."/>
      <w:lvlJc w:val="left"/>
      <w:pPr>
        <w:ind w:left="1440" w:hanging="360"/>
      </w:pPr>
    </w:lvl>
    <w:lvl w:ilvl="2" w:tplc="8152B4A2" w:tentative="1">
      <w:start w:val="1"/>
      <w:numFmt w:val="lowerRoman"/>
      <w:lvlText w:val="%3."/>
      <w:lvlJc w:val="right"/>
      <w:pPr>
        <w:ind w:left="2160" w:hanging="180"/>
      </w:pPr>
    </w:lvl>
    <w:lvl w:ilvl="3" w:tplc="2642F39C" w:tentative="1">
      <w:start w:val="1"/>
      <w:numFmt w:val="decimal"/>
      <w:lvlText w:val="%4."/>
      <w:lvlJc w:val="left"/>
      <w:pPr>
        <w:ind w:left="2880" w:hanging="360"/>
      </w:pPr>
    </w:lvl>
    <w:lvl w:ilvl="4" w:tplc="4B02152C" w:tentative="1">
      <w:start w:val="1"/>
      <w:numFmt w:val="lowerLetter"/>
      <w:lvlText w:val="%5."/>
      <w:lvlJc w:val="left"/>
      <w:pPr>
        <w:ind w:left="3600" w:hanging="360"/>
      </w:pPr>
    </w:lvl>
    <w:lvl w:ilvl="5" w:tplc="BB9250E0" w:tentative="1">
      <w:start w:val="1"/>
      <w:numFmt w:val="lowerRoman"/>
      <w:lvlText w:val="%6."/>
      <w:lvlJc w:val="right"/>
      <w:pPr>
        <w:ind w:left="4320" w:hanging="180"/>
      </w:pPr>
    </w:lvl>
    <w:lvl w:ilvl="6" w:tplc="28FCB420" w:tentative="1">
      <w:start w:val="1"/>
      <w:numFmt w:val="decimal"/>
      <w:lvlText w:val="%7."/>
      <w:lvlJc w:val="left"/>
      <w:pPr>
        <w:ind w:left="5040" w:hanging="360"/>
      </w:pPr>
    </w:lvl>
    <w:lvl w:ilvl="7" w:tplc="DC1A912E" w:tentative="1">
      <w:start w:val="1"/>
      <w:numFmt w:val="lowerLetter"/>
      <w:lvlText w:val="%8."/>
      <w:lvlJc w:val="left"/>
      <w:pPr>
        <w:ind w:left="5760" w:hanging="360"/>
      </w:pPr>
    </w:lvl>
    <w:lvl w:ilvl="8" w:tplc="3032568C" w:tentative="1">
      <w:start w:val="1"/>
      <w:numFmt w:val="lowerRoman"/>
      <w:lvlText w:val="%9."/>
      <w:lvlJc w:val="right"/>
      <w:pPr>
        <w:ind w:left="6480" w:hanging="180"/>
      </w:pPr>
    </w:lvl>
  </w:abstractNum>
  <w:abstractNum w:abstractNumId="4">
    <w:nsid w:val="65287DD6"/>
    <w:multiLevelType w:val="hybridMultilevel"/>
    <w:tmpl w:val="A87E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6A6C71"/>
    <w:multiLevelType w:val="hybridMultilevel"/>
    <w:tmpl w:val="FBFEE51E"/>
    <w:lvl w:ilvl="0" w:tplc="C2E0843A">
      <w:start w:val="1"/>
      <w:numFmt w:val="decimal"/>
      <w:lvlText w:val="%1."/>
      <w:lvlJc w:val="righ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7B"/>
    <w:rsid w:val="00000FF4"/>
    <w:rsid w:val="00001144"/>
    <w:rsid w:val="00002149"/>
    <w:rsid w:val="00010082"/>
    <w:rsid w:val="00010C37"/>
    <w:rsid w:val="00012537"/>
    <w:rsid w:val="0001366A"/>
    <w:rsid w:val="0001486D"/>
    <w:rsid w:val="000148B3"/>
    <w:rsid w:val="0001499A"/>
    <w:rsid w:val="00014C03"/>
    <w:rsid w:val="0001594E"/>
    <w:rsid w:val="00017417"/>
    <w:rsid w:val="00017908"/>
    <w:rsid w:val="000206F4"/>
    <w:rsid w:val="00024C5A"/>
    <w:rsid w:val="00025462"/>
    <w:rsid w:val="00025A4B"/>
    <w:rsid w:val="00025E6C"/>
    <w:rsid w:val="00026E58"/>
    <w:rsid w:val="000278C3"/>
    <w:rsid w:val="00031BE8"/>
    <w:rsid w:val="00032C8C"/>
    <w:rsid w:val="0003394B"/>
    <w:rsid w:val="000355BE"/>
    <w:rsid w:val="00035874"/>
    <w:rsid w:val="00035D45"/>
    <w:rsid w:val="00040108"/>
    <w:rsid w:val="00040FCF"/>
    <w:rsid w:val="00041854"/>
    <w:rsid w:val="0004440A"/>
    <w:rsid w:val="00044782"/>
    <w:rsid w:val="00044BD2"/>
    <w:rsid w:val="00044D80"/>
    <w:rsid w:val="000455B8"/>
    <w:rsid w:val="00045650"/>
    <w:rsid w:val="00046BF9"/>
    <w:rsid w:val="000502D8"/>
    <w:rsid w:val="00050B62"/>
    <w:rsid w:val="00050F5D"/>
    <w:rsid w:val="00052398"/>
    <w:rsid w:val="00052A7F"/>
    <w:rsid w:val="00053343"/>
    <w:rsid w:val="00053AFC"/>
    <w:rsid w:val="000548D2"/>
    <w:rsid w:val="0005499A"/>
    <w:rsid w:val="00054E00"/>
    <w:rsid w:val="00057899"/>
    <w:rsid w:val="000578F6"/>
    <w:rsid w:val="00060EC6"/>
    <w:rsid w:val="00062337"/>
    <w:rsid w:val="000675D5"/>
    <w:rsid w:val="00071576"/>
    <w:rsid w:val="00072105"/>
    <w:rsid w:val="00073C59"/>
    <w:rsid w:val="00075F53"/>
    <w:rsid w:val="00077A47"/>
    <w:rsid w:val="0008091D"/>
    <w:rsid w:val="00080DE0"/>
    <w:rsid w:val="00082C0D"/>
    <w:rsid w:val="00082C69"/>
    <w:rsid w:val="000831A2"/>
    <w:rsid w:val="00086064"/>
    <w:rsid w:val="00086616"/>
    <w:rsid w:val="000872C5"/>
    <w:rsid w:val="000906D9"/>
    <w:rsid w:val="000907F7"/>
    <w:rsid w:val="00091040"/>
    <w:rsid w:val="00094D30"/>
    <w:rsid w:val="00095C38"/>
    <w:rsid w:val="000965F6"/>
    <w:rsid w:val="00096777"/>
    <w:rsid w:val="000A0083"/>
    <w:rsid w:val="000A03D4"/>
    <w:rsid w:val="000A0FEB"/>
    <w:rsid w:val="000A1123"/>
    <w:rsid w:val="000A1516"/>
    <w:rsid w:val="000A1D6B"/>
    <w:rsid w:val="000A1EE7"/>
    <w:rsid w:val="000A2E79"/>
    <w:rsid w:val="000A59B8"/>
    <w:rsid w:val="000B0533"/>
    <w:rsid w:val="000B12F8"/>
    <w:rsid w:val="000B4651"/>
    <w:rsid w:val="000B5345"/>
    <w:rsid w:val="000B5F91"/>
    <w:rsid w:val="000C002E"/>
    <w:rsid w:val="000C018E"/>
    <w:rsid w:val="000C1E99"/>
    <w:rsid w:val="000C24F6"/>
    <w:rsid w:val="000C2EC4"/>
    <w:rsid w:val="000C39D3"/>
    <w:rsid w:val="000C4C52"/>
    <w:rsid w:val="000C5318"/>
    <w:rsid w:val="000C6BAC"/>
    <w:rsid w:val="000C733E"/>
    <w:rsid w:val="000D1914"/>
    <w:rsid w:val="000D2D70"/>
    <w:rsid w:val="000D3F83"/>
    <w:rsid w:val="000D4037"/>
    <w:rsid w:val="000D50D6"/>
    <w:rsid w:val="000D5365"/>
    <w:rsid w:val="000D56DF"/>
    <w:rsid w:val="000D6093"/>
    <w:rsid w:val="000D631D"/>
    <w:rsid w:val="000E0650"/>
    <w:rsid w:val="000E4B0F"/>
    <w:rsid w:val="000E5C85"/>
    <w:rsid w:val="000E6B3A"/>
    <w:rsid w:val="000E6E7A"/>
    <w:rsid w:val="000F1EFC"/>
    <w:rsid w:val="000F26F3"/>
    <w:rsid w:val="000F2C33"/>
    <w:rsid w:val="000F35F2"/>
    <w:rsid w:val="000F543B"/>
    <w:rsid w:val="00102106"/>
    <w:rsid w:val="00102858"/>
    <w:rsid w:val="00102D7B"/>
    <w:rsid w:val="00103044"/>
    <w:rsid w:val="00104FE7"/>
    <w:rsid w:val="00105037"/>
    <w:rsid w:val="0010770D"/>
    <w:rsid w:val="00112345"/>
    <w:rsid w:val="001131A3"/>
    <w:rsid w:val="001138D8"/>
    <w:rsid w:val="00115017"/>
    <w:rsid w:val="00117E0E"/>
    <w:rsid w:val="00120781"/>
    <w:rsid w:val="00120EFC"/>
    <w:rsid w:val="00120FE1"/>
    <w:rsid w:val="00122F82"/>
    <w:rsid w:val="00123F90"/>
    <w:rsid w:val="00124724"/>
    <w:rsid w:val="00126091"/>
    <w:rsid w:val="001260D5"/>
    <w:rsid w:val="00126E83"/>
    <w:rsid w:val="001303DD"/>
    <w:rsid w:val="00130AB1"/>
    <w:rsid w:val="0013169F"/>
    <w:rsid w:val="00132CDE"/>
    <w:rsid w:val="001332E2"/>
    <w:rsid w:val="00134C97"/>
    <w:rsid w:val="001352C0"/>
    <w:rsid w:val="00135E7E"/>
    <w:rsid w:val="001404D5"/>
    <w:rsid w:val="0014407F"/>
    <w:rsid w:val="001447CF"/>
    <w:rsid w:val="00144824"/>
    <w:rsid w:val="00144829"/>
    <w:rsid w:val="00144C3A"/>
    <w:rsid w:val="00144DBA"/>
    <w:rsid w:val="00145311"/>
    <w:rsid w:val="001524E5"/>
    <w:rsid w:val="00152691"/>
    <w:rsid w:val="001533B6"/>
    <w:rsid w:val="00153EA0"/>
    <w:rsid w:val="00154940"/>
    <w:rsid w:val="001558C3"/>
    <w:rsid w:val="00156920"/>
    <w:rsid w:val="001571C4"/>
    <w:rsid w:val="00157E9F"/>
    <w:rsid w:val="00160F43"/>
    <w:rsid w:val="00161969"/>
    <w:rsid w:val="00164DE6"/>
    <w:rsid w:val="001654B5"/>
    <w:rsid w:val="001675D0"/>
    <w:rsid w:val="0016789B"/>
    <w:rsid w:val="00167F2C"/>
    <w:rsid w:val="001704D2"/>
    <w:rsid w:val="00176F53"/>
    <w:rsid w:val="00176F9A"/>
    <w:rsid w:val="00177493"/>
    <w:rsid w:val="00183B8C"/>
    <w:rsid w:val="00186E88"/>
    <w:rsid w:val="00187A2A"/>
    <w:rsid w:val="00187C2E"/>
    <w:rsid w:val="00192FF7"/>
    <w:rsid w:val="00193E0B"/>
    <w:rsid w:val="001A104B"/>
    <w:rsid w:val="001A1B18"/>
    <w:rsid w:val="001A55F8"/>
    <w:rsid w:val="001A5D81"/>
    <w:rsid w:val="001A65D2"/>
    <w:rsid w:val="001A67D2"/>
    <w:rsid w:val="001A73BA"/>
    <w:rsid w:val="001A7777"/>
    <w:rsid w:val="001B29A6"/>
    <w:rsid w:val="001B3295"/>
    <w:rsid w:val="001B5F55"/>
    <w:rsid w:val="001B645D"/>
    <w:rsid w:val="001B6A41"/>
    <w:rsid w:val="001B7B86"/>
    <w:rsid w:val="001C1AC6"/>
    <w:rsid w:val="001C1B01"/>
    <w:rsid w:val="001C2971"/>
    <w:rsid w:val="001C2B7C"/>
    <w:rsid w:val="001C2EC0"/>
    <w:rsid w:val="001C2F00"/>
    <w:rsid w:val="001C3397"/>
    <w:rsid w:val="001C4390"/>
    <w:rsid w:val="001C4E95"/>
    <w:rsid w:val="001C4ED4"/>
    <w:rsid w:val="001C4F68"/>
    <w:rsid w:val="001C5549"/>
    <w:rsid w:val="001C7559"/>
    <w:rsid w:val="001D1D32"/>
    <w:rsid w:val="001D3C72"/>
    <w:rsid w:val="001D4892"/>
    <w:rsid w:val="001D5367"/>
    <w:rsid w:val="001D54AE"/>
    <w:rsid w:val="001D5884"/>
    <w:rsid w:val="001D5994"/>
    <w:rsid w:val="001D696F"/>
    <w:rsid w:val="001D6E84"/>
    <w:rsid w:val="001D7E29"/>
    <w:rsid w:val="001E06A6"/>
    <w:rsid w:val="001E0DF7"/>
    <w:rsid w:val="001E0F11"/>
    <w:rsid w:val="001E2642"/>
    <w:rsid w:val="001E2D77"/>
    <w:rsid w:val="001E2DCE"/>
    <w:rsid w:val="001E4EAB"/>
    <w:rsid w:val="001E4FEE"/>
    <w:rsid w:val="001E5690"/>
    <w:rsid w:val="001E7465"/>
    <w:rsid w:val="001F0094"/>
    <w:rsid w:val="001F2642"/>
    <w:rsid w:val="001F414C"/>
    <w:rsid w:val="001F4F12"/>
    <w:rsid w:val="002016F3"/>
    <w:rsid w:val="002018CC"/>
    <w:rsid w:val="00201966"/>
    <w:rsid w:val="002019EF"/>
    <w:rsid w:val="0020295D"/>
    <w:rsid w:val="0020305A"/>
    <w:rsid w:val="0020406A"/>
    <w:rsid w:val="00204C9D"/>
    <w:rsid w:val="00204FE8"/>
    <w:rsid w:val="00207E61"/>
    <w:rsid w:val="002104D0"/>
    <w:rsid w:val="00211011"/>
    <w:rsid w:val="00211CC7"/>
    <w:rsid w:val="00214D69"/>
    <w:rsid w:val="0021594C"/>
    <w:rsid w:val="00215F1E"/>
    <w:rsid w:val="0021683A"/>
    <w:rsid w:val="002232AF"/>
    <w:rsid w:val="00223D23"/>
    <w:rsid w:val="00224368"/>
    <w:rsid w:val="00226861"/>
    <w:rsid w:val="00226F97"/>
    <w:rsid w:val="0022732F"/>
    <w:rsid w:val="00227605"/>
    <w:rsid w:val="00232E3D"/>
    <w:rsid w:val="00235BE6"/>
    <w:rsid w:val="0023601A"/>
    <w:rsid w:val="00236699"/>
    <w:rsid w:val="0023674E"/>
    <w:rsid w:val="00237538"/>
    <w:rsid w:val="002400F3"/>
    <w:rsid w:val="00241450"/>
    <w:rsid w:val="00241628"/>
    <w:rsid w:val="00244BCF"/>
    <w:rsid w:val="00244FA1"/>
    <w:rsid w:val="002452B0"/>
    <w:rsid w:val="00245759"/>
    <w:rsid w:val="00247019"/>
    <w:rsid w:val="00250DDC"/>
    <w:rsid w:val="00251395"/>
    <w:rsid w:val="002515AC"/>
    <w:rsid w:val="0025278E"/>
    <w:rsid w:val="00253B01"/>
    <w:rsid w:val="00253D34"/>
    <w:rsid w:val="00254C4B"/>
    <w:rsid w:val="00256808"/>
    <w:rsid w:val="0026220B"/>
    <w:rsid w:val="00263151"/>
    <w:rsid w:val="00264A91"/>
    <w:rsid w:val="00265983"/>
    <w:rsid w:val="00266307"/>
    <w:rsid w:val="002668D0"/>
    <w:rsid w:val="00266A61"/>
    <w:rsid w:val="00266D65"/>
    <w:rsid w:val="00267E9F"/>
    <w:rsid w:val="002708C9"/>
    <w:rsid w:val="0027264C"/>
    <w:rsid w:val="00272947"/>
    <w:rsid w:val="00272E8B"/>
    <w:rsid w:val="0027382D"/>
    <w:rsid w:val="00276A72"/>
    <w:rsid w:val="00276BBE"/>
    <w:rsid w:val="00280BA8"/>
    <w:rsid w:val="00282B45"/>
    <w:rsid w:val="002845D5"/>
    <w:rsid w:val="00285303"/>
    <w:rsid w:val="0028540E"/>
    <w:rsid w:val="00285D0B"/>
    <w:rsid w:val="00286BD4"/>
    <w:rsid w:val="00287BF6"/>
    <w:rsid w:val="00291255"/>
    <w:rsid w:val="00291D38"/>
    <w:rsid w:val="002930C3"/>
    <w:rsid w:val="002979DF"/>
    <w:rsid w:val="002A2422"/>
    <w:rsid w:val="002A3115"/>
    <w:rsid w:val="002A41B4"/>
    <w:rsid w:val="002A5DDB"/>
    <w:rsid w:val="002B1573"/>
    <w:rsid w:val="002B1AE8"/>
    <w:rsid w:val="002B2827"/>
    <w:rsid w:val="002B289F"/>
    <w:rsid w:val="002B3291"/>
    <w:rsid w:val="002B3E74"/>
    <w:rsid w:val="002B5296"/>
    <w:rsid w:val="002B5B8A"/>
    <w:rsid w:val="002B5E9B"/>
    <w:rsid w:val="002B5F9C"/>
    <w:rsid w:val="002B61AC"/>
    <w:rsid w:val="002B62EA"/>
    <w:rsid w:val="002B6F0A"/>
    <w:rsid w:val="002C0398"/>
    <w:rsid w:val="002C1EE8"/>
    <w:rsid w:val="002C29C6"/>
    <w:rsid w:val="002C308F"/>
    <w:rsid w:val="002C3675"/>
    <w:rsid w:val="002C490B"/>
    <w:rsid w:val="002C5CD4"/>
    <w:rsid w:val="002C5FB5"/>
    <w:rsid w:val="002D1061"/>
    <w:rsid w:val="002D2184"/>
    <w:rsid w:val="002D29D8"/>
    <w:rsid w:val="002D79B6"/>
    <w:rsid w:val="002E19B7"/>
    <w:rsid w:val="002E1BF7"/>
    <w:rsid w:val="002E2D1C"/>
    <w:rsid w:val="002E4457"/>
    <w:rsid w:val="002E4E88"/>
    <w:rsid w:val="002E5628"/>
    <w:rsid w:val="002E565D"/>
    <w:rsid w:val="002E5BD0"/>
    <w:rsid w:val="002E69AB"/>
    <w:rsid w:val="002E6AD9"/>
    <w:rsid w:val="002E7611"/>
    <w:rsid w:val="002F0430"/>
    <w:rsid w:val="002F0FFE"/>
    <w:rsid w:val="002F110C"/>
    <w:rsid w:val="002F1FB7"/>
    <w:rsid w:val="002F5CBC"/>
    <w:rsid w:val="002F61EE"/>
    <w:rsid w:val="002F6CA2"/>
    <w:rsid w:val="002F72C5"/>
    <w:rsid w:val="00300167"/>
    <w:rsid w:val="00300912"/>
    <w:rsid w:val="003021B5"/>
    <w:rsid w:val="00302AC6"/>
    <w:rsid w:val="003039D7"/>
    <w:rsid w:val="00307FA3"/>
    <w:rsid w:val="003121EB"/>
    <w:rsid w:val="0031384A"/>
    <w:rsid w:val="00313CC0"/>
    <w:rsid w:val="00314352"/>
    <w:rsid w:val="00315255"/>
    <w:rsid w:val="00316083"/>
    <w:rsid w:val="0031627B"/>
    <w:rsid w:val="00321844"/>
    <w:rsid w:val="00321DA8"/>
    <w:rsid w:val="003224EE"/>
    <w:rsid w:val="003225C9"/>
    <w:rsid w:val="003241D3"/>
    <w:rsid w:val="00324579"/>
    <w:rsid w:val="00325866"/>
    <w:rsid w:val="00330532"/>
    <w:rsid w:val="003322A4"/>
    <w:rsid w:val="00332868"/>
    <w:rsid w:val="00332908"/>
    <w:rsid w:val="00333CF6"/>
    <w:rsid w:val="0033447E"/>
    <w:rsid w:val="0033486A"/>
    <w:rsid w:val="00335B51"/>
    <w:rsid w:val="00337D4A"/>
    <w:rsid w:val="00340A10"/>
    <w:rsid w:val="00340CFC"/>
    <w:rsid w:val="00341C57"/>
    <w:rsid w:val="00341E09"/>
    <w:rsid w:val="00342971"/>
    <w:rsid w:val="003448D5"/>
    <w:rsid w:val="00345B6D"/>
    <w:rsid w:val="00345E5C"/>
    <w:rsid w:val="00346D03"/>
    <w:rsid w:val="00351A14"/>
    <w:rsid w:val="0035218E"/>
    <w:rsid w:val="0035347D"/>
    <w:rsid w:val="00353740"/>
    <w:rsid w:val="0035441E"/>
    <w:rsid w:val="003558DE"/>
    <w:rsid w:val="00356CA6"/>
    <w:rsid w:val="003608C5"/>
    <w:rsid w:val="0036102F"/>
    <w:rsid w:val="00363312"/>
    <w:rsid w:val="00365183"/>
    <w:rsid w:val="00365C36"/>
    <w:rsid w:val="00366DE3"/>
    <w:rsid w:val="0036760A"/>
    <w:rsid w:val="003710F7"/>
    <w:rsid w:val="003725CB"/>
    <w:rsid w:val="003739A6"/>
    <w:rsid w:val="003742CB"/>
    <w:rsid w:val="0037466C"/>
    <w:rsid w:val="00377BBD"/>
    <w:rsid w:val="003804EE"/>
    <w:rsid w:val="00381033"/>
    <w:rsid w:val="0038154C"/>
    <w:rsid w:val="00386329"/>
    <w:rsid w:val="00386B9E"/>
    <w:rsid w:val="0039131D"/>
    <w:rsid w:val="00393D8C"/>
    <w:rsid w:val="00394A48"/>
    <w:rsid w:val="00395075"/>
    <w:rsid w:val="00396D01"/>
    <w:rsid w:val="00397A66"/>
    <w:rsid w:val="00397ED1"/>
    <w:rsid w:val="003A0314"/>
    <w:rsid w:val="003A2841"/>
    <w:rsid w:val="003A2855"/>
    <w:rsid w:val="003A32B8"/>
    <w:rsid w:val="003A32E8"/>
    <w:rsid w:val="003A3A09"/>
    <w:rsid w:val="003A3D86"/>
    <w:rsid w:val="003A5813"/>
    <w:rsid w:val="003A5CBA"/>
    <w:rsid w:val="003A60FF"/>
    <w:rsid w:val="003A6498"/>
    <w:rsid w:val="003B0CF5"/>
    <w:rsid w:val="003B0D05"/>
    <w:rsid w:val="003B0E76"/>
    <w:rsid w:val="003B2608"/>
    <w:rsid w:val="003B4CDE"/>
    <w:rsid w:val="003B53FA"/>
    <w:rsid w:val="003B5697"/>
    <w:rsid w:val="003C0CBA"/>
    <w:rsid w:val="003C165E"/>
    <w:rsid w:val="003C454F"/>
    <w:rsid w:val="003C59F0"/>
    <w:rsid w:val="003D0022"/>
    <w:rsid w:val="003D033F"/>
    <w:rsid w:val="003D1258"/>
    <w:rsid w:val="003D16EF"/>
    <w:rsid w:val="003D2AA8"/>
    <w:rsid w:val="003D2C0B"/>
    <w:rsid w:val="003D4B67"/>
    <w:rsid w:val="003D58D4"/>
    <w:rsid w:val="003D62E1"/>
    <w:rsid w:val="003D6ED9"/>
    <w:rsid w:val="003D7961"/>
    <w:rsid w:val="003D7AE3"/>
    <w:rsid w:val="003D7B92"/>
    <w:rsid w:val="003D7F83"/>
    <w:rsid w:val="003E1C87"/>
    <w:rsid w:val="003E3868"/>
    <w:rsid w:val="003E3C1F"/>
    <w:rsid w:val="003E4C0D"/>
    <w:rsid w:val="003E531C"/>
    <w:rsid w:val="003E5B86"/>
    <w:rsid w:val="003E6A40"/>
    <w:rsid w:val="003E7E23"/>
    <w:rsid w:val="003F0ED1"/>
    <w:rsid w:val="003F2101"/>
    <w:rsid w:val="003F2DFA"/>
    <w:rsid w:val="003F550F"/>
    <w:rsid w:val="003F5518"/>
    <w:rsid w:val="003F58D0"/>
    <w:rsid w:val="003F5A9F"/>
    <w:rsid w:val="003F74B9"/>
    <w:rsid w:val="003F789C"/>
    <w:rsid w:val="00402F22"/>
    <w:rsid w:val="00403349"/>
    <w:rsid w:val="00404FF2"/>
    <w:rsid w:val="00405C34"/>
    <w:rsid w:val="00406228"/>
    <w:rsid w:val="00406CC2"/>
    <w:rsid w:val="00407046"/>
    <w:rsid w:val="00410B23"/>
    <w:rsid w:val="00411521"/>
    <w:rsid w:val="00412BAE"/>
    <w:rsid w:val="00413080"/>
    <w:rsid w:val="004133AE"/>
    <w:rsid w:val="00416393"/>
    <w:rsid w:val="004167CE"/>
    <w:rsid w:val="00416D3B"/>
    <w:rsid w:val="00417574"/>
    <w:rsid w:val="004175A2"/>
    <w:rsid w:val="00421EE2"/>
    <w:rsid w:val="00422DA2"/>
    <w:rsid w:val="004234E3"/>
    <w:rsid w:val="00424A9F"/>
    <w:rsid w:val="00424F8B"/>
    <w:rsid w:val="00430396"/>
    <w:rsid w:val="00431FE2"/>
    <w:rsid w:val="004325AF"/>
    <w:rsid w:val="004342C3"/>
    <w:rsid w:val="00436C04"/>
    <w:rsid w:val="00443F36"/>
    <w:rsid w:val="00443FCE"/>
    <w:rsid w:val="00444CAC"/>
    <w:rsid w:val="00444D4D"/>
    <w:rsid w:val="0044505E"/>
    <w:rsid w:val="00445657"/>
    <w:rsid w:val="00445C07"/>
    <w:rsid w:val="00447BFC"/>
    <w:rsid w:val="004513EF"/>
    <w:rsid w:val="00451ABC"/>
    <w:rsid w:val="00451DA5"/>
    <w:rsid w:val="00452EC7"/>
    <w:rsid w:val="00452F50"/>
    <w:rsid w:val="00453065"/>
    <w:rsid w:val="00454065"/>
    <w:rsid w:val="00455B59"/>
    <w:rsid w:val="004560CC"/>
    <w:rsid w:val="0045718B"/>
    <w:rsid w:val="00461B86"/>
    <w:rsid w:val="00463A56"/>
    <w:rsid w:val="00463F05"/>
    <w:rsid w:val="0046421C"/>
    <w:rsid w:val="0046647C"/>
    <w:rsid w:val="00467E43"/>
    <w:rsid w:val="00470193"/>
    <w:rsid w:val="0047021B"/>
    <w:rsid w:val="004702F3"/>
    <w:rsid w:val="004710B6"/>
    <w:rsid w:val="004717E2"/>
    <w:rsid w:val="00471C69"/>
    <w:rsid w:val="00471DA9"/>
    <w:rsid w:val="00471DDC"/>
    <w:rsid w:val="00472B80"/>
    <w:rsid w:val="00472DFB"/>
    <w:rsid w:val="004745D6"/>
    <w:rsid w:val="004759F1"/>
    <w:rsid w:val="00475D6E"/>
    <w:rsid w:val="00475DDE"/>
    <w:rsid w:val="004760C1"/>
    <w:rsid w:val="004762AE"/>
    <w:rsid w:val="00476CEE"/>
    <w:rsid w:val="004772C8"/>
    <w:rsid w:val="00480164"/>
    <w:rsid w:val="00481F03"/>
    <w:rsid w:val="004839F4"/>
    <w:rsid w:val="0048588E"/>
    <w:rsid w:val="00490838"/>
    <w:rsid w:val="00491E71"/>
    <w:rsid w:val="00492FAB"/>
    <w:rsid w:val="0049338A"/>
    <w:rsid w:val="00493919"/>
    <w:rsid w:val="0049497B"/>
    <w:rsid w:val="00495166"/>
    <w:rsid w:val="004A007D"/>
    <w:rsid w:val="004A0DBE"/>
    <w:rsid w:val="004A0EC1"/>
    <w:rsid w:val="004A135F"/>
    <w:rsid w:val="004A2EBE"/>
    <w:rsid w:val="004A56A5"/>
    <w:rsid w:val="004B0B37"/>
    <w:rsid w:val="004B1C15"/>
    <w:rsid w:val="004B1D5B"/>
    <w:rsid w:val="004B3E3B"/>
    <w:rsid w:val="004B4FBF"/>
    <w:rsid w:val="004B7CB7"/>
    <w:rsid w:val="004C0D21"/>
    <w:rsid w:val="004C0DCA"/>
    <w:rsid w:val="004C448F"/>
    <w:rsid w:val="004C5350"/>
    <w:rsid w:val="004C69E6"/>
    <w:rsid w:val="004C70DD"/>
    <w:rsid w:val="004D20B4"/>
    <w:rsid w:val="004D23B1"/>
    <w:rsid w:val="004D243A"/>
    <w:rsid w:val="004D24E4"/>
    <w:rsid w:val="004D307C"/>
    <w:rsid w:val="004D3BFF"/>
    <w:rsid w:val="004D4254"/>
    <w:rsid w:val="004D4794"/>
    <w:rsid w:val="004D4D24"/>
    <w:rsid w:val="004D59C6"/>
    <w:rsid w:val="004D646F"/>
    <w:rsid w:val="004E2ACB"/>
    <w:rsid w:val="004E3438"/>
    <w:rsid w:val="004E41AF"/>
    <w:rsid w:val="004E4D0C"/>
    <w:rsid w:val="004E4DAE"/>
    <w:rsid w:val="004E55D0"/>
    <w:rsid w:val="004E72D6"/>
    <w:rsid w:val="004E79BE"/>
    <w:rsid w:val="004E7C8C"/>
    <w:rsid w:val="004F0A68"/>
    <w:rsid w:val="004F0C36"/>
    <w:rsid w:val="004F1837"/>
    <w:rsid w:val="004F1AB2"/>
    <w:rsid w:val="004F43D2"/>
    <w:rsid w:val="004F61D8"/>
    <w:rsid w:val="004F65D7"/>
    <w:rsid w:val="004F7102"/>
    <w:rsid w:val="004F737C"/>
    <w:rsid w:val="00500F15"/>
    <w:rsid w:val="0050113E"/>
    <w:rsid w:val="005036F2"/>
    <w:rsid w:val="00504B5B"/>
    <w:rsid w:val="00505898"/>
    <w:rsid w:val="005061BD"/>
    <w:rsid w:val="005064F8"/>
    <w:rsid w:val="005072AB"/>
    <w:rsid w:val="00507B81"/>
    <w:rsid w:val="00511CFC"/>
    <w:rsid w:val="00513296"/>
    <w:rsid w:val="00516724"/>
    <w:rsid w:val="00517493"/>
    <w:rsid w:val="00525097"/>
    <w:rsid w:val="00525989"/>
    <w:rsid w:val="00525B13"/>
    <w:rsid w:val="00525B73"/>
    <w:rsid w:val="005267E4"/>
    <w:rsid w:val="00530E0D"/>
    <w:rsid w:val="00535FBE"/>
    <w:rsid w:val="00537691"/>
    <w:rsid w:val="00537C34"/>
    <w:rsid w:val="00537DE4"/>
    <w:rsid w:val="00540FE7"/>
    <w:rsid w:val="005441BA"/>
    <w:rsid w:val="00544D80"/>
    <w:rsid w:val="00550572"/>
    <w:rsid w:val="00550981"/>
    <w:rsid w:val="00551F1C"/>
    <w:rsid w:val="00553219"/>
    <w:rsid w:val="0055512D"/>
    <w:rsid w:val="00555401"/>
    <w:rsid w:val="00560406"/>
    <w:rsid w:val="00561514"/>
    <w:rsid w:val="00562EFC"/>
    <w:rsid w:val="00565733"/>
    <w:rsid w:val="00565DC0"/>
    <w:rsid w:val="00566B55"/>
    <w:rsid w:val="00566E7F"/>
    <w:rsid w:val="0057019E"/>
    <w:rsid w:val="00570258"/>
    <w:rsid w:val="00571571"/>
    <w:rsid w:val="00573225"/>
    <w:rsid w:val="00573444"/>
    <w:rsid w:val="00576B57"/>
    <w:rsid w:val="0058047B"/>
    <w:rsid w:val="005833D4"/>
    <w:rsid w:val="0058520C"/>
    <w:rsid w:val="005856B0"/>
    <w:rsid w:val="00591654"/>
    <w:rsid w:val="005937E3"/>
    <w:rsid w:val="005944D0"/>
    <w:rsid w:val="00595EBA"/>
    <w:rsid w:val="005965F6"/>
    <w:rsid w:val="00596F63"/>
    <w:rsid w:val="005974A5"/>
    <w:rsid w:val="005A0858"/>
    <w:rsid w:val="005A1534"/>
    <w:rsid w:val="005A1D15"/>
    <w:rsid w:val="005A32EF"/>
    <w:rsid w:val="005A5034"/>
    <w:rsid w:val="005A53AC"/>
    <w:rsid w:val="005A555C"/>
    <w:rsid w:val="005A6399"/>
    <w:rsid w:val="005A6660"/>
    <w:rsid w:val="005A6754"/>
    <w:rsid w:val="005A7A72"/>
    <w:rsid w:val="005B02A4"/>
    <w:rsid w:val="005B0563"/>
    <w:rsid w:val="005B19B2"/>
    <w:rsid w:val="005B33B2"/>
    <w:rsid w:val="005B4AA9"/>
    <w:rsid w:val="005B6DEF"/>
    <w:rsid w:val="005C1272"/>
    <w:rsid w:val="005C21F6"/>
    <w:rsid w:val="005C4447"/>
    <w:rsid w:val="005C57AD"/>
    <w:rsid w:val="005C68F6"/>
    <w:rsid w:val="005C70D9"/>
    <w:rsid w:val="005D03B1"/>
    <w:rsid w:val="005D12F7"/>
    <w:rsid w:val="005D4CFE"/>
    <w:rsid w:val="005D540A"/>
    <w:rsid w:val="005D79E8"/>
    <w:rsid w:val="005D7DA9"/>
    <w:rsid w:val="005E0D02"/>
    <w:rsid w:val="005E2172"/>
    <w:rsid w:val="005E3DD0"/>
    <w:rsid w:val="005E49C0"/>
    <w:rsid w:val="005E6678"/>
    <w:rsid w:val="005E7675"/>
    <w:rsid w:val="005E7F6B"/>
    <w:rsid w:val="005F08B3"/>
    <w:rsid w:val="005F3E18"/>
    <w:rsid w:val="005F49B0"/>
    <w:rsid w:val="005F4B26"/>
    <w:rsid w:val="006002AC"/>
    <w:rsid w:val="00606405"/>
    <w:rsid w:val="00606B0B"/>
    <w:rsid w:val="0061049C"/>
    <w:rsid w:val="006128BB"/>
    <w:rsid w:val="00613A49"/>
    <w:rsid w:val="00613F59"/>
    <w:rsid w:val="0061458B"/>
    <w:rsid w:val="0061634E"/>
    <w:rsid w:val="00617380"/>
    <w:rsid w:val="00620449"/>
    <w:rsid w:val="006216E0"/>
    <w:rsid w:val="006239DC"/>
    <w:rsid w:val="00624997"/>
    <w:rsid w:val="00624AEF"/>
    <w:rsid w:val="0062514A"/>
    <w:rsid w:val="00625172"/>
    <w:rsid w:val="0062661D"/>
    <w:rsid w:val="0062682C"/>
    <w:rsid w:val="00630A20"/>
    <w:rsid w:val="00631AAE"/>
    <w:rsid w:val="0063274B"/>
    <w:rsid w:val="00633248"/>
    <w:rsid w:val="006343F5"/>
    <w:rsid w:val="00635C94"/>
    <w:rsid w:val="00635CFB"/>
    <w:rsid w:val="006362CD"/>
    <w:rsid w:val="006362FA"/>
    <w:rsid w:val="00640BAA"/>
    <w:rsid w:val="00641DB3"/>
    <w:rsid w:val="006424B1"/>
    <w:rsid w:val="00642E6F"/>
    <w:rsid w:val="006436CF"/>
    <w:rsid w:val="00644B30"/>
    <w:rsid w:val="00646BEA"/>
    <w:rsid w:val="006505CA"/>
    <w:rsid w:val="006510EE"/>
    <w:rsid w:val="00651173"/>
    <w:rsid w:val="00655396"/>
    <w:rsid w:val="006556B7"/>
    <w:rsid w:val="00655C1F"/>
    <w:rsid w:val="0065635D"/>
    <w:rsid w:val="00657BAE"/>
    <w:rsid w:val="006622E1"/>
    <w:rsid w:val="00662A14"/>
    <w:rsid w:val="006631EC"/>
    <w:rsid w:val="00664186"/>
    <w:rsid w:val="00665175"/>
    <w:rsid w:val="00665CE8"/>
    <w:rsid w:val="00666E5D"/>
    <w:rsid w:val="006678EC"/>
    <w:rsid w:val="00672C78"/>
    <w:rsid w:val="00672DD3"/>
    <w:rsid w:val="00672FC7"/>
    <w:rsid w:val="0067372A"/>
    <w:rsid w:val="006746AE"/>
    <w:rsid w:val="0067472F"/>
    <w:rsid w:val="0067473B"/>
    <w:rsid w:val="00676586"/>
    <w:rsid w:val="00677017"/>
    <w:rsid w:val="00682387"/>
    <w:rsid w:val="00684618"/>
    <w:rsid w:val="00692E30"/>
    <w:rsid w:val="00692F5D"/>
    <w:rsid w:val="00696B86"/>
    <w:rsid w:val="006974FF"/>
    <w:rsid w:val="00697A25"/>
    <w:rsid w:val="00697A99"/>
    <w:rsid w:val="006A0B91"/>
    <w:rsid w:val="006A1583"/>
    <w:rsid w:val="006A16B8"/>
    <w:rsid w:val="006A1711"/>
    <w:rsid w:val="006A190D"/>
    <w:rsid w:val="006A306C"/>
    <w:rsid w:val="006A3117"/>
    <w:rsid w:val="006A3596"/>
    <w:rsid w:val="006A3981"/>
    <w:rsid w:val="006A3CF5"/>
    <w:rsid w:val="006A69D5"/>
    <w:rsid w:val="006A7699"/>
    <w:rsid w:val="006B17EF"/>
    <w:rsid w:val="006B477F"/>
    <w:rsid w:val="006B606F"/>
    <w:rsid w:val="006B72FE"/>
    <w:rsid w:val="006C2441"/>
    <w:rsid w:val="006C2783"/>
    <w:rsid w:val="006C3204"/>
    <w:rsid w:val="006C3548"/>
    <w:rsid w:val="006C4B48"/>
    <w:rsid w:val="006C70EB"/>
    <w:rsid w:val="006D0B3D"/>
    <w:rsid w:val="006D0B7E"/>
    <w:rsid w:val="006D0D93"/>
    <w:rsid w:val="006D193C"/>
    <w:rsid w:val="006D28D6"/>
    <w:rsid w:val="006D7121"/>
    <w:rsid w:val="006E120A"/>
    <w:rsid w:val="006E138B"/>
    <w:rsid w:val="006E2910"/>
    <w:rsid w:val="006E5A5B"/>
    <w:rsid w:val="006E5ECA"/>
    <w:rsid w:val="006E625C"/>
    <w:rsid w:val="006E6BCB"/>
    <w:rsid w:val="006E6C66"/>
    <w:rsid w:val="006E7485"/>
    <w:rsid w:val="006F1360"/>
    <w:rsid w:val="006F44C0"/>
    <w:rsid w:val="006F5131"/>
    <w:rsid w:val="006F56A4"/>
    <w:rsid w:val="006F6499"/>
    <w:rsid w:val="006F6541"/>
    <w:rsid w:val="006F65F9"/>
    <w:rsid w:val="006F70A7"/>
    <w:rsid w:val="006F72C3"/>
    <w:rsid w:val="006F7758"/>
    <w:rsid w:val="00701F30"/>
    <w:rsid w:val="00702FAD"/>
    <w:rsid w:val="00705479"/>
    <w:rsid w:val="007075E3"/>
    <w:rsid w:val="0071315D"/>
    <w:rsid w:val="0071356B"/>
    <w:rsid w:val="007138ED"/>
    <w:rsid w:val="007148F8"/>
    <w:rsid w:val="00714EAD"/>
    <w:rsid w:val="00721A0F"/>
    <w:rsid w:val="00722F0C"/>
    <w:rsid w:val="007232F3"/>
    <w:rsid w:val="00723C17"/>
    <w:rsid w:val="007245ED"/>
    <w:rsid w:val="00726253"/>
    <w:rsid w:val="0072684B"/>
    <w:rsid w:val="007268CB"/>
    <w:rsid w:val="00730372"/>
    <w:rsid w:val="0073049A"/>
    <w:rsid w:val="00730849"/>
    <w:rsid w:val="00730D23"/>
    <w:rsid w:val="007313DB"/>
    <w:rsid w:val="0073254A"/>
    <w:rsid w:val="007340CB"/>
    <w:rsid w:val="007367E3"/>
    <w:rsid w:val="007368CF"/>
    <w:rsid w:val="007411AE"/>
    <w:rsid w:val="00747C59"/>
    <w:rsid w:val="007501E0"/>
    <w:rsid w:val="00751EBE"/>
    <w:rsid w:val="007531C5"/>
    <w:rsid w:val="0075404F"/>
    <w:rsid w:val="007560E8"/>
    <w:rsid w:val="007617AD"/>
    <w:rsid w:val="007623EA"/>
    <w:rsid w:val="00762A1F"/>
    <w:rsid w:val="007642F8"/>
    <w:rsid w:val="00764F3E"/>
    <w:rsid w:val="00765674"/>
    <w:rsid w:val="0076604F"/>
    <w:rsid w:val="00766687"/>
    <w:rsid w:val="00771FB2"/>
    <w:rsid w:val="0077346F"/>
    <w:rsid w:val="00774B42"/>
    <w:rsid w:val="00775A3C"/>
    <w:rsid w:val="0077642C"/>
    <w:rsid w:val="007764C0"/>
    <w:rsid w:val="00777E22"/>
    <w:rsid w:val="007819E3"/>
    <w:rsid w:val="007821A6"/>
    <w:rsid w:val="0078220E"/>
    <w:rsid w:val="00783A16"/>
    <w:rsid w:val="00783D8E"/>
    <w:rsid w:val="00784C81"/>
    <w:rsid w:val="007869A5"/>
    <w:rsid w:val="00790C3A"/>
    <w:rsid w:val="00791A5B"/>
    <w:rsid w:val="00792641"/>
    <w:rsid w:val="00793D68"/>
    <w:rsid w:val="0079589D"/>
    <w:rsid w:val="00796F9D"/>
    <w:rsid w:val="007A2D6F"/>
    <w:rsid w:val="007A43DA"/>
    <w:rsid w:val="007A7767"/>
    <w:rsid w:val="007A7E75"/>
    <w:rsid w:val="007B0B20"/>
    <w:rsid w:val="007B0E62"/>
    <w:rsid w:val="007B133A"/>
    <w:rsid w:val="007B13DB"/>
    <w:rsid w:val="007B23A6"/>
    <w:rsid w:val="007B3BB5"/>
    <w:rsid w:val="007B3E38"/>
    <w:rsid w:val="007B4A6E"/>
    <w:rsid w:val="007B6775"/>
    <w:rsid w:val="007B7A44"/>
    <w:rsid w:val="007B7DDA"/>
    <w:rsid w:val="007C0871"/>
    <w:rsid w:val="007C23E5"/>
    <w:rsid w:val="007C42B8"/>
    <w:rsid w:val="007C695A"/>
    <w:rsid w:val="007C7B27"/>
    <w:rsid w:val="007D0154"/>
    <w:rsid w:val="007D0ABF"/>
    <w:rsid w:val="007D12A9"/>
    <w:rsid w:val="007D12F7"/>
    <w:rsid w:val="007D372B"/>
    <w:rsid w:val="007D3D1D"/>
    <w:rsid w:val="007D4137"/>
    <w:rsid w:val="007D533C"/>
    <w:rsid w:val="007D55D4"/>
    <w:rsid w:val="007D62BF"/>
    <w:rsid w:val="007D689F"/>
    <w:rsid w:val="007D7C50"/>
    <w:rsid w:val="007E1E2F"/>
    <w:rsid w:val="007E30B4"/>
    <w:rsid w:val="007E45CD"/>
    <w:rsid w:val="007E4634"/>
    <w:rsid w:val="007E5504"/>
    <w:rsid w:val="007E6564"/>
    <w:rsid w:val="007E6623"/>
    <w:rsid w:val="007E70F0"/>
    <w:rsid w:val="007F133A"/>
    <w:rsid w:val="007F2DAB"/>
    <w:rsid w:val="007F3662"/>
    <w:rsid w:val="007F4113"/>
    <w:rsid w:val="007F696F"/>
    <w:rsid w:val="007F6D09"/>
    <w:rsid w:val="007F6F30"/>
    <w:rsid w:val="007F6FAE"/>
    <w:rsid w:val="00802F3F"/>
    <w:rsid w:val="00803A3A"/>
    <w:rsid w:val="0080419E"/>
    <w:rsid w:val="00805036"/>
    <w:rsid w:val="008052E8"/>
    <w:rsid w:val="00806C06"/>
    <w:rsid w:val="00806E89"/>
    <w:rsid w:val="00811246"/>
    <w:rsid w:val="008143F9"/>
    <w:rsid w:val="00814FC2"/>
    <w:rsid w:val="008154A7"/>
    <w:rsid w:val="00815D5E"/>
    <w:rsid w:val="00816C06"/>
    <w:rsid w:val="008171C6"/>
    <w:rsid w:val="00820A02"/>
    <w:rsid w:val="0082114C"/>
    <w:rsid w:val="00822EE6"/>
    <w:rsid w:val="0082321C"/>
    <w:rsid w:val="008259BA"/>
    <w:rsid w:val="0083070C"/>
    <w:rsid w:val="008322FD"/>
    <w:rsid w:val="00833112"/>
    <w:rsid w:val="00833CF0"/>
    <w:rsid w:val="00834C01"/>
    <w:rsid w:val="0083540C"/>
    <w:rsid w:val="00835821"/>
    <w:rsid w:val="008371EB"/>
    <w:rsid w:val="00837964"/>
    <w:rsid w:val="0084060A"/>
    <w:rsid w:val="00844EA8"/>
    <w:rsid w:val="008456A1"/>
    <w:rsid w:val="00845AD5"/>
    <w:rsid w:val="00851BA1"/>
    <w:rsid w:val="00852627"/>
    <w:rsid w:val="00855F67"/>
    <w:rsid w:val="00857E13"/>
    <w:rsid w:val="008601CE"/>
    <w:rsid w:val="00865B26"/>
    <w:rsid w:val="00866B8B"/>
    <w:rsid w:val="00872056"/>
    <w:rsid w:val="008726B4"/>
    <w:rsid w:val="00872E77"/>
    <w:rsid w:val="00873E43"/>
    <w:rsid w:val="0087773B"/>
    <w:rsid w:val="00881326"/>
    <w:rsid w:val="00882069"/>
    <w:rsid w:val="0088295B"/>
    <w:rsid w:val="008833D3"/>
    <w:rsid w:val="008851B5"/>
    <w:rsid w:val="00885289"/>
    <w:rsid w:val="0088606E"/>
    <w:rsid w:val="00887E41"/>
    <w:rsid w:val="00892CA5"/>
    <w:rsid w:val="00896ACE"/>
    <w:rsid w:val="008A0364"/>
    <w:rsid w:val="008A2857"/>
    <w:rsid w:val="008A53D7"/>
    <w:rsid w:val="008A5A14"/>
    <w:rsid w:val="008A5F82"/>
    <w:rsid w:val="008B11D3"/>
    <w:rsid w:val="008B216F"/>
    <w:rsid w:val="008B297E"/>
    <w:rsid w:val="008B2E55"/>
    <w:rsid w:val="008B37BC"/>
    <w:rsid w:val="008B5FA8"/>
    <w:rsid w:val="008B6A1A"/>
    <w:rsid w:val="008C039D"/>
    <w:rsid w:val="008C17F1"/>
    <w:rsid w:val="008C1D83"/>
    <w:rsid w:val="008C2D2B"/>
    <w:rsid w:val="008C2D3F"/>
    <w:rsid w:val="008C2EC5"/>
    <w:rsid w:val="008C35AC"/>
    <w:rsid w:val="008C4664"/>
    <w:rsid w:val="008C5553"/>
    <w:rsid w:val="008C6127"/>
    <w:rsid w:val="008D193D"/>
    <w:rsid w:val="008D331B"/>
    <w:rsid w:val="008D4654"/>
    <w:rsid w:val="008D5239"/>
    <w:rsid w:val="008D6411"/>
    <w:rsid w:val="008E0BDC"/>
    <w:rsid w:val="008E0F94"/>
    <w:rsid w:val="008E17B3"/>
    <w:rsid w:val="008E2019"/>
    <w:rsid w:val="008E4CF4"/>
    <w:rsid w:val="008E6DA4"/>
    <w:rsid w:val="008E78D8"/>
    <w:rsid w:val="008E79BA"/>
    <w:rsid w:val="008F1543"/>
    <w:rsid w:val="008F1BA8"/>
    <w:rsid w:val="008F1D95"/>
    <w:rsid w:val="008F2B9E"/>
    <w:rsid w:val="008F358C"/>
    <w:rsid w:val="008F43BE"/>
    <w:rsid w:val="008F44AD"/>
    <w:rsid w:val="008F457D"/>
    <w:rsid w:val="008F54A1"/>
    <w:rsid w:val="008F614A"/>
    <w:rsid w:val="00900628"/>
    <w:rsid w:val="00901E14"/>
    <w:rsid w:val="009020B7"/>
    <w:rsid w:val="0090277D"/>
    <w:rsid w:val="009067EC"/>
    <w:rsid w:val="00907261"/>
    <w:rsid w:val="00907CA6"/>
    <w:rsid w:val="0091039C"/>
    <w:rsid w:val="00910875"/>
    <w:rsid w:val="0091372C"/>
    <w:rsid w:val="009154EE"/>
    <w:rsid w:val="009156DA"/>
    <w:rsid w:val="0091669F"/>
    <w:rsid w:val="009226D6"/>
    <w:rsid w:val="0092285E"/>
    <w:rsid w:val="0092529B"/>
    <w:rsid w:val="00926B81"/>
    <w:rsid w:val="009324F7"/>
    <w:rsid w:val="00933608"/>
    <w:rsid w:val="00934794"/>
    <w:rsid w:val="00934C50"/>
    <w:rsid w:val="009372DC"/>
    <w:rsid w:val="009403D8"/>
    <w:rsid w:val="009442CA"/>
    <w:rsid w:val="009450CB"/>
    <w:rsid w:val="009452D0"/>
    <w:rsid w:val="00946ABB"/>
    <w:rsid w:val="009476A2"/>
    <w:rsid w:val="00950254"/>
    <w:rsid w:val="0095148E"/>
    <w:rsid w:val="009514EF"/>
    <w:rsid w:val="00951D58"/>
    <w:rsid w:val="009531F8"/>
    <w:rsid w:val="009537BF"/>
    <w:rsid w:val="00953FDB"/>
    <w:rsid w:val="00953FEE"/>
    <w:rsid w:val="009559A9"/>
    <w:rsid w:val="00955FDF"/>
    <w:rsid w:val="009562EE"/>
    <w:rsid w:val="00957AA8"/>
    <w:rsid w:val="00957B86"/>
    <w:rsid w:val="00957DA7"/>
    <w:rsid w:val="00961065"/>
    <w:rsid w:val="009624B0"/>
    <w:rsid w:val="009635F5"/>
    <w:rsid w:val="009665EB"/>
    <w:rsid w:val="00970D56"/>
    <w:rsid w:val="00971237"/>
    <w:rsid w:val="00971B0B"/>
    <w:rsid w:val="0097278B"/>
    <w:rsid w:val="00973732"/>
    <w:rsid w:val="0097389F"/>
    <w:rsid w:val="009756B7"/>
    <w:rsid w:val="00976163"/>
    <w:rsid w:val="009807A7"/>
    <w:rsid w:val="00980981"/>
    <w:rsid w:val="00980BA8"/>
    <w:rsid w:val="0098101D"/>
    <w:rsid w:val="00981820"/>
    <w:rsid w:val="00983209"/>
    <w:rsid w:val="00984E39"/>
    <w:rsid w:val="00987BCC"/>
    <w:rsid w:val="00991D7A"/>
    <w:rsid w:val="00992163"/>
    <w:rsid w:val="0099409B"/>
    <w:rsid w:val="00994F73"/>
    <w:rsid w:val="009952AA"/>
    <w:rsid w:val="009A1126"/>
    <w:rsid w:val="009A3553"/>
    <w:rsid w:val="009A3CB8"/>
    <w:rsid w:val="009A4371"/>
    <w:rsid w:val="009A4405"/>
    <w:rsid w:val="009A49EB"/>
    <w:rsid w:val="009A4AB6"/>
    <w:rsid w:val="009A65E4"/>
    <w:rsid w:val="009A6D02"/>
    <w:rsid w:val="009A7C64"/>
    <w:rsid w:val="009B2160"/>
    <w:rsid w:val="009B2E5C"/>
    <w:rsid w:val="009B3B7A"/>
    <w:rsid w:val="009B3BFE"/>
    <w:rsid w:val="009B3C7A"/>
    <w:rsid w:val="009B4F65"/>
    <w:rsid w:val="009B6978"/>
    <w:rsid w:val="009B732B"/>
    <w:rsid w:val="009B79C4"/>
    <w:rsid w:val="009C1491"/>
    <w:rsid w:val="009C18CD"/>
    <w:rsid w:val="009C2A12"/>
    <w:rsid w:val="009C37C3"/>
    <w:rsid w:val="009C5336"/>
    <w:rsid w:val="009C7275"/>
    <w:rsid w:val="009D45C4"/>
    <w:rsid w:val="009D696A"/>
    <w:rsid w:val="009E05E8"/>
    <w:rsid w:val="009E1335"/>
    <w:rsid w:val="009E4F50"/>
    <w:rsid w:val="009E5B19"/>
    <w:rsid w:val="009E6441"/>
    <w:rsid w:val="009E68EC"/>
    <w:rsid w:val="009E76F1"/>
    <w:rsid w:val="009E7B76"/>
    <w:rsid w:val="009F194A"/>
    <w:rsid w:val="009F2256"/>
    <w:rsid w:val="009F3733"/>
    <w:rsid w:val="009F5299"/>
    <w:rsid w:val="009F69E5"/>
    <w:rsid w:val="009F6E32"/>
    <w:rsid w:val="009F732D"/>
    <w:rsid w:val="009F7675"/>
    <w:rsid w:val="009F7D75"/>
    <w:rsid w:val="00A008E8"/>
    <w:rsid w:val="00A02A1B"/>
    <w:rsid w:val="00A0357A"/>
    <w:rsid w:val="00A05B2D"/>
    <w:rsid w:val="00A10CA5"/>
    <w:rsid w:val="00A1146E"/>
    <w:rsid w:val="00A11FB6"/>
    <w:rsid w:val="00A13BAB"/>
    <w:rsid w:val="00A14BB2"/>
    <w:rsid w:val="00A160D6"/>
    <w:rsid w:val="00A165EE"/>
    <w:rsid w:val="00A20359"/>
    <w:rsid w:val="00A22425"/>
    <w:rsid w:val="00A2478F"/>
    <w:rsid w:val="00A326D7"/>
    <w:rsid w:val="00A33783"/>
    <w:rsid w:val="00A34C2B"/>
    <w:rsid w:val="00A42D71"/>
    <w:rsid w:val="00A43353"/>
    <w:rsid w:val="00A43DC6"/>
    <w:rsid w:val="00A44719"/>
    <w:rsid w:val="00A45093"/>
    <w:rsid w:val="00A452C9"/>
    <w:rsid w:val="00A51D00"/>
    <w:rsid w:val="00A52395"/>
    <w:rsid w:val="00A533BD"/>
    <w:rsid w:val="00A534DC"/>
    <w:rsid w:val="00A54A8F"/>
    <w:rsid w:val="00A5584F"/>
    <w:rsid w:val="00A55B9E"/>
    <w:rsid w:val="00A60739"/>
    <w:rsid w:val="00A61722"/>
    <w:rsid w:val="00A62B2C"/>
    <w:rsid w:val="00A62D32"/>
    <w:rsid w:val="00A63FD2"/>
    <w:rsid w:val="00A659D0"/>
    <w:rsid w:val="00A663EC"/>
    <w:rsid w:val="00A66C70"/>
    <w:rsid w:val="00A70505"/>
    <w:rsid w:val="00A726FB"/>
    <w:rsid w:val="00A72763"/>
    <w:rsid w:val="00A74E89"/>
    <w:rsid w:val="00A81A87"/>
    <w:rsid w:val="00A8336F"/>
    <w:rsid w:val="00A83405"/>
    <w:rsid w:val="00A834C6"/>
    <w:rsid w:val="00A87108"/>
    <w:rsid w:val="00A91391"/>
    <w:rsid w:val="00A93C2D"/>
    <w:rsid w:val="00A94433"/>
    <w:rsid w:val="00A947D1"/>
    <w:rsid w:val="00A957EB"/>
    <w:rsid w:val="00A96AA7"/>
    <w:rsid w:val="00A97037"/>
    <w:rsid w:val="00A97848"/>
    <w:rsid w:val="00AA23E2"/>
    <w:rsid w:val="00AA272B"/>
    <w:rsid w:val="00AA33CF"/>
    <w:rsid w:val="00AA3F0E"/>
    <w:rsid w:val="00AA424E"/>
    <w:rsid w:val="00AA665A"/>
    <w:rsid w:val="00AA6958"/>
    <w:rsid w:val="00AA6A15"/>
    <w:rsid w:val="00AA7616"/>
    <w:rsid w:val="00AB321D"/>
    <w:rsid w:val="00AB343F"/>
    <w:rsid w:val="00AB5688"/>
    <w:rsid w:val="00AB568B"/>
    <w:rsid w:val="00AB5C83"/>
    <w:rsid w:val="00AB7AC5"/>
    <w:rsid w:val="00AC2100"/>
    <w:rsid w:val="00AC2770"/>
    <w:rsid w:val="00AC3197"/>
    <w:rsid w:val="00AC5017"/>
    <w:rsid w:val="00AC7C7E"/>
    <w:rsid w:val="00AD17F8"/>
    <w:rsid w:val="00AD1B72"/>
    <w:rsid w:val="00AD25A2"/>
    <w:rsid w:val="00AD27A2"/>
    <w:rsid w:val="00AD3739"/>
    <w:rsid w:val="00AD4217"/>
    <w:rsid w:val="00AD5555"/>
    <w:rsid w:val="00AD6C5C"/>
    <w:rsid w:val="00AD7777"/>
    <w:rsid w:val="00AE0F33"/>
    <w:rsid w:val="00AE1423"/>
    <w:rsid w:val="00AE5411"/>
    <w:rsid w:val="00AE66B0"/>
    <w:rsid w:val="00AE7D12"/>
    <w:rsid w:val="00AF0608"/>
    <w:rsid w:val="00AF1138"/>
    <w:rsid w:val="00AF2A18"/>
    <w:rsid w:val="00AF2BD1"/>
    <w:rsid w:val="00AF41B8"/>
    <w:rsid w:val="00AF46A3"/>
    <w:rsid w:val="00AF4847"/>
    <w:rsid w:val="00AF49DC"/>
    <w:rsid w:val="00AF4CD8"/>
    <w:rsid w:val="00B00483"/>
    <w:rsid w:val="00B01D46"/>
    <w:rsid w:val="00B03783"/>
    <w:rsid w:val="00B04400"/>
    <w:rsid w:val="00B04498"/>
    <w:rsid w:val="00B05629"/>
    <w:rsid w:val="00B06707"/>
    <w:rsid w:val="00B072F8"/>
    <w:rsid w:val="00B07765"/>
    <w:rsid w:val="00B07786"/>
    <w:rsid w:val="00B10C2A"/>
    <w:rsid w:val="00B11AF2"/>
    <w:rsid w:val="00B13B9A"/>
    <w:rsid w:val="00B15178"/>
    <w:rsid w:val="00B1581F"/>
    <w:rsid w:val="00B20516"/>
    <w:rsid w:val="00B221C9"/>
    <w:rsid w:val="00B22440"/>
    <w:rsid w:val="00B23D9B"/>
    <w:rsid w:val="00B26D81"/>
    <w:rsid w:val="00B3091C"/>
    <w:rsid w:val="00B30ABF"/>
    <w:rsid w:val="00B3206F"/>
    <w:rsid w:val="00B34B2F"/>
    <w:rsid w:val="00B35B11"/>
    <w:rsid w:val="00B36DE3"/>
    <w:rsid w:val="00B424CB"/>
    <w:rsid w:val="00B43457"/>
    <w:rsid w:val="00B43EB1"/>
    <w:rsid w:val="00B44665"/>
    <w:rsid w:val="00B44DE5"/>
    <w:rsid w:val="00B46DCE"/>
    <w:rsid w:val="00B5360B"/>
    <w:rsid w:val="00B53DC0"/>
    <w:rsid w:val="00B5496C"/>
    <w:rsid w:val="00B55664"/>
    <w:rsid w:val="00B55E2D"/>
    <w:rsid w:val="00B57934"/>
    <w:rsid w:val="00B603F1"/>
    <w:rsid w:val="00B60849"/>
    <w:rsid w:val="00B6261F"/>
    <w:rsid w:val="00B6490B"/>
    <w:rsid w:val="00B65CF0"/>
    <w:rsid w:val="00B66AF1"/>
    <w:rsid w:val="00B66F3E"/>
    <w:rsid w:val="00B70CB1"/>
    <w:rsid w:val="00B71430"/>
    <w:rsid w:val="00B71B80"/>
    <w:rsid w:val="00B727F6"/>
    <w:rsid w:val="00B73DED"/>
    <w:rsid w:val="00B742BC"/>
    <w:rsid w:val="00B748F2"/>
    <w:rsid w:val="00B753F3"/>
    <w:rsid w:val="00B76A9B"/>
    <w:rsid w:val="00B76DC0"/>
    <w:rsid w:val="00B77C54"/>
    <w:rsid w:val="00B8059B"/>
    <w:rsid w:val="00B81E93"/>
    <w:rsid w:val="00B8360E"/>
    <w:rsid w:val="00B838A1"/>
    <w:rsid w:val="00B83F59"/>
    <w:rsid w:val="00B8405C"/>
    <w:rsid w:val="00B867A1"/>
    <w:rsid w:val="00B8772E"/>
    <w:rsid w:val="00B87E59"/>
    <w:rsid w:val="00B90618"/>
    <w:rsid w:val="00B90852"/>
    <w:rsid w:val="00B961D4"/>
    <w:rsid w:val="00BA2545"/>
    <w:rsid w:val="00BA2E07"/>
    <w:rsid w:val="00BA34E2"/>
    <w:rsid w:val="00BA4224"/>
    <w:rsid w:val="00BA4914"/>
    <w:rsid w:val="00BA5214"/>
    <w:rsid w:val="00BA7A93"/>
    <w:rsid w:val="00BB041D"/>
    <w:rsid w:val="00BB0F37"/>
    <w:rsid w:val="00BB196F"/>
    <w:rsid w:val="00BB67EB"/>
    <w:rsid w:val="00BB686E"/>
    <w:rsid w:val="00BB78C5"/>
    <w:rsid w:val="00BB7DF1"/>
    <w:rsid w:val="00BC13E3"/>
    <w:rsid w:val="00BC2D48"/>
    <w:rsid w:val="00BC3B24"/>
    <w:rsid w:val="00BC6195"/>
    <w:rsid w:val="00BC74B1"/>
    <w:rsid w:val="00BD07E8"/>
    <w:rsid w:val="00BD2B35"/>
    <w:rsid w:val="00BD2E9C"/>
    <w:rsid w:val="00BD4902"/>
    <w:rsid w:val="00BD4CAB"/>
    <w:rsid w:val="00BD5B64"/>
    <w:rsid w:val="00BD7081"/>
    <w:rsid w:val="00BD70BF"/>
    <w:rsid w:val="00BE0404"/>
    <w:rsid w:val="00BE0655"/>
    <w:rsid w:val="00BE0B23"/>
    <w:rsid w:val="00BE217F"/>
    <w:rsid w:val="00BE3D2E"/>
    <w:rsid w:val="00BE4179"/>
    <w:rsid w:val="00BE4187"/>
    <w:rsid w:val="00BE6622"/>
    <w:rsid w:val="00BF0370"/>
    <w:rsid w:val="00BF06A7"/>
    <w:rsid w:val="00BF1877"/>
    <w:rsid w:val="00BF398C"/>
    <w:rsid w:val="00BF3EB3"/>
    <w:rsid w:val="00BF48D6"/>
    <w:rsid w:val="00BF4C16"/>
    <w:rsid w:val="00C010E5"/>
    <w:rsid w:val="00C0259B"/>
    <w:rsid w:val="00C05243"/>
    <w:rsid w:val="00C0626D"/>
    <w:rsid w:val="00C07245"/>
    <w:rsid w:val="00C11096"/>
    <w:rsid w:val="00C12693"/>
    <w:rsid w:val="00C12E5F"/>
    <w:rsid w:val="00C13001"/>
    <w:rsid w:val="00C13AD3"/>
    <w:rsid w:val="00C13C30"/>
    <w:rsid w:val="00C14F86"/>
    <w:rsid w:val="00C1775D"/>
    <w:rsid w:val="00C22CC2"/>
    <w:rsid w:val="00C230E3"/>
    <w:rsid w:val="00C231AB"/>
    <w:rsid w:val="00C25141"/>
    <w:rsid w:val="00C265B1"/>
    <w:rsid w:val="00C30018"/>
    <w:rsid w:val="00C3276A"/>
    <w:rsid w:val="00C33A81"/>
    <w:rsid w:val="00C33DA6"/>
    <w:rsid w:val="00C34589"/>
    <w:rsid w:val="00C36BD4"/>
    <w:rsid w:val="00C374C0"/>
    <w:rsid w:val="00C37D43"/>
    <w:rsid w:val="00C37DF7"/>
    <w:rsid w:val="00C420FF"/>
    <w:rsid w:val="00C42B90"/>
    <w:rsid w:val="00C47690"/>
    <w:rsid w:val="00C50BB9"/>
    <w:rsid w:val="00C51720"/>
    <w:rsid w:val="00C5350A"/>
    <w:rsid w:val="00C5393B"/>
    <w:rsid w:val="00C564B1"/>
    <w:rsid w:val="00C56A57"/>
    <w:rsid w:val="00C57A57"/>
    <w:rsid w:val="00C57C82"/>
    <w:rsid w:val="00C61108"/>
    <w:rsid w:val="00C63C90"/>
    <w:rsid w:val="00C647F7"/>
    <w:rsid w:val="00C65217"/>
    <w:rsid w:val="00C655F1"/>
    <w:rsid w:val="00C65728"/>
    <w:rsid w:val="00C667D8"/>
    <w:rsid w:val="00C67BF4"/>
    <w:rsid w:val="00C702D5"/>
    <w:rsid w:val="00C70350"/>
    <w:rsid w:val="00C70355"/>
    <w:rsid w:val="00C70C62"/>
    <w:rsid w:val="00C724AD"/>
    <w:rsid w:val="00C72BF7"/>
    <w:rsid w:val="00C73F3F"/>
    <w:rsid w:val="00C76466"/>
    <w:rsid w:val="00C803A0"/>
    <w:rsid w:val="00C8048B"/>
    <w:rsid w:val="00C817DB"/>
    <w:rsid w:val="00C81D7F"/>
    <w:rsid w:val="00C82B2F"/>
    <w:rsid w:val="00C82C76"/>
    <w:rsid w:val="00C83981"/>
    <w:rsid w:val="00C83BB1"/>
    <w:rsid w:val="00C8472D"/>
    <w:rsid w:val="00C8667B"/>
    <w:rsid w:val="00C87398"/>
    <w:rsid w:val="00C9168A"/>
    <w:rsid w:val="00C91B95"/>
    <w:rsid w:val="00C928EB"/>
    <w:rsid w:val="00C95C29"/>
    <w:rsid w:val="00C9604A"/>
    <w:rsid w:val="00C9654E"/>
    <w:rsid w:val="00CA00B8"/>
    <w:rsid w:val="00CA2D58"/>
    <w:rsid w:val="00CA2F5F"/>
    <w:rsid w:val="00CA5E19"/>
    <w:rsid w:val="00CA7304"/>
    <w:rsid w:val="00CB22EF"/>
    <w:rsid w:val="00CB3202"/>
    <w:rsid w:val="00CB53C6"/>
    <w:rsid w:val="00CB66F1"/>
    <w:rsid w:val="00CB6846"/>
    <w:rsid w:val="00CC09AA"/>
    <w:rsid w:val="00CC0E4E"/>
    <w:rsid w:val="00CC1BB2"/>
    <w:rsid w:val="00CC296E"/>
    <w:rsid w:val="00CC3938"/>
    <w:rsid w:val="00CC4228"/>
    <w:rsid w:val="00CC60AA"/>
    <w:rsid w:val="00CC65AF"/>
    <w:rsid w:val="00CD017B"/>
    <w:rsid w:val="00CD0599"/>
    <w:rsid w:val="00CD0FD2"/>
    <w:rsid w:val="00CD12F8"/>
    <w:rsid w:val="00CD36C7"/>
    <w:rsid w:val="00CD5AFD"/>
    <w:rsid w:val="00CE0358"/>
    <w:rsid w:val="00CE0B87"/>
    <w:rsid w:val="00CE17B3"/>
    <w:rsid w:val="00CE1AF6"/>
    <w:rsid w:val="00CE2A24"/>
    <w:rsid w:val="00CE2AA6"/>
    <w:rsid w:val="00CE2F88"/>
    <w:rsid w:val="00CE39D0"/>
    <w:rsid w:val="00CE5279"/>
    <w:rsid w:val="00CE5CC2"/>
    <w:rsid w:val="00CF260F"/>
    <w:rsid w:val="00CF3CDB"/>
    <w:rsid w:val="00CF3CFA"/>
    <w:rsid w:val="00CF451F"/>
    <w:rsid w:val="00CF74C8"/>
    <w:rsid w:val="00CF780B"/>
    <w:rsid w:val="00D00251"/>
    <w:rsid w:val="00D00E0B"/>
    <w:rsid w:val="00D011EF"/>
    <w:rsid w:val="00D0253B"/>
    <w:rsid w:val="00D04413"/>
    <w:rsid w:val="00D04F62"/>
    <w:rsid w:val="00D05022"/>
    <w:rsid w:val="00D133EE"/>
    <w:rsid w:val="00D135E4"/>
    <w:rsid w:val="00D15D21"/>
    <w:rsid w:val="00D166A7"/>
    <w:rsid w:val="00D200A9"/>
    <w:rsid w:val="00D20D84"/>
    <w:rsid w:val="00D2135D"/>
    <w:rsid w:val="00D213F9"/>
    <w:rsid w:val="00D226F5"/>
    <w:rsid w:val="00D23199"/>
    <w:rsid w:val="00D24069"/>
    <w:rsid w:val="00D24364"/>
    <w:rsid w:val="00D24680"/>
    <w:rsid w:val="00D24C2C"/>
    <w:rsid w:val="00D2566F"/>
    <w:rsid w:val="00D27876"/>
    <w:rsid w:val="00D3110F"/>
    <w:rsid w:val="00D3160D"/>
    <w:rsid w:val="00D3329C"/>
    <w:rsid w:val="00D34B71"/>
    <w:rsid w:val="00D37C64"/>
    <w:rsid w:val="00D43B11"/>
    <w:rsid w:val="00D44634"/>
    <w:rsid w:val="00D468C5"/>
    <w:rsid w:val="00D47AA6"/>
    <w:rsid w:val="00D47F6F"/>
    <w:rsid w:val="00D50A8C"/>
    <w:rsid w:val="00D50D49"/>
    <w:rsid w:val="00D52380"/>
    <w:rsid w:val="00D5378C"/>
    <w:rsid w:val="00D53C65"/>
    <w:rsid w:val="00D5535E"/>
    <w:rsid w:val="00D566FB"/>
    <w:rsid w:val="00D56972"/>
    <w:rsid w:val="00D574F0"/>
    <w:rsid w:val="00D60175"/>
    <w:rsid w:val="00D608AB"/>
    <w:rsid w:val="00D60F91"/>
    <w:rsid w:val="00D6113B"/>
    <w:rsid w:val="00D61B5F"/>
    <w:rsid w:val="00D633A2"/>
    <w:rsid w:val="00D6393F"/>
    <w:rsid w:val="00D65337"/>
    <w:rsid w:val="00D661B7"/>
    <w:rsid w:val="00D6641F"/>
    <w:rsid w:val="00D71ABD"/>
    <w:rsid w:val="00D71EBE"/>
    <w:rsid w:val="00D72F2A"/>
    <w:rsid w:val="00D7486A"/>
    <w:rsid w:val="00D74F5C"/>
    <w:rsid w:val="00D75DE7"/>
    <w:rsid w:val="00D76528"/>
    <w:rsid w:val="00D76837"/>
    <w:rsid w:val="00D81856"/>
    <w:rsid w:val="00D84B1D"/>
    <w:rsid w:val="00D856AA"/>
    <w:rsid w:val="00D85D14"/>
    <w:rsid w:val="00D90450"/>
    <w:rsid w:val="00D90B76"/>
    <w:rsid w:val="00D91445"/>
    <w:rsid w:val="00D9213D"/>
    <w:rsid w:val="00D93174"/>
    <w:rsid w:val="00D93798"/>
    <w:rsid w:val="00D939B9"/>
    <w:rsid w:val="00D94373"/>
    <w:rsid w:val="00D9692A"/>
    <w:rsid w:val="00DA0C18"/>
    <w:rsid w:val="00DA0D2C"/>
    <w:rsid w:val="00DA10AF"/>
    <w:rsid w:val="00DA1E4E"/>
    <w:rsid w:val="00DA2654"/>
    <w:rsid w:val="00DA2F81"/>
    <w:rsid w:val="00DA35E7"/>
    <w:rsid w:val="00DA407D"/>
    <w:rsid w:val="00DA5AE7"/>
    <w:rsid w:val="00DA5F48"/>
    <w:rsid w:val="00DA66A7"/>
    <w:rsid w:val="00DA6B5A"/>
    <w:rsid w:val="00DA7642"/>
    <w:rsid w:val="00DA7AD3"/>
    <w:rsid w:val="00DA7FBF"/>
    <w:rsid w:val="00DB04BB"/>
    <w:rsid w:val="00DB058C"/>
    <w:rsid w:val="00DB320C"/>
    <w:rsid w:val="00DB3DAD"/>
    <w:rsid w:val="00DB4B3B"/>
    <w:rsid w:val="00DB77A8"/>
    <w:rsid w:val="00DC02C6"/>
    <w:rsid w:val="00DC2E95"/>
    <w:rsid w:val="00DC44BE"/>
    <w:rsid w:val="00DC4C1D"/>
    <w:rsid w:val="00DC5438"/>
    <w:rsid w:val="00DC6971"/>
    <w:rsid w:val="00DC7E9A"/>
    <w:rsid w:val="00DD1283"/>
    <w:rsid w:val="00DD38EE"/>
    <w:rsid w:val="00DD39C8"/>
    <w:rsid w:val="00DD3B95"/>
    <w:rsid w:val="00DD4FAF"/>
    <w:rsid w:val="00DD778F"/>
    <w:rsid w:val="00DE0276"/>
    <w:rsid w:val="00DE02D8"/>
    <w:rsid w:val="00DE03ED"/>
    <w:rsid w:val="00DE192E"/>
    <w:rsid w:val="00DE217E"/>
    <w:rsid w:val="00DE2879"/>
    <w:rsid w:val="00DE7491"/>
    <w:rsid w:val="00DE7512"/>
    <w:rsid w:val="00DF0875"/>
    <w:rsid w:val="00DF0D6F"/>
    <w:rsid w:val="00DF1654"/>
    <w:rsid w:val="00DF3E75"/>
    <w:rsid w:val="00DF491A"/>
    <w:rsid w:val="00DF541F"/>
    <w:rsid w:val="00E013E3"/>
    <w:rsid w:val="00E01F11"/>
    <w:rsid w:val="00E027CA"/>
    <w:rsid w:val="00E0297B"/>
    <w:rsid w:val="00E0338B"/>
    <w:rsid w:val="00E035F3"/>
    <w:rsid w:val="00E05AFC"/>
    <w:rsid w:val="00E06510"/>
    <w:rsid w:val="00E06AFB"/>
    <w:rsid w:val="00E077D1"/>
    <w:rsid w:val="00E116E6"/>
    <w:rsid w:val="00E11B3D"/>
    <w:rsid w:val="00E14AC2"/>
    <w:rsid w:val="00E15039"/>
    <w:rsid w:val="00E15AFB"/>
    <w:rsid w:val="00E15D01"/>
    <w:rsid w:val="00E169BF"/>
    <w:rsid w:val="00E16C0F"/>
    <w:rsid w:val="00E16DD7"/>
    <w:rsid w:val="00E16F11"/>
    <w:rsid w:val="00E173F6"/>
    <w:rsid w:val="00E17F26"/>
    <w:rsid w:val="00E239AD"/>
    <w:rsid w:val="00E304F0"/>
    <w:rsid w:val="00E30887"/>
    <w:rsid w:val="00E315E4"/>
    <w:rsid w:val="00E320CA"/>
    <w:rsid w:val="00E32C1D"/>
    <w:rsid w:val="00E33666"/>
    <w:rsid w:val="00E3508B"/>
    <w:rsid w:val="00E400B9"/>
    <w:rsid w:val="00E40B9A"/>
    <w:rsid w:val="00E40E4E"/>
    <w:rsid w:val="00E41BED"/>
    <w:rsid w:val="00E41E72"/>
    <w:rsid w:val="00E42562"/>
    <w:rsid w:val="00E4256E"/>
    <w:rsid w:val="00E43A9D"/>
    <w:rsid w:val="00E47CFD"/>
    <w:rsid w:val="00E50004"/>
    <w:rsid w:val="00E5078F"/>
    <w:rsid w:val="00E51ECB"/>
    <w:rsid w:val="00E52C5D"/>
    <w:rsid w:val="00E53A76"/>
    <w:rsid w:val="00E55091"/>
    <w:rsid w:val="00E55821"/>
    <w:rsid w:val="00E5773D"/>
    <w:rsid w:val="00E61BEC"/>
    <w:rsid w:val="00E61DCB"/>
    <w:rsid w:val="00E62BA6"/>
    <w:rsid w:val="00E64203"/>
    <w:rsid w:val="00E6672C"/>
    <w:rsid w:val="00E7014D"/>
    <w:rsid w:val="00E70D22"/>
    <w:rsid w:val="00E7127F"/>
    <w:rsid w:val="00E712EC"/>
    <w:rsid w:val="00E72018"/>
    <w:rsid w:val="00E72D35"/>
    <w:rsid w:val="00E737F8"/>
    <w:rsid w:val="00E7388A"/>
    <w:rsid w:val="00E749FD"/>
    <w:rsid w:val="00E7573B"/>
    <w:rsid w:val="00E77624"/>
    <w:rsid w:val="00E80319"/>
    <w:rsid w:val="00E80C1F"/>
    <w:rsid w:val="00E8172C"/>
    <w:rsid w:val="00E82138"/>
    <w:rsid w:val="00E82421"/>
    <w:rsid w:val="00E84889"/>
    <w:rsid w:val="00E84F18"/>
    <w:rsid w:val="00E850A0"/>
    <w:rsid w:val="00E91463"/>
    <w:rsid w:val="00E92770"/>
    <w:rsid w:val="00E9508A"/>
    <w:rsid w:val="00E95616"/>
    <w:rsid w:val="00E95702"/>
    <w:rsid w:val="00E95B4C"/>
    <w:rsid w:val="00E9682D"/>
    <w:rsid w:val="00E97D6B"/>
    <w:rsid w:val="00E97F72"/>
    <w:rsid w:val="00EA0BFC"/>
    <w:rsid w:val="00EA0C07"/>
    <w:rsid w:val="00EA1E1D"/>
    <w:rsid w:val="00EA34AB"/>
    <w:rsid w:val="00EA49B2"/>
    <w:rsid w:val="00EA6A82"/>
    <w:rsid w:val="00EA6B90"/>
    <w:rsid w:val="00EA73F6"/>
    <w:rsid w:val="00EA770F"/>
    <w:rsid w:val="00EB0C6D"/>
    <w:rsid w:val="00EB19A2"/>
    <w:rsid w:val="00EB332F"/>
    <w:rsid w:val="00EB3BE6"/>
    <w:rsid w:val="00EB41BC"/>
    <w:rsid w:val="00EB4A60"/>
    <w:rsid w:val="00EB5677"/>
    <w:rsid w:val="00EB6F63"/>
    <w:rsid w:val="00EB7EF2"/>
    <w:rsid w:val="00EC1B4A"/>
    <w:rsid w:val="00EC2CEA"/>
    <w:rsid w:val="00EC3279"/>
    <w:rsid w:val="00EC474C"/>
    <w:rsid w:val="00EC5A4C"/>
    <w:rsid w:val="00EC6D1E"/>
    <w:rsid w:val="00EC7B83"/>
    <w:rsid w:val="00ED0258"/>
    <w:rsid w:val="00ED16CE"/>
    <w:rsid w:val="00ED2666"/>
    <w:rsid w:val="00ED2B8A"/>
    <w:rsid w:val="00ED40DA"/>
    <w:rsid w:val="00ED5F40"/>
    <w:rsid w:val="00ED7872"/>
    <w:rsid w:val="00EE1795"/>
    <w:rsid w:val="00EE26DE"/>
    <w:rsid w:val="00EE39B1"/>
    <w:rsid w:val="00EE4A3E"/>
    <w:rsid w:val="00EE5738"/>
    <w:rsid w:val="00EE5F6F"/>
    <w:rsid w:val="00EE6ED1"/>
    <w:rsid w:val="00EF0A34"/>
    <w:rsid w:val="00EF1869"/>
    <w:rsid w:val="00EF24B8"/>
    <w:rsid w:val="00EF265D"/>
    <w:rsid w:val="00EF6072"/>
    <w:rsid w:val="00EF68B3"/>
    <w:rsid w:val="00EF6AF2"/>
    <w:rsid w:val="00F02483"/>
    <w:rsid w:val="00F04935"/>
    <w:rsid w:val="00F05D65"/>
    <w:rsid w:val="00F0650D"/>
    <w:rsid w:val="00F0776F"/>
    <w:rsid w:val="00F11BE6"/>
    <w:rsid w:val="00F1241A"/>
    <w:rsid w:val="00F12838"/>
    <w:rsid w:val="00F12EDD"/>
    <w:rsid w:val="00F13B00"/>
    <w:rsid w:val="00F13E5A"/>
    <w:rsid w:val="00F142C2"/>
    <w:rsid w:val="00F14A2D"/>
    <w:rsid w:val="00F16DCF"/>
    <w:rsid w:val="00F179AB"/>
    <w:rsid w:val="00F17C8A"/>
    <w:rsid w:val="00F206C4"/>
    <w:rsid w:val="00F2150F"/>
    <w:rsid w:val="00F23E78"/>
    <w:rsid w:val="00F240A5"/>
    <w:rsid w:val="00F25D22"/>
    <w:rsid w:val="00F26F7D"/>
    <w:rsid w:val="00F30198"/>
    <w:rsid w:val="00F3083C"/>
    <w:rsid w:val="00F3120E"/>
    <w:rsid w:val="00F31F1E"/>
    <w:rsid w:val="00F32277"/>
    <w:rsid w:val="00F32FD3"/>
    <w:rsid w:val="00F3473B"/>
    <w:rsid w:val="00F34C23"/>
    <w:rsid w:val="00F3668C"/>
    <w:rsid w:val="00F37043"/>
    <w:rsid w:val="00F37EE1"/>
    <w:rsid w:val="00F419A7"/>
    <w:rsid w:val="00F41FFC"/>
    <w:rsid w:val="00F4228F"/>
    <w:rsid w:val="00F424FE"/>
    <w:rsid w:val="00F42E9E"/>
    <w:rsid w:val="00F44DA1"/>
    <w:rsid w:val="00F459AE"/>
    <w:rsid w:val="00F45FE0"/>
    <w:rsid w:val="00F5137F"/>
    <w:rsid w:val="00F51452"/>
    <w:rsid w:val="00F52A6F"/>
    <w:rsid w:val="00F52B74"/>
    <w:rsid w:val="00F53940"/>
    <w:rsid w:val="00F53D92"/>
    <w:rsid w:val="00F5580F"/>
    <w:rsid w:val="00F561F2"/>
    <w:rsid w:val="00F5637F"/>
    <w:rsid w:val="00F614AF"/>
    <w:rsid w:val="00F61E7A"/>
    <w:rsid w:val="00F61FC0"/>
    <w:rsid w:val="00F62653"/>
    <w:rsid w:val="00F62A2D"/>
    <w:rsid w:val="00F63787"/>
    <w:rsid w:val="00F6543F"/>
    <w:rsid w:val="00F6553D"/>
    <w:rsid w:val="00F70474"/>
    <w:rsid w:val="00F73305"/>
    <w:rsid w:val="00F73476"/>
    <w:rsid w:val="00F7379E"/>
    <w:rsid w:val="00F7381F"/>
    <w:rsid w:val="00F73FF0"/>
    <w:rsid w:val="00F7410A"/>
    <w:rsid w:val="00F74616"/>
    <w:rsid w:val="00F7546B"/>
    <w:rsid w:val="00F755A2"/>
    <w:rsid w:val="00F7588C"/>
    <w:rsid w:val="00F75E0B"/>
    <w:rsid w:val="00F762D8"/>
    <w:rsid w:val="00F76F7A"/>
    <w:rsid w:val="00F7707B"/>
    <w:rsid w:val="00F813E0"/>
    <w:rsid w:val="00F83D1D"/>
    <w:rsid w:val="00F85213"/>
    <w:rsid w:val="00F85400"/>
    <w:rsid w:val="00F855FB"/>
    <w:rsid w:val="00F8746E"/>
    <w:rsid w:val="00F879A4"/>
    <w:rsid w:val="00F9137B"/>
    <w:rsid w:val="00F94858"/>
    <w:rsid w:val="00F94B22"/>
    <w:rsid w:val="00F9758A"/>
    <w:rsid w:val="00F97F32"/>
    <w:rsid w:val="00FA10A3"/>
    <w:rsid w:val="00FA1F24"/>
    <w:rsid w:val="00FA2B18"/>
    <w:rsid w:val="00FA31AA"/>
    <w:rsid w:val="00FA4D1D"/>
    <w:rsid w:val="00FA593F"/>
    <w:rsid w:val="00FA77B9"/>
    <w:rsid w:val="00FB0056"/>
    <w:rsid w:val="00FB05F2"/>
    <w:rsid w:val="00FB0AF5"/>
    <w:rsid w:val="00FB1B34"/>
    <w:rsid w:val="00FB5099"/>
    <w:rsid w:val="00FB53EC"/>
    <w:rsid w:val="00FB57B7"/>
    <w:rsid w:val="00FC07CD"/>
    <w:rsid w:val="00FC09E2"/>
    <w:rsid w:val="00FC3B21"/>
    <w:rsid w:val="00FD0244"/>
    <w:rsid w:val="00FD1680"/>
    <w:rsid w:val="00FD22BB"/>
    <w:rsid w:val="00FD2A9C"/>
    <w:rsid w:val="00FD30EB"/>
    <w:rsid w:val="00FD3120"/>
    <w:rsid w:val="00FD405C"/>
    <w:rsid w:val="00FD40E6"/>
    <w:rsid w:val="00FD60C3"/>
    <w:rsid w:val="00FD6405"/>
    <w:rsid w:val="00FE01FC"/>
    <w:rsid w:val="00FE16B1"/>
    <w:rsid w:val="00FE4336"/>
    <w:rsid w:val="00FE4711"/>
    <w:rsid w:val="00FE69F7"/>
    <w:rsid w:val="00FE7653"/>
    <w:rsid w:val="00FE7DD2"/>
    <w:rsid w:val="00FF04B0"/>
    <w:rsid w:val="00FF2D76"/>
    <w:rsid w:val="00FF2F93"/>
    <w:rsid w:val="00FF33B3"/>
    <w:rsid w:val="00FF5199"/>
    <w:rsid w:val="00FF6428"/>
    <w:rsid w:val="00FF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Cite"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rsid w:val="00583355"/>
    <w:pPr>
      <w:keepNext/>
      <w:tabs>
        <w:tab w:val="right" w:pos="8640"/>
      </w:tabs>
      <w:spacing w:line="480" w:lineRule="auto"/>
      <w:jc w:val="center"/>
      <w:outlineLvl w:val="0"/>
    </w:pPr>
    <w:rPr>
      <w:szCs w:val="22"/>
    </w:rPr>
  </w:style>
  <w:style w:type="paragraph" w:styleId="Heading3">
    <w:name w:val="heading 3"/>
    <w:basedOn w:val="Normal"/>
    <w:next w:val="Normal"/>
    <w:link w:val="Heading3Char"/>
    <w:semiHidden/>
    <w:unhideWhenUsed/>
    <w:qFormat/>
    <w:rsid w:val="002C29C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3355"/>
    <w:pPr>
      <w:tabs>
        <w:tab w:val="right" w:pos="8640"/>
      </w:tabs>
      <w:spacing w:line="480" w:lineRule="auto"/>
      <w:ind w:firstLine="720"/>
    </w:pPr>
  </w:style>
  <w:style w:type="paragraph" w:customStyle="1" w:styleId="SectionHeading">
    <w:name w:val="SectionHeading"/>
    <w:rsid w:val="00583355"/>
    <w:pPr>
      <w:keepNext/>
      <w:pageBreakBefore/>
      <w:spacing w:line="480" w:lineRule="auto"/>
      <w:jc w:val="center"/>
    </w:pPr>
    <w:rPr>
      <w:rFonts w:ascii="Garamond" w:hAnsi="Garamond"/>
      <w:sz w:val="24"/>
      <w:szCs w:val="22"/>
    </w:rPr>
  </w:style>
  <w:style w:type="paragraph" w:styleId="Header">
    <w:name w:val="header"/>
    <w:basedOn w:val="Normal"/>
    <w:rsid w:val="00583355"/>
    <w:pPr>
      <w:keepLines/>
      <w:tabs>
        <w:tab w:val="center" w:pos="4320"/>
        <w:tab w:val="right" w:pos="8640"/>
      </w:tabs>
      <w:spacing w:line="480" w:lineRule="auto"/>
      <w:jc w:val="center"/>
    </w:pPr>
  </w:style>
  <w:style w:type="character" w:styleId="PageNumber">
    <w:name w:val="page number"/>
    <w:rsid w:val="00583355"/>
    <w:rPr>
      <w:sz w:val="24"/>
    </w:rPr>
  </w:style>
  <w:style w:type="paragraph" w:styleId="Subtitle">
    <w:name w:val="Subtitle"/>
    <w:basedOn w:val="Normal"/>
    <w:next w:val="BodyText"/>
    <w:qFormat/>
    <w:rsid w:val="00583355"/>
    <w:pPr>
      <w:keepNext/>
      <w:keepLines/>
      <w:tabs>
        <w:tab w:val="right" w:pos="8640"/>
      </w:tabs>
      <w:spacing w:line="480" w:lineRule="auto"/>
      <w:ind w:left="1915" w:right="1915"/>
      <w:jc w:val="center"/>
    </w:pPr>
    <w:rPr>
      <w:rFonts w:ascii="Garamond" w:hAnsi="Garamond"/>
      <w:kern w:val="28"/>
    </w:rPr>
  </w:style>
  <w:style w:type="character" w:styleId="Hyperlink">
    <w:name w:val="Hyperlink"/>
    <w:rsid w:val="00583355"/>
    <w:rPr>
      <w:color w:val="0000FF"/>
      <w:u w:val="single"/>
    </w:rPr>
  </w:style>
  <w:style w:type="paragraph" w:customStyle="1" w:styleId="StyleRight05">
    <w:name w:val="Style Right:  0.5&quot;"/>
    <w:basedOn w:val="Normal"/>
    <w:rsid w:val="00583355"/>
    <w:pPr>
      <w:tabs>
        <w:tab w:val="right" w:pos="8640"/>
      </w:tabs>
      <w:spacing w:line="480" w:lineRule="auto"/>
      <w:ind w:right="720"/>
    </w:pPr>
    <w:rPr>
      <w:rFonts w:ascii="Garamond" w:hAnsi="Garamond"/>
    </w:rPr>
  </w:style>
  <w:style w:type="paragraph" w:customStyle="1" w:styleId="AuthorInfo">
    <w:name w:val="Author Info"/>
    <w:basedOn w:val="Normal"/>
    <w:rsid w:val="00583355"/>
    <w:pPr>
      <w:tabs>
        <w:tab w:val="right" w:pos="8640"/>
      </w:tabs>
      <w:spacing w:line="480" w:lineRule="auto"/>
      <w:jc w:val="center"/>
    </w:pPr>
  </w:style>
  <w:style w:type="paragraph" w:customStyle="1" w:styleId="TitleOfPaperCover">
    <w:name w:val="TitleOfPaper_Cover"/>
    <w:basedOn w:val="Normal"/>
    <w:rsid w:val="00583355"/>
    <w:pPr>
      <w:keepNext/>
      <w:keepLines/>
      <w:tabs>
        <w:tab w:val="right" w:pos="8640"/>
      </w:tabs>
      <w:spacing w:line="480" w:lineRule="auto"/>
      <w:jc w:val="center"/>
    </w:pPr>
    <w:rPr>
      <w:szCs w:val="22"/>
    </w:rPr>
  </w:style>
  <w:style w:type="paragraph" w:customStyle="1" w:styleId="AbstractText">
    <w:name w:val="Abstract Text"/>
    <w:basedOn w:val="BodyText"/>
    <w:rsid w:val="00583355"/>
    <w:pPr>
      <w:keepNext/>
      <w:ind w:firstLine="0"/>
    </w:pPr>
    <w:rPr>
      <w:szCs w:val="22"/>
    </w:rPr>
  </w:style>
  <w:style w:type="paragraph" w:customStyle="1" w:styleId="Reference">
    <w:name w:val="Reference"/>
    <w:basedOn w:val="BodyText"/>
    <w:rsid w:val="00583355"/>
    <w:pPr>
      <w:keepNext/>
      <w:ind w:left="720" w:hanging="720"/>
    </w:pPr>
  </w:style>
  <w:style w:type="paragraph" w:customStyle="1" w:styleId="FigureCaptionLabel">
    <w:name w:val="Figure Caption Label"/>
    <w:basedOn w:val="Normal"/>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NormalWeb">
    <w:name w:val="Normal (Web)"/>
    <w:basedOn w:val="Normal"/>
    <w:rsid w:val="00583355"/>
    <w:pPr>
      <w:spacing w:before="100" w:beforeAutospacing="1" w:after="100" w:afterAutospacing="1"/>
    </w:pPr>
    <w:rPr>
      <w:color w:val="000000"/>
    </w:rPr>
  </w:style>
  <w:style w:type="paragraph" w:customStyle="1" w:styleId="TitleColumnHeading">
    <w:name w:val="Title Column Heading"/>
    <w:basedOn w:val="Normal"/>
    <w:rsid w:val="00583355"/>
    <w:pPr>
      <w:tabs>
        <w:tab w:val="right" w:pos="8640"/>
      </w:tabs>
      <w:spacing w:line="480" w:lineRule="auto"/>
      <w:jc w:val="center"/>
    </w:pPr>
    <w:rPr>
      <w:szCs w:val="20"/>
    </w:rPr>
  </w:style>
  <w:style w:type="paragraph" w:customStyle="1" w:styleId="TableNotes">
    <w:name w:val="Table Notes"/>
    <w:basedOn w:val="Normal"/>
    <w:rsid w:val="00583355"/>
    <w:pPr>
      <w:tabs>
        <w:tab w:val="right" w:pos="8640"/>
      </w:tabs>
      <w:spacing w:line="480" w:lineRule="auto"/>
      <w:jc w:val="center"/>
    </w:pPr>
    <w:rPr>
      <w:color w:val="000000"/>
    </w:rPr>
  </w:style>
  <w:style w:type="paragraph" w:customStyle="1" w:styleId="TableBody">
    <w:name w:val="Table Body"/>
    <w:basedOn w:val="Normal"/>
    <w:rsid w:val="00583355"/>
    <w:pPr>
      <w:tabs>
        <w:tab w:val="right" w:pos="8640"/>
      </w:tabs>
      <w:spacing w:line="480" w:lineRule="auto"/>
      <w:jc w:val="center"/>
    </w:pPr>
    <w:rPr>
      <w:color w:val="000000"/>
    </w:rPr>
  </w:style>
  <w:style w:type="paragraph" w:styleId="Footer">
    <w:name w:val="footer"/>
    <w:basedOn w:val="Normal"/>
    <w:rsid w:val="00583355"/>
    <w:pPr>
      <w:tabs>
        <w:tab w:val="center" w:pos="4320"/>
        <w:tab w:val="right" w:pos="8640"/>
      </w:tabs>
    </w:pPr>
  </w:style>
  <w:style w:type="character" w:styleId="FollowedHyperlink">
    <w:name w:val="FollowedHyperlink"/>
    <w:rsid w:val="0021478D"/>
    <w:rPr>
      <w:color w:val="800080"/>
      <w:u w:val="single"/>
    </w:rPr>
  </w:style>
  <w:style w:type="character" w:styleId="HTMLCite">
    <w:name w:val="HTML Cite"/>
    <w:uiPriority w:val="99"/>
    <w:unhideWhenUsed/>
    <w:rsid w:val="00181B36"/>
    <w:rPr>
      <w:i/>
      <w:iCs/>
    </w:rPr>
  </w:style>
  <w:style w:type="character" w:customStyle="1" w:styleId="BodyTextChar">
    <w:name w:val="Body Text Char"/>
    <w:link w:val="BodyText"/>
    <w:rsid w:val="0001516E"/>
    <w:rPr>
      <w:sz w:val="24"/>
      <w:szCs w:val="24"/>
    </w:rPr>
  </w:style>
  <w:style w:type="character" w:styleId="HTMLTypewriter">
    <w:name w:val="HTML Typewriter"/>
    <w:uiPriority w:val="99"/>
    <w:unhideWhenUsed/>
    <w:rsid w:val="008A35C8"/>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1361FB"/>
    <w:rPr>
      <w:sz w:val="24"/>
      <w:szCs w:val="22"/>
    </w:rPr>
  </w:style>
  <w:style w:type="paragraph" w:styleId="Bibliography">
    <w:name w:val="Bibliography"/>
    <w:basedOn w:val="Normal"/>
    <w:next w:val="Normal"/>
    <w:uiPriority w:val="37"/>
    <w:unhideWhenUsed/>
    <w:rsid w:val="001361FB"/>
  </w:style>
  <w:style w:type="paragraph" w:styleId="ListParagraph">
    <w:name w:val="List Paragraph"/>
    <w:basedOn w:val="Normal"/>
    <w:uiPriority w:val="34"/>
    <w:qFormat/>
    <w:rsid w:val="00C06B07"/>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table" w:styleId="TableGrid">
    <w:name w:val="Table Grid"/>
    <w:basedOn w:val="TableNormal"/>
    <w:rsid w:val="006E6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0206F4"/>
    <w:rPr>
      <w:sz w:val="20"/>
      <w:szCs w:val="20"/>
    </w:rPr>
  </w:style>
  <w:style w:type="character" w:customStyle="1" w:styleId="EndnoteTextChar">
    <w:name w:val="Endnote Text Char"/>
    <w:basedOn w:val="DefaultParagraphFont"/>
    <w:link w:val="EndnoteText"/>
    <w:rsid w:val="000206F4"/>
  </w:style>
  <w:style w:type="character" w:styleId="EndnoteReference">
    <w:name w:val="endnote reference"/>
    <w:basedOn w:val="DefaultParagraphFont"/>
    <w:rsid w:val="000206F4"/>
    <w:rPr>
      <w:vertAlign w:val="superscript"/>
    </w:rPr>
  </w:style>
  <w:style w:type="paragraph" w:styleId="FootnoteText">
    <w:name w:val="footnote text"/>
    <w:basedOn w:val="Normal"/>
    <w:link w:val="FootnoteTextChar"/>
    <w:rsid w:val="000206F4"/>
    <w:rPr>
      <w:sz w:val="20"/>
      <w:szCs w:val="20"/>
    </w:rPr>
  </w:style>
  <w:style w:type="character" w:customStyle="1" w:styleId="FootnoteTextChar">
    <w:name w:val="Footnote Text Char"/>
    <w:basedOn w:val="DefaultParagraphFont"/>
    <w:link w:val="FootnoteText"/>
    <w:rsid w:val="000206F4"/>
  </w:style>
  <w:style w:type="character" w:styleId="FootnoteReference">
    <w:name w:val="footnote reference"/>
    <w:basedOn w:val="DefaultParagraphFont"/>
    <w:rsid w:val="000206F4"/>
    <w:rPr>
      <w:vertAlign w:val="superscript"/>
    </w:rPr>
  </w:style>
  <w:style w:type="character" w:customStyle="1" w:styleId="Heading3Char">
    <w:name w:val="Heading 3 Char"/>
    <w:basedOn w:val="DefaultParagraphFont"/>
    <w:link w:val="Heading3"/>
    <w:semiHidden/>
    <w:rsid w:val="002C29C6"/>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D37C64"/>
  </w:style>
  <w:style w:type="character" w:styleId="Emphasis">
    <w:name w:val="Emphasis"/>
    <w:basedOn w:val="DefaultParagraphFont"/>
    <w:uiPriority w:val="20"/>
    <w:qFormat/>
    <w:rsid w:val="00D37C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7173">
      <w:bodyDiv w:val="1"/>
      <w:marLeft w:val="0"/>
      <w:marRight w:val="0"/>
      <w:marTop w:val="0"/>
      <w:marBottom w:val="0"/>
      <w:divBdr>
        <w:top w:val="none" w:sz="0" w:space="0" w:color="auto"/>
        <w:left w:val="none" w:sz="0" w:space="0" w:color="auto"/>
        <w:bottom w:val="none" w:sz="0" w:space="0" w:color="auto"/>
        <w:right w:val="none" w:sz="0" w:space="0" w:color="auto"/>
      </w:divBdr>
    </w:div>
    <w:div w:id="59913516">
      <w:bodyDiv w:val="1"/>
      <w:marLeft w:val="0"/>
      <w:marRight w:val="0"/>
      <w:marTop w:val="0"/>
      <w:marBottom w:val="0"/>
      <w:divBdr>
        <w:top w:val="none" w:sz="0" w:space="0" w:color="auto"/>
        <w:left w:val="none" w:sz="0" w:space="0" w:color="auto"/>
        <w:bottom w:val="none" w:sz="0" w:space="0" w:color="auto"/>
        <w:right w:val="none" w:sz="0" w:space="0" w:color="auto"/>
      </w:divBdr>
    </w:div>
    <w:div w:id="65153902">
      <w:bodyDiv w:val="1"/>
      <w:marLeft w:val="0"/>
      <w:marRight w:val="0"/>
      <w:marTop w:val="0"/>
      <w:marBottom w:val="0"/>
      <w:divBdr>
        <w:top w:val="none" w:sz="0" w:space="0" w:color="auto"/>
        <w:left w:val="none" w:sz="0" w:space="0" w:color="auto"/>
        <w:bottom w:val="none" w:sz="0" w:space="0" w:color="auto"/>
        <w:right w:val="none" w:sz="0" w:space="0" w:color="auto"/>
      </w:divBdr>
    </w:div>
    <w:div w:id="65344626">
      <w:bodyDiv w:val="1"/>
      <w:marLeft w:val="0"/>
      <w:marRight w:val="0"/>
      <w:marTop w:val="0"/>
      <w:marBottom w:val="0"/>
      <w:divBdr>
        <w:top w:val="none" w:sz="0" w:space="0" w:color="auto"/>
        <w:left w:val="none" w:sz="0" w:space="0" w:color="auto"/>
        <w:bottom w:val="none" w:sz="0" w:space="0" w:color="auto"/>
        <w:right w:val="none" w:sz="0" w:space="0" w:color="auto"/>
      </w:divBdr>
    </w:div>
    <w:div w:id="81412561">
      <w:bodyDiv w:val="1"/>
      <w:marLeft w:val="0"/>
      <w:marRight w:val="0"/>
      <w:marTop w:val="0"/>
      <w:marBottom w:val="0"/>
      <w:divBdr>
        <w:top w:val="none" w:sz="0" w:space="0" w:color="auto"/>
        <w:left w:val="none" w:sz="0" w:space="0" w:color="auto"/>
        <w:bottom w:val="none" w:sz="0" w:space="0" w:color="auto"/>
        <w:right w:val="none" w:sz="0" w:space="0" w:color="auto"/>
      </w:divBdr>
    </w:div>
    <w:div w:id="84108618">
      <w:bodyDiv w:val="1"/>
      <w:marLeft w:val="0"/>
      <w:marRight w:val="0"/>
      <w:marTop w:val="0"/>
      <w:marBottom w:val="0"/>
      <w:divBdr>
        <w:top w:val="none" w:sz="0" w:space="0" w:color="auto"/>
        <w:left w:val="none" w:sz="0" w:space="0" w:color="auto"/>
        <w:bottom w:val="none" w:sz="0" w:space="0" w:color="auto"/>
        <w:right w:val="none" w:sz="0" w:space="0" w:color="auto"/>
      </w:divBdr>
    </w:div>
    <w:div w:id="106313842">
      <w:bodyDiv w:val="1"/>
      <w:marLeft w:val="0"/>
      <w:marRight w:val="0"/>
      <w:marTop w:val="0"/>
      <w:marBottom w:val="0"/>
      <w:divBdr>
        <w:top w:val="none" w:sz="0" w:space="0" w:color="auto"/>
        <w:left w:val="none" w:sz="0" w:space="0" w:color="auto"/>
        <w:bottom w:val="none" w:sz="0" w:space="0" w:color="auto"/>
        <w:right w:val="none" w:sz="0" w:space="0" w:color="auto"/>
      </w:divBdr>
    </w:div>
    <w:div w:id="116291583">
      <w:bodyDiv w:val="1"/>
      <w:marLeft w:val="0"/>
      <w:marRight w:val="0"/>
      <w:marTop w:val="0"/>
      <w:marBottom w:val="0"/>
      <w:divBdr>
        <w:top w:val="none" w:sz="0" w:space="0" w:color="auto"/>
        <w:left w:val="none" w:sz="0" w:space="0" w:color="auto"/>
        <w:bottom w:val="none" w:sz="0" w:space="0" w:color="auto"/>
        <w:right w:val="none" w:sz="0" w:space="0" w:color="auto"/>
      </w:divBdr>
    </w:div>
    <w:div w:id="123742550">
      <w:bodyDiv w:val="1"/>
      <w:marLeft w:val="0"/>
      <w:marRight w:val="0"/>
      <w:marTop w:val="0"/>
      <w:marBottom w:val="0"/>
      <w:divBdr>
        <w:top w:val="none" w:sz="0" w:space="0" w:color="auto"/>
        <w:left w:val="none" w:sz="0" w:space="0" w:color="auto"/>
        <w:bottom w:val="none" w:sz="0" w:space="0" w:color="auto"/>
        <w:right w:val="none" w:sz="0" w:space="0" w:color="auto"/>
      </w:divBdr>
    </w:div>
    <w:div w:id="131950604">
      <w:bodyDiv w:val="1"/>
      <w:marLeft w:val="0"/>
      <w:marRight w:val="0"/>
      <w:marTop w:val="0"/>
      <w:marBottom w:val="0"/>
      <w:divBdr>
        <w:top w:val="none" w:sz="0" w:space="0" w:color="auto"/>
        <w:left w:val="none" w:sz="0" w:space="0" w:color="auto"/>
        <w:bottom w:val="none" w:sz="0" w:space="0" w:color="auto"/>
        <w:right w:val="none" w:sz="0" w:space="0" w:color="auto"/>
      </w:divBdr>
    </w:div>
    <w:div w:id="142165044">
      <w:bodyDiv w:val="1"/>
      <w:marLeft w:val="0"/>
      <w:marRight w:val="0"/>
      <w:marTop w:val="0"/>
      <w:marBottom w:val="0"/>
      <w:divBdr>
        <w:top w:val="none" w:sz="0" w:space="0" w:color="auto"/>
        <w:left w:val="none" w:sz="0" w:space="0" w:color="auto"/>
        <w:bottom w:val="none" w:sz="0" w:space="0" w:color="auto"/>
        <w:right w:val="none" w:sz="0" w:space="0" w:color="auto"/>
      </w:divBdr>
    </w:div>
    <w:div w:id="148399269">
      <w:bodyDiv w:val="1"/>
      <w:marLeft w:val="0"/>
      <w:marRight w:val="0"/>
      <w:marTop w:val="0"/>
      <w:marBottom w:val="0"/>
      <w:divBdr>
        <w:top w:val="none" w:sz="0" w:space="0" w:color="auto"/>
        <w:left w:val="none" w:sz="0" w:space="0" w:color="auto"/>
        <w:bottom w:val="none" w:sz="0" w:space="0" w:color="auto"/>
        <w:right w:val="none" w:sz="0" w:space="0" w:color="auto"/>
      </w:divBdr>
    </w:div>
    <w:div w:id="158885442">
      <w:bodyDiv w:val="1"/>
      <w:marLeft w:val="0"/>
      <w:marRight w:val="0"/>
      <w:marTop w:val="0"/>
      <w:marBottom w:val="0"/>
      <w:divBdr>
        <w:top w:val="none" w:sz="0" w:space="0" w:color="auto"/>
        <w:left w:val="none" w:sz="0" w:space="0" w:color="auto"/>
        <w:bottom w:val="none" w:sz="0" w:space="0" w:color="auto"/>
        <w:right w:val="none" w:sz="0" w:space="0" w:color="auto"/>
      </w:divBdr>
    </w:div>
    <w:div w:id="168254525">
      <w:bodyDiv w:val="1"/>
      <w:marLeft w:val="0"/>
      <w:marRight w:val="0"/>
      <w:marTop w:val="0"/>
      <w:marBottom w:val="0"/>
      <w:divBdr>
        <w:top w:val="none" w:sz="0" w:space="0" w:color="auto"/>
        <w:left w:val="none" w:sz="0" w:space="0" w:color="auto"/>
        <w:bottom w:val="none" w:sz="0" w:space="0" w:color="auto"/>
        <w:right w:val="none" w:sz="0" w:space="0" w:color="auto"/>
      </w:divBdr>
    </w:div>
    <w:div w:id="177156459">
      <w:bodyDiv w:val="1"/>
      <w:marLeft w:val="0"/>
      <w:marRight w:val="0"/>
      <w:marTop w:val="0"/>
      <w:marBottom w:val="0"/>
      <w:divBdr>
        <w:top w:val="none" w:sz="0" w:space="0" w:color="auto"/>
        <w:left w:val="none" w:sz="0" w:space="0" w:color="auto"/>
        <w:bottom w:val="none" w:sz="0" w:space="0" w:color="auto"/>
        <w:right w:val="none" w:sz="0" w:space="0" w:color="auto"/>
      </w:divBdr>
    </w:div>
    <w:div w:id="177815983">
      <w:bodyDiv w:val="1"/>
      <w:marLeft w:val="0"/>
      <w:marRight w:val="0"/>
      <w:marTop w:val="0"/>
      <w:marBottom w:val="0"/>
      <w:divBdr>
        <w:top w:val="none" w:sz="0" w:space="0" w:color="auto"/>
        <w:left w:val="none" w:sz="0" w:space="0" w:color="auto"/>
        <w:bottom w:val="none" w:sz="0" w:space="0" w:color="auto"/>
        <w:right w:val="none" w:sz="0" w:space="0" w:color="auto"/>
      </w:divBdr>
    </w:div>
    <w:div w:id="185026277">
      <w:bodyDiv w:val="1"/>
      <w:marLeft w:val="0"/>
      <w:marRight w:val="0"/>
      <w:marTop w:val="0"/>
      <w:marBottom w:val="0"/>
      <w:divBdr>
        <w:top w:val="none" w:sz="0" w:space="0" w:color="auto"/>
        <w:left w:val="none" w:sz="0" w:space="0" w:color="auto"/>
        <w:bottom w:val="none" w:sz="0" w:space="0" w:color="auto"/>
        <w:right w:val="none" w:sz="0" w:space="0" w:color="auto"/>
      </w:divBdr>
    </w:div>
    <w:div w:id="192229141">
      <w:bodyDiv w:val="1"/>
      <w:marLeft w:val="0"/>
      <w:marRight w:val="0"/>
      <w:marTop w:val="0"/>
      <w:marBottom w:val="0"/>
      <w:divBdr>
        <w:top w:val="none" w:sz="0" w:space="0" w:color="auto"/>
        <w:left w:val="none" w:sz="0" w:space="0" w:color="auto"/>
        <w:bottom w:val="none" w:sz="0" w:space="0" w:color="auto"/>
        <w:right w:val="none" w:sz="0" w:space="0" w:color="auto"/>
      </w:divBdr>
    </w:div>
    <w:div w:id="202711432">
      <w:bodyDiv w:val="1"/>
      <w:marLeft w:val="0"/>
      <w:marRight w:val="0"/>
      <w:marTop w:val="0"/>
      <w:marBottom w:val="0"/>
      <w:divBdr>
        <w:top w:val="none" w:sz="0" w:space="0" w:color="auto"/>
        <w:left w:val="none" w:sz="0" w:space="0" w:color="auto"/>
        <w:bottom w:val="none" w:sz="0" w:space="0" w:color="auto"/>
        <w:right w:val="none" w:sz="0" w:space="0" w:color="auto"/>
      </w:divBdr>
    </w:div>
    <w:div w:id="203300163">
      <w:bodyDiv w:val="1"/>
      <w:marLeft w:val="0"/>
      <w:marRight w:val="0"/>
      <w:marTop w:val="0"/>
      <w:marBottom w:val="0"/>
      <w:divBdr>
        <w:top w:val="none" w:sz="0" w:space="0" w:color="auto"/>
        <w:left w:val="none" w:sz="0" w:space="0" w:color="auto"/>
        <w:bottom w:val="none" w:sz="0" w:space="0" w:color="auto"/>
        <w:right w:val="none" w:sz="0" w:space="0" w:color="auto"/>
      </w:divBdr>
    </w:div>
    <w:div w:id="206449863">
      <w:bodyDiv w:val="1"/>
      <w:marLeft w:val="0"/>
      <w:marRight w:val="0"/>
      <w:marTop w:val="0"/>
      <w:marBottom w:val="0"/>
      <w:divBdr>
        <w:top w:val="none" w:sz="0" w:space="0" w:color="auto"/>
        <w:left w:val="none" w:sz="0" w:space="0" w:color="auto"/>
        <w:bottom w:val="none" w:sz="0" w:space="0" w:color="auto"/>
        <w:right w:val="none" w:sz="0" w:space="0" w:color="auto"/>
      </w:divBdr>
    </w:div>
    <w:div w:id="234125876">
      <w:bodyDiv w:val="1"/>
      <w:marLeft w:val="0"/>
      <w:marRight w:val="0"/>
      <w:marTop w:val="0"/>
      <w:marBottom w:val="0"/>
      <w:divBdr>
        <w:top w:val="none" w:sz="0" w:space="0" w:color="auto"/>
        <w:left w:val="none" w:sz="0" w:space="0" w:color="auto"/>
        <w:bottom w:val="none" w:sz="0" w:space="0" w:color="auto"/>
        <w:right w:val="none" w:sz="0" w:space="0" w:color="auto"/>
      </w:divBdr>
    </w:div>
    <w:div w:id="234167410">
      <w:bodyDiv w:val="1"/>
      <w:marLeft w:val="0"/>
      <w:marRight w:val="0"/>
      <w:marTop w:val="0"/>
      <w:marBottom w:val="0"/>
      <w:divBdr>
        <w:top w:val="none" w:sz="0" w:space="0" w:color="auto"/>
        <w:left w:val="none" w:sz="0" w:space="0" w:color="auto"/>
        <w:bottom w:val="none" w:sz="0" w:space="0" w:color="auto"/>
        <w:right w:val="none" w:sz="0" w:space="0" w:color="auto"/>
      </w:divBdr>
    </w:div>
    <w:div w:id="237594723">
      <w:bodyDiv w:val="1"/>
      <w:marLeft w:val="0"/>
      <w:marRight w:val="0"/>
      <w:marTop w:val="0"/>
      <w:marBottom w:val="0"/>
      <w:divBdr>
        <w:top w:val="none" w:sz="0" w:space="0" w:color="auto"/>
        <w:left w:val="none" w:sz="0" w:space="0" w:color="auto"/>
        <w:bottom w:val="none" w:sz="0" w:space="0" w:color="auto"/>
        <w:right w:val="none" w:sz="0" w:space="0" w:color="auto"/>
      </w:divBdr>
    </w:div>
    <w:div w:id="243994890">
      <w:bodyDiv w:val="1"/>
      <w:marLeft w:val="0"/>
      <w:marRight w:val="0"/>
      <w:marTop w:val="0"/>
      <w:marBottom w:val="0"/>
      <w:divBdr>
        <w:top w:val="none" w:sz="0" w:space="0" w:color="auto"/>
        <w:left w:val="none" w:sz="0" w:space="0" w:color="auto"/>
        <w:bottom w:val="none" w:sz="0" w:space="0" w:color="auto"/>
        <w:right w:val="none" w:sz="0" w:space="0" w:color="auto"/>
      </w:divBdr>
    </w:div>
    <w:div w:id="262692078">
      <w:bodyDiv w:val="1"/>
      <w:marLeft w:val="0"/>
      <w:marRight w:val="0"/>
      <w:marTop w:val="0"/>
      <w:marBottom w:val="0"/>
      <w:divBdr>
        <w:top w:val="none" w:sz="0" w:space="0" w:color="auto"/>
        <w:left w:val="none" w:sz="0" w:space="0" w:color="auto"/>
        <w:bottom w:val="none" w:sz="0" w:space="0" w:color="auto"/>
        <w:right w:val="none" w:sz="0" w:space="0" w:color="auto"/>
      </w:divBdr>
    </w:div>
    <w:div w:id="270164421">
      <w:bodyDiv w:val="1"/>
      <w:marLeft w:val="0"/>
      <w:marRight w:val="0"/>
      <w:marTop w:val="0"/>
      <w:marBottom w:val="0"/>
      <w:divBdr>
        <w:top w:val="none" w:sz="0" w:space="0" w:color="auto"/>
        <w:left w:val="none" w:sz="0" w:space="0" w:color="auto"/>
        <w:bottom w:val="none" w:sz="0" w:space="0" w:color="auto"/>
        <w:right w:val="none" w:sz="0" w:space="0" w:color="auto"/>
      </w:divBdr>
    </w:div>
    <w:div w:id="273708548">
      <w:bodyDiv w:val="1"/>
      <w:marLeft w:val="0"/>
      <w:marRight w:val="0"/>
      <w:marTop w:val="0"/>
      <w:marBottom w:val="0"/>
      <w:divBdr>
        <w:top w:val="none" w:sz="0" w:space="0" w:color="auto"/>
        <w:left w:val="none" w:sz="0" w:space="0" w:color="auto"/>
        <w:bottom w:val="none" w:sz="0" w:space="0" w:color="auto"/>
        <w:right w:val="none" w:sz="0" w:space="0" w:color="auto"/>
      </w:divBdr>
    </w:div>
    <w:div w:id="280304602">
      <w:bodyDiv w:val="1"/>
      <w:marLeft w:val="0"/>
      <w:marRight w:val="0"/>
      <w:marTop w:val="0"/>
      <w:marBottom w:val="0"/>
      <w:divBdr>
        <w:top w:val="none" w:sz="0" w:space="0" w:color="auto"/>
        <w:left w:val="none" w:sz="0" w:space="0" w:color="auto"/>
        <w:bottom w:val="none" w:sz="0" w:space="0" w:color="auto"/>
        <w:right w:val="none" w:sz="0" w:space="0" w:color="auto"/>
      </w:divBdr>
    </w:div>
    <w:div w:id="289559964">
      <w:bodyDiv w:val="1"/>
      <w:marLeft w:val="0"/>
      <w:marRight w:val="0"/>
      <w:marTop w:val="0"/>
      <w:marBottom w:val="0"/>
      <w:divBdr>
        <w:top w:val="none" w:sz="0" w:space="0" w:color="auto"/>
        <w:left w:val="none" w:sz="0" w:space="0" w:color="auto"/>
        <w:bottom w:val="none" w:sz="0" w:space="0" w:color="auto"/>
        <w:right w:val="none" w:sz="0" w:space="0" w:color="auto"/>
      </w:divBdr>
    </w:div>
    <w:div w:id="298803236">
      <w:bodyDiv w:val="1"/>
      <w:marLeft w:val="0"/>
      <w:marRight w:val="0"/>
      <w:marTop w:val="0"/>
      <w:marBottom w:val="0"/>
      <w:divBdr>
        <w:top w:val="none" w:sz="0" w:space="0" w:color="auto"/>
        <w:left w:val="none" w:sz="0" w:space="0" w:color="auto"/>
        <w:bottom w:val="none" w:sz="0" w:space="0" w:color="auto"/>
        <w:right w:val="none" w:sz="0" w:space="0" w:color="auto"/>
      </w:divBdr>
    </w:div>
    <w:div w:id="320935841">
      <w:bodyDiv w:val="1"/>
      <w:marLeft w:val="0"/>
      <w:marRight w:val="0"/>
      <w:marTop w:val="0"/>
      <w:marBottom w:val="0"/>
      <w:divBdr>
        <w:top w:val="none" w:sz="0" w:space="0" w:color="auto"/>
        <w:left w:val="none" w:sz="0" w:space="0" w:color="auto"/>
        <w:bottom w:val="none" w:sz="0" w:space="0" w:color="auto"/>
        <w:right w:val="none" w:sz="0" w:space="0" w:color="auto"/>
      </w:divBdr>
    </w:div>
    <w:div w:id="351421721">
      <w:bodyDiv w:val="1"/>
      <w:marLeft w:val="0"/>
      <w:marRight w:val="0"/>
      <w:marTop w:val="0"/>
      <w:marBottom w:val="0"/>
      <w:divBdr>
        <w:top w:val="none" w:sz="0" w:space="0" w:color="auto"/>
        <w:left w:val="none" w:sz="0" w:space="0" w:color="auto"/>
        <w:bottom w:val="none" w:sz="0" w:space="0" w:color="auto"/>
        <w:right w:val="none" w:sz="0" w:space="0" w:color="auto"/>
      </w:divBdr>
    </w:div>
    <w:div w:id="356736852">
      <w:bodyDiv w:val="1"/>
      <w:marLeft w:val="0"/>
      <w:marRight w:val="0"/>
      <w:marTop w:val="0"/>
      <w:marBottom w:val="0"/>
      <w:divBdr>
        <w:top w:val="none" w:sz="0" w:space="0" w:color="auto"/>
        <w:left w:val="none" w:sz="0" w:space="0" w:color="auto"/>
        <w:bottom w:val="none" w:sz="0" w:space="0" w:color="auto"/>
        <w:right w:val="none" w:sz="0" w:space="0" w:color="auto"/>
      </w:divBdr>
    </w:div>
    <w:div w:id="364910646">
      <w:bodyDiv w:val="1"/>
      <w:marLeft w:val="0"/>
      <w:marRight w:val="0"/>
      <w:marTop w:val="0"/>
      <w:marBottom w:val="0"/>
      <w:divBdr>
        <w:top w:val="none" w:sz="0" w:space="0" w:color="auto"/>
        <w:left w:val="none" w:sz="0" w:space="0" w:color="auto"/>
        <w:bottom w:val="none" w:sz="0" w:space="0" w:color="auto"/>
        <w:right w:val="none" w:sz="0" w:space="0" w:color="auto"/>
      </w:divBdr>
    </w:div>
    <w:div w:id="369838654">
      <w:bodyDiv w:val="1"/>
      <w:marLeft w:val="0"/>
      <w:marRight w:val="0"/>
      <w:marTop w:val="0"/>
      <w:marBottom w:val="0"/>
      <w:divBdr>
        <w:top w:val="none" w:sz="0" w:space="0" w:color="auto"/>
        <w:left w:val="none" w:sz="0" w:space="0" w:color="auto"/>
        <w:bottom w:val="none" w:sz="0" w:space="0" w:color="auto"/>
        <w:right w:val="none" w:sz="0" w:space="0" w:color="auto"/>
      </w:divBdr>
    </w:div>
    <w:div w:id="375467313">
      <w:bodyDiv w:val="1"/>
      <w:marLeft w:val="0"/>
      <w:marRight w:val="0"/>
      <w:marTop w:val="0"/>
      <w:marBottom w:val="0"/>
      <w:divBdr>
        <w:top w:val="none" w:sz="0" w:space="0" w:color="auto"/>
        <w:left w:val="none" w:sz="0" w:space="0" w:color="auto"/>
        <w:bottom w:val="none" w:sz="0" w:space="0" w:color="auto"/>
        <w:right w:val="none" w:sz="0" w:space="0" w:color="auto"/>
      </w:divBdr>
    </w:div>
    <w:div w:id="376778920">
      <w:bodyDiv w:val="1"/>
      <w:marLeft w:val="0"/>
      <w:marRight w:val="0"/>
      <w:marTop w:val="0"/>
      <w:marBottom w:val="0"/>
      <w:divBdr>
        <w:top w:val="none" w:sz="0" w:space="0" w:color="auto"/>
        <w:left w:val="none" w:sz="0" w:space="0" w:color="auto"/>
        <w:bottom w:val="none" w:sz="0" w:space="0" w:color="auto"/>
        <w:right w:val="none" w:sz="0" w:space="0" w:color="auto"/>
      </w:divBdr>
    </w:div>
    <w:div w:id="383798559">
      <w:bodyDiv w:val="1"/>
      <w:marLeft w:val="0"/>
      <w:marRight w:val="0"/>
      <w:marTop w:val="0"/>
      <w:marBottom w:val="0"/>
      <w:divBdr>
        <w:top w:val="none" w:sz="0" w:space="0" w:color="auto"/>
        <w:left w:val="none" w:sz="0" w:space="0" w:color="auto"/>
        <w:bottom w:val="none" w:sz="0" w:space="0" w:color="auto"/>
        <w:right w:val="none" w:sz="0" w:space="0" w:color="auto"/>
      </w:divBdr>
    </w:div>
    <w:div w:id="402335947">
      <w:bodyDiv w:val="1"/>
      <w:marLeft w:val="0"/>
      <w:marRight w:val="0"/>
      <w:marTop w:val="0"/>
      <w:marBottom w:val="0"/>
      <w:divBdr>
        <w:top w:val="none" w:sz="0" w:space="0" w:color="auto"/>
        <w:left w:val="none" w:sz="0" w:space="0" w:color="auto"/>
        <w:bottom w:val="none" w:sz="0" w:space="0" w:color="auto"/>
        <w:right w:val="none" w:sz="0" w:space="0" w:color="auto"/>
      </w:divBdr>
    </w:div>
    <w:div w:id="413939588">
      <w:bodyDiv w:val="1"/>
      <w:marLeft w:val="0"/>
      <w:marRight w:val="0"/>
      <w:marTop w:val="0"/>
      <w:marBottom w:val="0"/>
      <w:divBdr>
        <w:top w:val="none" w:sz="0" w:space="0" w:color="auto"/>
        <w:left w:val="none" w:sz="0" w:space="0" w:color="auto"/>
        <w:bottom w:val="none" w:sz="0" w:space="0" w:color="auto"/>
        <w:right w:val="none" w:sz="0" w:space="0" w:color="auto"/>
      </w:divBdr>
    </w:div>
    <w:div w:id="415513983">
      <w:bodyDiv w:val="1"/>
      <w:marLeft w:val="0"/>
      <w:marRight w:val="0"/>
      <w:marTop w:val="0"/>
      <w:marBottom w:val="0"/>
      <w:divBdr>
        <w:top w:val="none" w:sz="0" w:space="0" w:color="auto"/>
        <w:left w:val="none" w:sz="0" w:space="0" w:color="auto"/>
        <w:bottom w:val="none" w:sz="0" w:space="0" w:color="auto"/>
        <w:right w:val="none" w:sz="0" w:space="0" w:color="auto"/>
      </w:divBdr>
    </w:div>
    <w:div w:id="416948091">
      <w:bodyDiv w:val="1"/>
      <w:marLeft w:val="0"/>
      <w:marRight w:val="0"/>
      <w:marTop w:val="0"/>
      <w:marBottom w:val="0"/>
      <w:divBdr>
        <w:top w:val="none" w:sz="0" w:space="0" w:color="auto"/>
        <w:left w:val="none" w:sz="0" w:space="0" w:color="auto"/>
        <w:bottom w:val="none" w:sz="0" w:space="0" w:color="auto"/>
        <w:right w:val="none" w:sz="0" w:space="0" w:color="auto"/>
      </w:divBdr>
    </w:div>
    <w:div w:id="432021283">
      <w:bodyDiv w:val="1"/>
      <w:marLeft w:val="0"/>
      <w:marRight w:val="0"/>
      <w:marTop w:val="0"/>
      <w:marBottom w:val="0"/>
      <w:divBdr>
        <w:top w:val="none" w:sz="0" w:space="0" w:color="auto"/>
        <w:left w:val="none" w:sz="0" w:space="0" w:color="auto"/>
        <w:bottom w:val="none" w:sz="0" w:space="0" w:color="auto"/>
        <w:right w:val="none" w:sz="0" w:space="0" w:color="auto"/>
      </w:divBdr>
    </w:div>
    <w:div w:id="441922426">
      <w:bodyDiv w:val="1"/>
      <w:marLeft w:val="0"/>
      <w:marRight w:val="0"/>
      <w:marTop w:val="0"/>
      <w:marBottom w:val="0"/>
      <w:divBdr>
        <w:top w:val="none" w:sz="0" w:space="0" w:color="auto"/>
        <w:left w:val="none" w:sz="0" w:space="0" w:color="auto"/>
        <w:bottom w:val="none" w:sz="0" w:space="0" w:color="auto"/>
        <w:right w:val="none" w:sz="0" w:space="0" w:color="auto"/>
      </w:divBdr>
    </w:div>
    <w:div w:id="447698784">
      <w:bodyDiv w:val="1"/>
      <w:marLeft w:val="0"/>
      <w:marRight w:val="0"/>
      <w:marTop w:val="0"/>
      <w:marBottom w:val="0"/>
      <w:divBdr>
        <w:top w:val="none" w:sz="0" w:space="0" w:color="auto"/>
        <w:left w:val="none" w:sz="0" w:space="0" w:color="auto"/>
        <w:bottom w:val="none" w:sz="0" w:space="0" w:color="auto"/>
        <w:right w:val="none" w:sz="0" w:space="0" w:color="auto"/>
      </w:divBdr>
    </w:div>
    <w:div w:id="456026237">
      <w:bodyDiv w:val="1"/>
      <w:marLeft w:val="0"/>
      <w:marRight w:val="0"/>
      <w:marTop w:val="0"/>
      <w:marBottom w:val="0"/>
      <w:divBdr>
        <w:top w:val="none" w:sz="0" w:space="0" w:color="auto"/>
        <w:left w:val="none" w:sz="0" w:space="0" w:color="auto"/>
        <w:bottom w:val="none" w:sz="0" w:space="0" w:color="auto"/>
        <w:right w:val="none" w:sz="0" w:space="0" w:color="auto"/>
      </w:divBdr>
    </w:div>
    <w:div w:id="461461742">
      <w:bodyDiv w:val="1"/>
      <w:marLeft w:val="0"/>
      <w:marRight w:val="0"/>
      <w:marTop w:val="0"/>
      <w:marBottom w:val="0"/>
      <w:divBdr>
        <w:top w:val="none" w:sz="0" w:space="0" w:color="auto"/>
        <w:left w:val="none" w:sz="0" w:space="0" w:color="auto"/>
        <w:bottom w:val="none" w:sz="0" w:space="0" w:color="auto"/>
        <w:right w:val="none" w:sz="0" w:space="0" w:color="auto"/>
      </w:divBdr>
    </w:div>
    <w:div w:id="467553758">
      <w:bodyDiv w:val="1"/>
      <w:marLeft w:val="0"/>
      <w:marRight w:val="0"/>
      <w:marTop w:val="0"/>
      <w:marBottom w:val="0"/>
      <w:divBdr>
        <w:top w:val="none" w:sz="0" w:space="0" w:color="auto"/>
        <w:left w:val="none" w:sz="0" w:space="0" w:color="auto"/>
        <w:bottom w:val="none" w:sz="0" w:space="0" w:color="auto"/>
        <w:right w:val="none" w:sz="0" w:space="0" w:color="auto"/>
      </w:divBdr>
    </w:div>
    <w:div w:id="487592943">
      <w:bodyDiv w:val="1"/>
      <w:marLeft w:val="0"/>
      <w:marRight w:val="0"/>
      <w:marTop w:val="0"/>
      <w:marBottom w:val="0"/>
      <w:divBdr>
        <w:top w:val="none" w:sz="0" w:space="0" w:color="auto"/>
        <w:left w:val="none" w:sz="0" w:space="0" w:color="auto"/>
        <w:bottom w:val="none" w:sz="0" w:space="0" w:color="auto"/>
        <w:right w:val="none" w:sz="0" w:space="0" w:color="auto"/>
      </w:divBdr>
    </w:div>
    <w:div w:id="501823566">
      <w:bodyDiv w:val="1"/>
      <w:marLeft w:val="0"/>
      <w:marRight w:val="0"/>
      <w:marTop w:val="0"/>
      <w:marBottom w:val="0"/>
      <w:divBdr>
        <w:top w:val="none" w:sz="0" w:space="0" w:color="auto"/>
        <w:left w:val="none" w:sz="0" w:space="0" w:color="auto"/>
        <w:bottom w:val="none" w:sz="0" w:space="0" w:color="auto"/>
        <w:right w:val="none" w:sz="0" w:space="0" w:color="auto"/>
      </w:divBdr>
    </w:div>
    <w:div w:id="519779786">
      <w:bodyDiv w:val="1"/>
      <w:marLeft w:val="0"/>
      <w:marRight w:val="0"/>
      <w:marTop w:val="0"/>
      <w:marBottom w:val="0"/>
      <w:divBdr>
        <w:top w:val="none" w:sz="0" w:space="0" w:color="auto"/>
        <w:left w:val="none" w:sz="0" w:space="0" w:color="auto"/>
        <w:bottom w:val="none" w:sz="0" w:space="0" w:color="auto"/>
        <w:right w:val="none" w:sz="0" w:space="0" w:color="auto"/>
      </w:divBdr>
    </w:div>
    <w:div w:id="524052491">
      <w:bodyDiv w:val="1"/>
      <w:marLeft w:val="0"/>
      <w:marRight w:val="0"/>
      <w:marTop w:val="0"/>
      <w:marBottom w:val="0"/>
      <w:divBdr>
        <w:top w:val="none" w:sz="0" w:space="0" w:color="auto"/>
        <w:left w:val="none" w:sz="0" w:space="0" w:color="auto"/>
        <w:bottom w:val="none" w:sz="0" w:space="0" w:color="auto"/>
        <w:right w:val="none" w:sz="0" w:space="0" w:color="auto"/>
      </w:divBdr>
    </w:div>
    <w:div w:id="528375763">
      <w:bodyDiv w:val="1"/>
      <w:marLeft w:val="0"/>
      <w:marRight w:val="0"/>
      <w:marTop w:val="0"/>
      <w:marBottom w:val="0"/>
      <w:divBdr>
        <w:top w:val="none" w:sz="0" w:space="0" w:color="auto"/>
        <w:left w:val="none" w:sz="0" w:space="0" w:color="auto"/>
        <w:bottom w:val="none" w:sz="0" w:space="0" w:color="auto"/>
        <w:right w:val="none" w:sz="0" w:space="0" w:color="auto"/>
      </w:divBdr>
    </w:div>
    <w:div w:id="529728760">
      <w:bodyDiv w:val="1"/>
      <w:marLeft w:val="0"/>
      <w:marRight w:val="0"/>
      <w:marTop w:val="0"/>
      <w:marBottom w:val="0"/>
      <w:divBdr>
        <w:top w:val="none" w:sz="0" w:space="0" w:color="auto"/>
        <w:left w:val="none" w:sz="0" w:space="0" w:color="auto"/>
        <w:bottom w:val="none" w:sz="0" w:space="0" w:color="auto"/>
        <w:right w:val="none" w:sz="0" w:space="0" w:color="auto"/>
      </w:divBdr>
    </w:div>
    <w:div w:id="536891262">
      <w:bodyDiv w:val="1"/>
      <w:marLeft w:val="0"/>
      <w:marRight w:val="0"/>
      <w:marTop w:val="0"/>
      <w:marBottom w:val="0"/>
      <w:divBdr>
        <w:top w:val="none" w:sz="0" w:space="0" w:color="auto"/>
        <w:left w:val="none" w:sz="0" w:space="0" w:color="auto"/>
        <w:bottom w:val="none" w:sz="0" w:space="0" w:color="auto"/>
        <w:right w:val="none" w:sz="0" w:space="0" w:color="auto"/>
      </w:divBdr>
    </w:div>
    <w:div w:id="538666620">
      <w:bodyDiv w:val="1"/>
      <w:marLeft w:val="0"/>
      <w:marRight w:val="0"/>
      <w:marTop w:val="0"/>
      <w:marBottom w:val="0"/>
      <w:divBdr>
        <w:top w:val="none" w:sz="0" w:space="0" w:color="auto"/>
        <w:left w:val="none" w:sz="0" w:space="0" w:color="auto"/>
        <w:bottom w:val="none" w:sz="0" w:space="0" w:color="auto"/>
        <w:right w:val="none" w:sz="0" w:space="0" w:color="auto"/>
      </w:divBdr>
    </w:div>
    <w:div w:id="547188462">
      <w:bodyDiv w:val="1"/>
      <w:marLeft w:val="0"/>
      <w:marRight w:val="0"/>
      <w:marTop w:val="0"/>
      <w:marBottom w:val="0"/>
      <w:divBdr>
        <w:top w:val="none" w:sz="0" w:space="0" w:color="auto"/>
        <w:left w:val="none" w:sz="0" w:space="0" w:color="auto"/>
        <w:bottom w:val="none" w:sz="0" w:space="0" w:color="auto"/>
        <w:right w:val="none" w:sz="0" w:space="0" w:color="auto"/>
      </w:divBdr>
    </w:div>
    <w:div w:id="547844349">
      <w:bodyDiv w:val="1"/>
      <w:marLeft w:val="0"/>
      <w:marRight w:val="0"/>
      <w:marTop w:val="0"/>
      <w:marBottom w:val="0"/>
      <w:divBdr>
        <w:top w:val="none" w:sz="0" w:space="0" w:color="auto"/>
        <w:left w:val="none" w:sz="0" w:space="0" w:color="auto"/>
        <w:bottom w:val="none" w:sz="0" w:space="0" w:color="auto"/>
        <w:right w:val="none" w:sz="0" w:space="0" w:color="auto"/>
      </w:divBdr>
    </w:div>
    <w:div w:id="588656687">
      <w:bodyDiv w:val="1"/>
      <w:marLeft w:val="0"/>
      <w:marRight w:val="0"/>
      <w:marTop w:val="0"/>
      <w:marBottom w:val="0"/>
      <w:divBdr>
        <w:top w:val="none" w:sz="0" w:space="0" w:color="auto"/>
        <w:left w:val="none" w:sz="0" w:space="0" w:color="auto"/>
        <w:bottom w:val="none" w:sz="0" w:space="0" w:color="auto"/>
        <w:right w:val="none" w:sz="0" w:space="0" w:color="auto"/>
      </w:divBdr>
    </w:div>
    <w:div w:id="589855968">
      <w:bodyDiv w:val="1"/>
      <w:marLeft w:val="0"/>
      <w:marRight w:val="0"/>
      <w:marTop w:val="0"/>
      <w:marBottom w:val="0"/>
      <w:divBdr>
        <w:top w:val="none" w:sz="0" w:space="0" w:color="auto"/>
        <w:left w:val="none" w:sz="0" w:space="0" w:color="auto"/>
        <w:bottom w:val="none" w:sz="0" w:space="0" w:color="auto"/>
        <w:right w:val="none" w:sz="0" w:space="0" w:color="auto"/>
      </w:divBdr>
    </w:div>
    <w:div w:id="592281579">
      <w:bodyDiv w:val="1"/>
      <w:marLeft w:val="0"/>
      <w:marRight w:val="0"/>
      <w:marTop w:val="0"/>
      <w:marBottom w:val="0"/>
      <w:divBdr>
        <w:top w:val="none" w:sz="0" w:space="0" w:color="auto"/>
        <w:left w:val="none" w:sz="0" w:space="0" w:color="auto"/>
        <w:bottom w:val="none" w:sz="0" w:space="0" w:color="auto"/>
        <w:right w:val="none" w:sz="0" w:space="0" w:color="auto"/>
      </w:divBdr>
    </w:div>
    <w:div w:id="596601236">
      <w:bodyDiv w:val="1"/>
      <w:marLeft w:val="0"/>
      <w:marRight w:val="0"/>
      <w:marTop w:val="0"/>
      <w:marBottom w:val="0"/>
      <w:divBdr>
        <w:top w:val="none" w:sz="0" w:space="0" w:color="auto"/>
        <w:left w:val="none" w:sz="0" w:space="0" w:color="auto"/>
        <w:bottom w:val="none" w:sz="0" w:space="0" w:color="auto"/>
        <w:right w:val="none" w:sz="0" w:space="0" w:color="auto"/>
      </w:divBdr>
    </w:div>
    <w:div w:id="599532064">
      <w:bodyDiv w:val="1"/>
      <w:marLeft w:val="0"/>
      <w:marRight w:val="0"/>
      <w:marTop w:val="0"/>
      <w:marBottom w:val="0"/>
      <w:divBdr>
        <w:top w:val="none" w:sz="0" w:space="0" w:color="auto"/>
        <w:left w:val="none" w:sz="0" w:space="0" w:color="auto"/>
        <w:bottom w:val="none" w:sz="0" w:space="0" w:color="auto"/>
        <w:right w:val="none" w:sz="0" w:space="0" w:color="auto"/>
      </w:divBdr>
    </w:div>
    <w:div w:id="623385243">
      <w:bodyDiv w:val="1"/>
      <w:marLeft w:val="0"/>
      <w:marRight w:val="0"/>
      <w:marTop w:val="0"/>
      <w:marBottom w:val="0"/>
      <w:divBdr>
        <w:top w:val="none" w:sz="0" w:space="0" w:color="auto"/>
        <w:left w:val="none" w:sz="0" w:space="0" w:color="auto"/>
        <w:bottom w:val="none" w:sz="0" w:space="0" w:color="auto"/>
        <w:right w:val="none" w:sz="0" w:space="0" w:color="auto"/>
      </w:divBdr>
    </w:div>
    <w:div w:id="624505989">
      <w:bodyDiv w:val="1"/>
      <w:marLeft w:val="0"/>
      <w:marRight w:val="0"/>
      <w:marTop w:val="0"/>
      <w:marBottom w:val="0"/>
      <w:divBdr>
        <w:top w:val="none" w:sz="0" w:space="0" w:color="auto"/>
        <w:left w:val="none" w:sz="0" w:space="0" w:color="auto"/>
        <w:bottom w:val="none" w:sz="0" w:space="0" w:color="auto"/>
        <w:right w:val="none" w:sz="0" w:space="0" w:color="auto"/>
      </w:divBdr>
    </w:div>
    <w:div w:id="633951524">
      <w:bodyDiv w:val="1"/>
      <w:marLeft w:val="0"/>
      <w:marRight w:val="0"/>
      <w:marTop w:val="0"/>
      <w:marBottom w:val="0"/>
      <w:divBdr>
        <w:top w:val="none" w:sz="0" w:space="0" w:color="auto"/>
        <w:left w:val="none" w:sz="0" w:space="0" w:color="auto"/>
        <w:bottom w:val="none" w:sz="0" w:space="0" w:color="auto"/>
        <w:right w:val="none" w:sz="0" w:space="0" w:color="auto"/>
      </w:divBdr>
    </w:div>
    <w:div w:id="648872834">
      <w:bodyDiv w:val="1"/>
      <w:marLeft w:val="0"/>
      <w:marRight w:val="0"/>
      <w:marTop w:val="0"/>
      <w:marBottom w:val="0"/>
      <w:divBdr>
        <w:top w:val="none" w:sz="0" w:space="0" w:color="auto"/>
        <w:left w:val="none" w:sz="0" w:space="0" w:color="auto"/>
        <w:bottom w:val="none" w:sz="0" w:space="0" w:color="auto"/>
        <w:right w:val="none" w:sz="0" w:space="0" w:color="auto"/>
      </w:divBdr>
    </w:div>
    <w:div w:id="650215246">
      <w:bodyDiv w:val="1"/>
      <w:marLeft w:val="0"/>
      <w:marRight w:val="0"/>
      <w:marTop w:val="0"/>
      <w:marBottom w:val="0"/>
      <w:divBdr>
        <w:top w:val="none" w:sz="0" w:space="0" w:color="auto"/>
        <w:left w:val="none" w:sz="0" w:space="0" w:color="auto"/>
        <w:bottom w:val="none" w:sz="0" w:space="0" w:color="auto"/>
        <w:right w:val="none" w:sz="0" w:space="0" w:color="auto"/>
      </w:divBdr>
    </w:div>
    <w:div w:id="650908655">
      <w:bodyDiv w:val="1"/>
      <w:marLeft w:val="0"/>
      <w:marRight w:val="0"/>
      <w:marTop w:val="0"/>
      <w:marBottom w:val="0"/>
      <w:divBdr>
        <w:top w:val="none" w:sz="0" w:space="0" w:color="auto"/>
        <w:left w:val="none" w:sz="0" w:space="0" w:color="auto"/>
        <w:bottom w:val="none" w:sz="0" w:space="0" w:color="auto"/>
        <w:right w:val="none" w:sz="0" w:space="0" w:color="auto"/>
      </w:divBdr>
    </w:div>
    <w:div w:id="655719323">
      <w:bodyDiv w:val="1"/>
      <w:marLeft w:val="0"/>
      <w:marRight w:val="0"/>
      <w:marTop w:val="0"/>
      <w:marBottom w:val="0"/>
      <w:divBdr>
        <w:top w:val="none" w:sz="0" w:space="0" w:color="auto"/>
        <w:left w:val="none" w:sz="0" w:space="0" w:color="auto"/>
        <w:bottom w:val="none" w:sz="0" w:space="0" w:color="auto"/>
        <w:right w:val="none" w:sz="0" w:space="0" w:color="auto"/>
      </w:divBdr>
    </w:div>
    <w:div w:id="662469721">
      <w:bodyDiv w:val="1"/>
      <w:marLeft w:val="0"/>
      <w:marRight w:val="0"/>
      <w:marTop w:val="0"/>
      <w:marBottom w:val="0"/>
      <w:divBdr>
        <w:top w:val="none" w:sz="0" w:space="0" w:color="auto"/>
        <w:left w:val="none" w:sz="0" w:space="0" w:color="auto"/>
        <w:bottom w:val="none" w:sz="0" w:space="0" w:color="auto"/>
        <w:right w:val="none" w:sz="0" w:space="0" w:color="auto"/>
      </w:divBdr>
    </w:div>
    <w:div w:id="668556427">
      <w:bodyDiv w:val="1"/>
      <w:marLeft w:val="0"/>
      <w:marRight w:val="0"/>
      <w:marTop w:val="0"/>
      <w:marBottom w:val="0"/>
      <w:divBdr>
        <w:top w:val="none" w:sz="0" w:space="0" w:color="auto"/>
        <w:left w:val="none" w:sz="0" w:space="0" w:color="auto"/>
        <w:bottom w:val="none" w:sz="0" w:space="0" w:color="auto"/>
        <w:right w:val="none" w:sz="0" w:space="0" w:color="auto"/>
      </w:divBdr>
    </w:div>
    <w:div w:id="672880139">
      <w:bodyDiv w:val="1"/>
      <w:marLeft w:val="0"/>
      <w:marRight w:val="0"/>
      <w:marTop w:val="0"/>
      <w:marBottom w:val="0"/>
      <w:divBdr>
        <w:top w:val="none" w:sz="0" w:space="0" w:color="auto"/>
        <w:left w:val="none" w:sz="0" w:space="0" w:color="auto"/>
        <w:bottom w:val="none" w:sz="0" w:space="0" w:color="auto"/>
        <w:right w:val="none" w:sz="0" w:space="0" w:color="auto"/>
      </w:divBdr>
    </w:div>
    <w:div w:id="689574865">
      <w:bodyDiv w:val="1"/>
      <w:marLeft w:val="0"/>
      <w:marRight w:val="0"/>
      <w:marTop w:val="0"/>
      <w:marBottom w:val="0"/>
      <w:divBdr>
        <w:top w:val="none" w:sz="0" w:space="0" w:color="auto"/>
        <w:left w:val="none" w:sz="0" w:space="0" w:color="auto"/>
        <w:bottom w:val="none" w:sz="0" w:space="0" w:color="auto"/>
        <w:right w:val="none" w:sz="0" w:space="0" w:color="auto"/>
      </w:divBdr>
    </w:div>
    <w:div w:id="696735645">
      <w:bodyDiv w:val="1"/>
      <w:marLeft w:val="0"/>
      <w:marRight w:val="0"/>
      <w:marTop w:val="0"/>
      <w:marBottom w:val="0"/>
      <w:divBdr>
        <w:top w:val="none" w:sz="0" w:space="0" w:color="auto"/>
        <w:left w:val="none" w:sz="0" w:space="0" w:color="auto"/>
        <w:bottom w:val="none" w:sz="0" w:space="0" w:color="auto"/>
        <w:right w:val="none" w:sz="0" w:space="0" w:color="auto"/>
      </w:divBdr>
    </w:div>
    <w:div w:id="702748459">
      <w:bodyDiv w:val="1"/>
      <w:marLeft w:val="0"/>
      <w:marRight w:val="0"/>
      <w:marTop w:val="0"/>
      <w:marBottom w:val="0"/>
      <w:divBdr>
        <w:top w:val="none" w:sz="0" w:space="0" w:color="auto"/>
        <w:left w:val="none" w:sz="0" w:space="0" w:color="auto"/>
        <w:bottom w:val="none" w:sz="0" w:space="0" w:color="auto"/>
        <w:right w:val="none" w:sz="0" w:space="0" w:color="auto"/>
      </w:divBdr>
    </w:div>
    <w:div w:id="703285100">
      <w:bodyDiv w:val="1"/>
      <w:marLeft w:val="0"/>
      <w:marRight w:val="0"/>
      <w:marTop w:val="0"/>
      <w:marBottom w:val="0"/>
      <w:divBdr>
        <w:top w:val="none" w:sz="0" w:space="0" w:color="auto"/>
        <w:left w:val="none" w:sz="0" w:space="0" w:color="auto"/>
        <w:bottom w:val="none" w:sz="0" w:space="0" w:color="auto"/>
        <w:right w:val="none" w:sz="0" w:space="0" w:color="auto"/>
      </w:divBdr>
    </w:div>
    <w:div w:id="717629568">
      <w:bodyDiv w:val="1"/>
      <w:marLeft w:val="0"/>
      <w:marRight w:val="0"/>
      <w:marTop w:val="0"/>
      <w:marBottom w:val="0"/>
      <w:divBdr>
        <w:top w:val="none" w:sz="0" w:space="0" w:color="auto"/>
        <w:left w:val="none" w:sz="0" w:space="0" w:color="auto"/>
        <w:bottom w:val="none" w:sz="0" w:space="0" w:color="auto"/>
        <w:right w:val="none" w:sz="0" w:space="0" w:color="auto"/>
      </w:divBdr>
    </w:div>
    <w:div w:id="720402130">
      <w:bodyDiv w:val="1"/>
      <w:marLeft w:val="0"/>
      <w:marRight w:val="0"/>
      <w:marTop w:val="0"/>
      <w:marBottom w:val="0"/>
      <w:divBdr>
        <w:top w:val="none" w:sz="0" w:space="0" w:color="auto"/>
        <w:left w:val="none" w:sz="0" w:space="0" w:color="auto"/>
        <w:bottom w:val="none" w:sz="0" w:space="0" w:color="auto"/>
        <w:right w:val="none" w:sz="0" w:space="0" w:color="auto"/>
      </w:divBdr>
    </w:div>
    <w:div w:id="738211068">
      <w:bodyDiv w:val="1"/>
      <w:marLeft w:val="0"/>
      <w:marRight w:val="0"/>
      <w:marTop w:val="0"/>
      <w:marBottom w:val="0"/>
      <w:divBdr>
        <w:top w:val="none" w:sz="0" w:space="0" w:color="auto"/>
        <w:left w:val="none" w:sz="0" w:space="0" w:color="auto"/>
        <w:bottom w:val="none" w:sz="0" w:space="0" w:color="auto"/>
        <w:right w:val="none" w:sz="0" w:space="0" w:color="auto"/>
      </w:divBdr>
    </w:div>
    <w:div w:id="743332776">
      <w:bodyDiv w:val="1"/>
      <w:marLeft w:val="0"/>
      <w:marRight w:val="0"/>
      <w:marTop w:val="0"/>
      <w:marBottom w:val="0"/>
      <w:divBdr>
        <w:top w:val="none" w:sz="0" w:space="0" w:color="auto"/>
        <w:left w:val="none" w:sz="0" w:space="0" w:color="auto"/>
        <w:bottom w:val="none" w:sz="0" w:space="0" w:color="auto"/>
        <w:right w:val="none" w:sz="0" w:space="0" w:color="auto"/>
      </w:divBdr>
    </w:div>
    <w:div w:id="746224443">
      <w:bodyDiv w:val="1"/>
      <w:marLeft w:val="0"/>
      <w:marRight w:val="0"/>
      <w:marTop w:val="0"/>
      <w:marBottom w:val="0"/>
      <w:divBdr>
        <w:top w:val="none" w:sz="0" w:space="0" w:color="auto"/>
        <w:left w:val="none" w:sz="0" w:space="0" w:color="auto"/>
        <w:bottom w:val="none" w:sz="0" w:space="0" w:color="auto"/>
        <w:right w:val="none" w:sz="0" w:space="0" w:color="auto"/>
      </w:divBdr>
    </w:div>
    <w:div w:id="754327602">
      <w:bodyDiv w:val="1"/>
      <w:marLeft w:val="0"/>
      <w:marRight w:val="0"/>
      <w:marTop w:val="0"/>
      <w:marBottom w:val="0"/>
      <w:divBdr>
        <w:top w:val="none" w:sz="0" w:space="0" w:color="auto"/>
        <w:left w:val="none" w:sz="0" w:space="0" w:color="auto"/>
        <w:bottom w:val="none" w:sz="0" w:space="0" w:color="auto"/>
        <w:right w:val="none" w:sz="0" w:space="0" w:color="auto"/>
      </w:divBdr>
    </w:div>
    <w:div w:id="762412759">
      <w:bodyDiv w:val="1"/>
      <w:marLeft w:val="0"/>
      <w:marRight w:val="0"/>
      <w:marTop w:val="0"/>
      <w:marBottom w:val="0"/>
      <w:divBdr>
        <w:top w:val="none" w:sz="0" w:space="0" w:color="auto"/>
        <w:left w:val="none" w:sz="0" w:space="0" w:color="auto"/>
        <w:bottom w:val="none" w:sz="0" w:space="0" w:color="auto"/>
        <w:right w:val="none" w:sz="0" w:space="0" w:color="auto"/>
      </w:divBdr>
    </w:div>
    <w:div w:id="767384615">
      <w:bodyDiv w:val="1"/>
      <w:marLeft w:val="0"/>
      <w:marRight w:val="0"/>
      <w:marTop w:val="0"/>
      <w:marBottom w:val="0"/>
      <w:divBdr>
        <w:top w:val="none" w:sz="0" w:space="0" w:color="auto"/>
        <w:left w:val="none" w:sz="0" w:space="0" w:color="auto"/>
        <w:bottom w:val="none" w:sz="0" w:space="0" w:color="auto"/>
        <w:right w:val="none" w:sz="0" w:space="0" w:color="auto"/>
      </w:divBdr>
    </w:div>
    <w:div w:id="768358037">
      <w:bodyDiv w:val="1"/>
      <w:marLeft w:val="0"/>
      <w:marRight w:val="0"/>
      <w:marTop w:val="0"/>
      <w:marBottom w:val="0"/>
      <w:divBdr>
        <w:top w:val="none" w:sz="0" w:space="0" w:color="auto"/>
        <w:left w:val="none" w:sz="0" w:space="0" w:color="auto"/>
        <w:bottom w:val="none" w:sz="0" w:space="0" w:color="auto"/>
        <w:right w:val="none" w:sz="0" w:space="0" w:color="auto"/>
      </w:divBdr>
    </w:div>
    <w:div w:id="768618776">
      <w:bodyDiv w:val="1"/>
      <w:marLeft w:val="0"/>
      <w:marRight w:val="0"/>
      <w:marTop w:val="0"/>
      <w:marBottom w:val="0"/>
      <w:divBdr>
        <w:top w:val="none" w:sz="0" w:space="0" w:color="auto"/>
        <w:left w:val="none" w:sz="0" w:space="0" w:color="auto"/>
        <w:bottom w:val="none" w:sz="0" w:space="0" w:color="auto"/>
        <w:right w:val="none" w:sz="0" w:space="0" w:color="auto"/>
      </w:divBdr>
    </w:div>
    <w:div w:id="775251420">
      <w:bodyDiv w:val="1"/>
      <w:marLeft w:val="0"/>
      <w:marRight w:val="0"/>
      <w:marTop w:val="0"/>
      <w:marBottom w:val="0"/>
      <w:divBdr>
        <w:top w:val="none" w:sz="0" w:space="0" w:color="auto"/>
        <w:left w:val="none" w:sz="0" w:space="0" w:color="auto"/>
        <w:bottom w:val="none" w:sz="0" w:space="0" w:color="auto"/>
        <w:right w:val="none" w:sz="0" w:space="0" w:color="auto"/>
      </w:divBdr>
    </w:div>
    <w:div w:id="777988560">
      <w:bodyDiv w:val="1"/>
      <w:marLeft w:val="0"/>
      <w:marRight w:val="0"/>
      <w:marTop w:val="0"/>
      <w:marBottom w:val="0"/>
      <w:divBdr>
        <w:top w:val="none" w:sz="0" w:space="0" w:color="auto"/>
        <w:left w:val="none" w:sz="0" w:space="0" w:color="auto"/>
        <w:bottom w:val="none" w:sz="0" w:space="0" w:color="auto"/>
        <w:right w:val="none" w:sz="0" w:space="0" w:color="auto"/>
      </w:divBdr>
    </w:div>
    <w:div w:id="779301713">
      <w:bodyDiv w:val="1"/>
      <w:marLeft w:val="0"/>
      <w:marRight w:val="0"/>
      <w:marTop w:val="0"/>
      <w:marBottom w:val="0"/>
      <w:divBdr>
        <w:top w:val="none" w:sz="0" w:space="0" w:color="auto"/>
        <w:left w:val="none" w:sz="0" w:space="0" w:color="auto"/>
        <w:bottom w:val="none" w:sz="0" w:space="0" w:color="auto"/>
        <w:right w:val="none" w:sz="0" w:space="0" w:color="auto"/>
      </w:divBdr>
    </w:div>
    <w:div w:id="781919816">
      <w:bodyDiv w:val="1"/>
      <w:marLeft w:val="0"/>
      <w:marRight w:val="0"/>
      <w:marTop w:val="0"/>
      <w:marBottom w:val="0"/>
      <w:divBdr>
        <w:top w:val="none" w:sz="0" w:space="0" w:color="auto"/>
        <w:left w:val="none" w:sz="0" w:space="0" w:color="auto"/>
        <w:bottom w:val="none" w:sz="0" w:space="0" w:color="auto"/>
        <w:right w:val="none" w:sz="0" w:space="0" w:color="auto"/>
      </w:divBdr>
    </w:div>
    <w:div w:id="790630025">
      <w:bodyDiv w:val="1"/>
      <w:marLeft w:val="0"/>
      <w:marRight w:val="0"/>
      <w:marTop w:val="0"/>
      <w:marBottom w:val="0"/>
      <w:divBdr>
        <w:top w:val="none" w:sz="0" w:space="0" w:color="auto"/>
        <w:left w:val="none" w:sz="0" w:space="0" w:color="auto"/>
        <w:bottom w:val="none" w:sz="0" w:space="0" w:color="auto"/>
        <w:right w:val="none" w:sz="0" w:space="0" w:color="auto"/>
      </w:divBdr>
    </w:div>
    <w:div w:id="803350225">
      <w:bodyDiv w:val="1"/>
      <w:marLeft w:val="0"/>
      <w:marRight w:val="0"/>
      <w:marTop w:val="0"/>
      <w:marBottom w:val="0"/>
      <w:divBdr>
        <w:top w:val="none" w:sz="0" w:space="0" w:color="auto"/>
        <w:left w:val="none" w:sz="0" w:space="0" w:color="auto"/>
        <w:bottom w:val="none" w:sz="0" w:space="0" w:color="auto"/>
        <w:right w:val="none" w:sz="0" w:space="0" w:color="auto"/>
      </w:divBdr>
    </w:div>
    <w:div w:id="807749933">
      <w:bodyDiv w:val="1"/>
      <w:marLeft w:val="0"/>
      <w:marRight w:val="0"/>
      <w:marTop w:val="0"/>
      <w:marBottom w:val="0"/>
      <w:divBdr>
        <w:top w:val="none" w:sz="0" w:space="0" w:color="auto"/>
        <w:left w:val="none" w:sz="0" w:space="0" w:color="auto"/>
        <w:bottom w:val="none" w:sz="0" w:space="0" w:color="auto"/>
        <w:right w:val="none" w:sz="0" w:space="0" w:color="auto"/>
      </w:divBdr>
    </w:div>
    <w:div w:id="808012962">
      <w:bodyDiv w:val="1"/>
      <w:marLeft w:val="0"/>
      <w:marRight w:val="0"/>
      <w:marTop w:val="0"/>
      <w:marBottom w:val="0"/>
      <w:divBdr>
        <w:top w:val="none" w:sz="0" w:space="0" w:color="auto"/>
        <w:left w:val="none" w:sz="0" w:space="0" w:color="auto"/>
        <w:bottom w:val="none" w:sz="0" w:space="0" w:color="auto"/>
        <w:right w:val="none" w:sz="0" w:space="0" w:color="auto"/>
      </w:divBdr>
    </w:div>
    <w:div w:id="808061236">
      <w:bodyDiv w:val="1"/>
      <w:marLeft w:val="0"/>
      <w:marRight w:val="0"/>
      <w:marTop w:val="0"/>
      <w:marBottom w:val="0"/>
      <w:divBdr>
        <w:top w:val="none" w:sz="0" w:space="0" w:color="auto"/>
        <w:left w:val="none" w:sz="0" w:space="0" w:color="auto"/>
        <w:bottom w:val="none" w:sz="0" w:space="0" w:color="auto"/>
        <w:right w:val="none" w:sz="0" w:space="0" w:color="auto"/>
      </w:divBdr>
    </w:div>
    <w:div w:id="809832172">
      <w:bodyDiv w:val="1"/>
      <w:marLeft w:val="0"/>
      <w:marRight w:val="0"/>
      <w:marTop w:val="0"/>
      <w:marBottom w:val="0"/>
      <w:divBdr>
        <w:top w:val="none" w:sz="0" w:space="0" w:color="auto"/>
        <w:left w:val="none" w:sz="0" w:space="0" w:color="auto"/>
        <w:bottom w:val="none" w:sz="0" w:space="0" w:color="auto"/>
        <w:right w:val="none" w:sz="0" w:space="0" w:color="auto"/>
      </w:divBdr>
    </w:div>
    <w:div w:id="812253859">
      <w:bodyDiv w:val="1"/>
      <w:marLeft w:val="0"/>
      <w:marRight w:val="0"/>
      <w:marTop w:val="0"/>
      <w:marBottom w:val="0"/>
      <w:divBdr>
        <w:top w:val="none" w:sz="0" w:space="0" w:color="auto"/>
        <w:left w:val="none" w:sz="0" w:space="0" w:color="auto"/>
        <w:bottom w:val="none" w:sz="0" w:space="0" w:color="auto"/>
        <w:right w:val="none" w:sz="0" w:space="0" w:color="auto"/>
      </w:divBdr>
    </w:div>
    <w:div w:id="837111305">
      <w:bodyDiv w:val="1"/>
      <w:marLeft w:val="0"/>
      <w:marRight w:val="0"/>
      <w:marTop w:val="0"/>
      <w:marBottom w:val="0"/>
      <w:divBdr>
        <w:top w:val="none" w:sz="0" w:space="0" w:color="auto"/>
        <w:left w:val="none" w:sz="0" w:space="0" w:color="auto"/>
        <w:bottom w:val="none" w:sz="0" w:space="0" w:color="auto"/>
        <w:right w:val="none" w:sz="0" w:space="0" w:color="auto"/>
      </w:divBdr>
    </w:div>
    <w:div w:id="841823666">
      <w:bodyDiv w:val="1"/>
      <w:marLeft w:val="0"/>
      <w:marRight w:val="0"/>
      <w:marTop w:val="0"/>
      <w:marBottom w:val="0"/>
      <w:divBdr>
        <w:top w:val="none" w:sz="0" w:space="0" w:color="auto"/>
        <w:left w:val="none" w:sz="0" w:space="0" w:color="auto"/>
        <w:bottom w:val="none" w:sz="0" w:space="0" w:color="auto"/>
        <w:right w:val="none" w:sz="0" w:space="0" w:color="auto"/>
      </w:divBdr>
    </w:div>
    <w:div w:id="846865849">
      <w:bodyDiv w:val="1"/>
      <w:marLeft w:val="0"/>
      <w:marRight w:val="0"/>
      <w:marTop w:val="0"/>
      <w:marBottom w:val="0"/>
      <w:divBdr>
        <w:top w:val="none" w:sz="0" w:space="0" w:color="auto"/>
        <w:left w:val="none" w:sz="0" w:space="0" w:color="auto"/>
        <w:bottom w:val="none" w:sz="0" w:space="0" w:color="auto"/>
        <w:right w:val="none" w:sz="0" w:space="0" w:color="auto"/>
      </w:divBdr>
    </w:div>
    <w:div w:id="852381709">
      <w:bodyDiv w:val="1"/>
      <w:marLeft w:val="0"/>
      <w:marRight w:val="0"/>
      <w:marTop w:val="0"/>
      <w:marBottom w:val="0"/>
      <w:divBdr>
        <w:top w:val="none" w:sz="0" w:space="0" w:color="auto"/>
        <w:left w:val="none" w:sz="0" w:space="0" w:color="auto"/>
        <w:bottom w:val="none" w:sz="0" w:space="0" w:color="auto"/>
        <w:right w:val="none" w:sz="0" w:space="0" w:color="auto"/>
      </w:divBdr>
    </w:div>
    <w:div w:id="872840707">
      <w:bodyDiv w:val="1"/>
      <w:marLeft w:val="0"/>
      <w:marRight w:val="0"/>
      <w:marTop w:val="0"/>
      <w:marBottom w:val="0"/>
      <w:divBdr>
        <w:top w:val="none" w:sz="0" w:space="0" w:color="auto"/>
        <w:left w:val="none" w:sz="0" w:space="0" w:color="auto"/>
        <w:bottom w:val="none" w:sz="0" w:space="0" w:color="auto"/>
        <w:right w:val="none" w:sz="0" w:space="0" w:color="auto"/>
      </w:divBdr>
    </w:div>
    <w:div w:id="878010927">
      <w:bodyDiv w:val="1"/>
      <w:marLeft w:val="0"/>
      <w:marRight w:val="0"/>
      <w:marTop w:val="0"/>
      <w:marBottom w:val="0"/>
      <w:divBdr>
        <w:top w:val="none" w:sz="0" w:space="0" w:color="auto"/>
        <w:left w:val="none" w:sz="0" w:space="0" w:color="auto"/>
        <w:bottom w:val="none" w:sz="0" w:space="0" w:color="auto"/>
        <w:right w:val="none" w:sz="0" w:space="0" w:color="auto"/>
      </w:divBdr>
    </w:div>
    <w:div w:id="882518368">
      <w:bodyDiv w:val="1"/>
      <w:marLeft w:val="0"/>
      <w:marRight w:val="0"/>
      <w:marTop w:val="0"/>
      <w:marBottom w:val="0"/>
      <w:divBdr>
        <w:top w:val="none" w:sz="0" w:space="0" w:color="auto"/>
        <w:left w:val="none" w:sz="0" w:space="0" w:color="auto"/>
        <w:bottom w:val="none" w:sz="0" w:space="0" w:color="auto"/>
        <w:right w:val="none" w:sz="0" w:space="0" w:color="auto"/>
      </w:divBdr>
    </w:div>
    <w:div w:id="891189381">
      <w:bodyDiv w:val="1"/>
      <w:marLeft w:val="0"/>
      <w:marRight w:val="0"/>
      <w:marTop w:val="0"/>
      <w:marBottom w:val="0"/>
      <w:divBdr>
        <w:top w:val="none" w:sz="0" w:space="0" w:color="auto"/>
        <w:left w:val="none" w:sz="0" w:space="0" w:color="auto"/>
        <w:bottom w:val="none" w:sz="0" w:space="0" w:color="auto"/>
        <w:right w:val="none" w:sz="0" w:space="0" w:color="auto"/>
      </w:divBdr>
    </w:div>
    <w:div w:id="900217527">
      <w:bodyDiv w:val="1"/>
      <w:marLeft w:val="0"/>
      <w:marRight w:val="0"/>
      <w:marTop w:val="0"/>
      <w:marBottom w:val="0"/>
      <w:divBdr>
        <w:top w:val="none" w:sz="0" w:space="0" w:color="auto"/>
        <w:left w:val="none" w:sz="0" w:space="0" w:color="auto"/>
        <w:bottom w:val="none" w:sz="0" w:space="0" w:color="auto"/>
        <w:right w:val="none" w:sz="0" w:space="0" w:color="auto"/>
      </w:divBdr>
    </w:div>
    <w:div w:id="903640266">
      <w:bodyDiv w:val="1"/>
      <w:marLeft w:val="0"/>
      <w:marRight w:val="0"/>
      <w:marTop w:val="0"/>
      <w:marBottom w:val="0"/>
      <w:divBdr>
        <w:top w:val="none" w:sz="0" w:space="0" w:color="auto"/>
        <w:left w:val="none" w:sz="0" w:space="0" w:color="auto"/>
        <w:bottom w:val="none" w:sz="0" w:space="0" w:color="auto"/>
        <w:right w:val="none" w:sz="0" w:space="0" w:color="auto"/>
      </w:divBdr>
    </w:div>
    <w:div w:id="907616725">
      <w:bodyDiv w:val="1"/>
      <w:marLeft w:val="0"/>
      <w:marRight w:val="0"/>
      <w:marTop w:val="0"/>
      <w:marBottom w:val="0"/>
      <w:divBdr>
        <w:top w:val="none" w:sz="0" w:space="0" w:color="auto"/>
        <w:left w:val="none" w:sz="0" w:space="0" w:color="auto"/>
        <w:bottom w:val="none" w:sz="0" w:space="0" w:color="auto"/>
        <w:right w:val="none" w:sz="0" w:space="0" w:color="auto"/>
      </w:divBdr>
    </w:div>
    <w:div w:id="914245819">
      <w:bodyDiv w:val="1"/>
      <w:marLeft w:val="0"/>
      <w:marRight w:val="0"/>
      <w:marTop w:val="0"/>
      <w:marBottom w:val="0"/>
      <w:divBdr>
        <w:top w:val="none" w:sz="0" w:space="0" w:color="auto"/>
        <w:left w:val="none" w:sz="0" w:space="0" w:color="auto"/>
        <w:bottom w:val="none" w:sz="0" w:space="0" w:color="auto"/>
        <w:right w:val="none" w:sz="0" w:space="0" w:color="auto"/>
      </w:divBdr>
    </w:div>
    <w:div w:id="914434442">
      <w:bodyDiv w:val="1"/>
      <w:marLeft w:val="0"/>
      <w:marRight w:val="0"/>
      <w:marTop w:val="0"/>
      <w:marBottom w:val="0"/>
      <w:divBdr>
        <w:top w:val="none" w:sz="0" w:space="0" w:color="auto"/>
        <w:left w:val="none" w:sz="0" w:space="0" w:color="auto"/>
        <w:bottom w:val="none" w:sz="0" w:space="0" w:color="auto"/>
        <w:right w:val="none" w:sz="0" w:space="0" w:color="auto"/>
      </w:divBdr>
    </w:div>
    <w:div w:id="950820544">
      <w:bodyDiv w:val="1"/>
      <w:marLeft w:val="0"/>
      <w:marRight w:val="0"/>
      <w:marTop w:val="0"/>
      <w:marBottom w:val="0"/>
      <w:divBdr>
        <w:top w:val="none" w:sz="0" w:space="0" w:color="auto"/>
        <w:left w:val="none" w:sz="0" w:space="0" w:color="auto"/>
        <w:bottom w:val="none" w:sz="0" w:space="0" w:color="auto"/>
        <w:right w:val="none" w:sz="0" w:space="0" w:color="auto"/>
      </w:divBdr>
    </w:div>
    <w:div w:id="953637138">
      <w:bodyDiv w:val="1"/>
      <w:marLeft w:val="0"/>
      <w:marRight w:val="0"/>
      <w:marTop w:val="0"/>
      <w:marBottom w:val="0"/>
      <w:divBdr>
        <w:top w:val="none" w:sz="0" w:space="0" w:color="auto"/>
        <w:left w:val="none" w:sz="0" w:space="0" w:color="auto"/>
        <w:bottom w:val="none" w:sz="0" w:space="0" w:color="auto"/>
        <w:right w:val="none" w:sz="0" w:space="0" w:color="auto"/>
      </w:divBdr>
    </w:div>
    <w:div w:id="963928226">
      <w:bodyDiv w:val="1"/>
      <w:marLeft w:val="0"/>
      <w:marRight w:val="0"/>
      <w:marTop w:val="0"/>
      <w:marBottom w:val="0"/>
      <w:divBdr>
        <w:top w:val="none" w:sz="0" w:space="0" w:color="auto"/>
        <w:left w:val="none" w:sz="0" w:space="0" w:color="auto"/>
        <w:bottom w:val="none" w:sz="0" w:space="0" w:color="auto"/>
        <w:right w:val="none" w:sz="0" w:space="0" w:color="auto"/>
      </w:divBdr>
    </w:div>
    <w:div w:id="965966585">
      <w:bodyDiv w:val="1"/>
      <w:marLeft w:val="0"/>
      <w:marRight w:val="0"/>
      <w:marTop w:val="0"/>
      <w:marBottom w:val="0"/>
      <w:divBdr>
        <w:top w:val="none" w:sz="0" w:space="0" w:color="auto"/>
        <w:left w:val="none" w:sz="0" w:space="0" w:color="auto"/>
        <w:bottom w:val="none" w:sz="0" w:space="0" w:color="auto"/>
        <w:right w:val="none" w:sz="0" w:space="0" w:color="auto"/>
      </w:divBdr>
    </w:div>
    <w:div w:id="983923554">
      <w:bodyDiv w:val="1"/>
      <w:marLeft w:val="0"/>
      <w:marRight w:val="0"/>
      <w:marTop w:val="0"/>
      <w:marBottom w:val="0"/>
      <w:divBdr>
        <w:top w:val="none" w:sz="0" w:space="0" w:color="auto"/>
        <w:left w:val="none" w:sz="0" w:space="0" w:color="auto"/>
        <w:bottom w:val="none" w:sz="0" w:space="0" w:color="auto"/>
        <w:right w:val="none" w:sz="0" w:space="0" w:color="auto"/>
      </w:divBdr>
    </w:div>
    <w:div w:id="986478190">
      <w:bodyDiv w:val="1"/>
      <w:marLeft w:val="0"/>
      <w:marRight w:val="0"/>
      <w:marTop w:val="0"/>
      <w:marBottom w:val="0"/>
      <w:divBdr>
        <w:top w:val="none" w:sz="0" w:space="0" w:color="auto"/>
        <w:left w:val="none" w:sz="0" w:space="0" w:color="auto"/>
        <w:bottom w:val="none" w:sz="0" w:space="0" w:color="auto"/>
        <w:right w:val="none" w:sz="0" w:space="0" w:color="auto"/>
      </w:divBdr>
    </w:div>
    <w:div w:id="987172739">
      <w:bodyDiv w:val="1"/>
      <w:marLeft w:val="0"/>
      <w:marRight w:val="0"/>
      <w:marTop w:val="0"/>
      <w:marBottom w:val="0"/>
      <w:divBdr>
        <w:top w:val="none" w:sz="0" w:space="0" w:color="auto"/>
        <w:left w:val="none" w:sz="0" w:space="0" w:color="auto"/>
        <w:bottom w:val="none" w:sz="0" w:space="0" w:color="auto"/>
        <w:right w:val="none" w:sz="0" w:space="0" w:color="auto"/>
      </w:divBdr>
    </w:div>
    <w:div w:id="990406508">
      <w:bodyDiv w:val="1"/>
      <w:marLeft w:val="0"/>
      <w:marRight w:val="0"/>
      <w:marTop w:val="0"/>
      <w:marBottom w:val="0"/>
      <w:divBdr>
        <w:top w:val="none" w:sz="0" w:space="0" w:color="auto"/>
        <w:left w:val="none" w:sz="0" w:space="0" w:color="auto"/>
        <w:bottom w:val="none" w:sz="0" w:space="0" w:color="auto"/>
        <w:right w:val="none" w:sz="0" w:space="0" w:color="auto"/>
      </w:divBdr>
    </w:div>
    <w:div w:id="998928342">
      <w:bodyDiv w:val="1"/>
      <w:marLeft w:val="0"/>
      <w:marRight w:val="0"/>
      <w:marTop w:val="0"/>
      <w:marBottom w:val="0"/>
      <w:divBdr>
        <w:top w:val="none" w:sz="0" w:space="0" w:color="auto"/>
        <w:left w:val="none" w:sz="0" w:space="0" w:color="auto"/>
        <w:bottom w:val="none" w:sz="0" w:space="0" w:color="auto"/>
        <w:right w:val="none" w:sz="0" w:space="0" w:color="auto"/>
      </w:divBdr>
    </w:div>
    <w:div w:id="1012146388">
      <w:bodyDiv w:val="1"/>
      <w:marLeft w:val="0"/>
      <w:marRight w:val="0"/>
      <w:marTop w:val="0"/>
      <w:marBottom w:val="0"/>
      <w:divBdr>
        <w:top w:val="none" w:sz="0" w:space="0" w:color="auto"/>
        <w:left w:val="none" w:sz="0" w:space="0" w:color="auto"/>
        <w:bottom w:val="none" w:sz="0" w:space="0" w:color="auto"/>
        <w:right w:val="none" w:sz="0" w:space="0" w:color="auto"/>
      </w:divBdr>
    </w:div>
    <w:div w:id="1040786098">
      <w:bodyDiv w:val="1"/>
      <w:marLeft w:val="0"/>
      <w:marRight w:val="0"/>
      <w:marTop w:val="0"/>
      <w:marBottom w:val="0"/>
      <w:divBdr>
        <w:top w:val="none" w:sz="0" w:space="0" w:color="auto"/>
        <w:left w:val="none" w:sz="0" w:space="0" w:color="auto"/>
        <w:bottom w:val="none" w:sz="0" w:space="0" w:color="auto"/>
        <w:right w:val="none" w:sz="0" w:space="0" w:color="auto"/>
      </w:divBdr>
    </w:div>
    <w:div w:id="1051734383">
      <w:bodyDiv w:val="1"/>
      <w:marLeft w:val="0"/>
      <w:marRight w:val="0"/>
      <w:marTop w:val="0"/>
      <w:marBottom w:val="0"/>
      <w:divBdr>
        <w:top w:val="none" w:sz="0" w:space="0" w:color="auto"/>
        <w:left w:val="none" w:sz="0" w:space="0" w:color="auto"/>
        <w:bottom w:val="none" w:sz="0" w:space="0" w:color="auto"/>
        <w:right w:val="none" w:sz="0" w:space="0" w:color="auto"/>
      </w:divBdr>
    </w:div>
    <w:div w:id="1053505291">
      <w:bodyDiv w:val="1"/>
      <w:marLeft w:val="0"/>
      <w:marRight w:val="0"/>
      <w:marTop w:val="0"/>
      <w:marBottom w:val="0"/>
      <w:divBdr>
        <w:top w:val="none" w:sz="0" w:space="0" w:color="auto"/>
        <w:left w:val="none" w:sz="0" w:space="0" w:color="auto"/>
        <w:bottom w:val="none" w:sz="0" w:space="0" w:color="auto"/>
        <w:right w:val="none" w:sz="0" w:space="0" w:color="auto"/>
      </w:divBdr>
    </w:div>
    <w:div w:id="1078674973">
      <w:bodyDiv w:val="1"/>
      <w:marLeft w:val="0"/>
      <w:marRight w:val="0"/>
      <w:marTop w:val="0"/>
      <w:marBottom w:val="0"/>
      <w:divBdr>
        <w:top w:val="none" w:sz="0" w:space="0" w:color="auto"/>
        <w:left w:val="none" w:sz="0" w:space="0" w:color="auto"/>
        <w:bottom w:val="none" w:sz="0" w:space="0" w:color="auto"/>
        <w:right w:val="none" w:sz="0" w:space="0" w:color="auto"/>
      </w:divBdr>
    </w:div>
    <w:div w:id="1107626727">
      <w:bodyDiv w:val="1"/>
      <w:marLeft w:val="0"/>
      <w:marRight w:val="0"/>
      <w:marTop w:val="0"/>
      <w:marBottom w:val="0"/>
      <w:divBdr>
        <w:top w:val="none" w:sz="0" w:space="0" w:color="auto"/>
        <w:left w:val="none" w:sz="0" w:space="0" w:color="auto"/>
        <w:bottom w:val="none" w:sz="0" w:space="0" w:color="auto"/>
        <w:right w:val="none" w:sz="0" w:space="0" w:color="auto"/>
      </w:divBdr>
    </w:div>
    <w:div w:id="1123185568">
      <w:bodyDiv w:val="1"/>
      <w:marLeft w:val="0"/>
      <w:marRight w:val="0"/>
      <w:marTop w:val="0"/>
      <w:marBottom w:val="0"/>
      <w:divBdr>
        <w:top w:val="none" w:sz="0" w:space="0" w:color="auto"/>
        <w:left w:val="none" w:sz="0" w:space="0" w:color="auto"/>
        <w:bottom w:val="none" w:sz="0" w:space="0" w:color="auto"/>
        <w:right w:val="none" w:sz="0" w:space="0" w:color="auto"/>
      </w:divBdr>
    </w:div>
    <w:div w:id="1132745058">
      <w:bodyDiv w:val="1"/>
      <w:marLeft w:val="0"/>
      <w:marRight w:val="0"/>
      <w:marTop w:val="0"/>
      <w:marBottom w:val="0"/>
      <w:divBdr>
        <w:top w:val="none" w:sz="0" w:space="0" w:color="auto"/>
        <w:left w:val="none" w:sz="0" w:space="0" w:color="auto"/>
        <w:bottom w:val="none" w:sz="0" w:space="0" w:color="auto"/>
        <w:right w:val="none" w:sz="0" w:space="0" w:color="auto"/>
      </w:divBdr>
    </w:div>
    <w:div w:id="1149400277">
      <w:bodyDiv w:val="1"/>
      <w:marLeft w:val="0"/>
      <w:marRight w:val="0"/>
      <w:marTop w:val="0"/>
      <w:marBottom w:val="0"/>
      <w:divBdr>
        <w:top w:val="none" w:sz="0" w:space="0" w:color="auto"/>
        <w:left w:val="none" w:sz="0" w:space="0" w:color="auto"/>
        <w:bottom w:val="none" w:sz="0" w:space="0" w:color="auto"/>
        <w:right w:val="none" w:sz="0" w:space="0" w:color="auto"/>
      </w:divBdr>
    </w:div>
    <w:div w:id="1154448746">
      <w:bodyDiv w:val="1"/>
      <w:marLeft w:val="0"/>
      <w:marRight w:val="0"/>
      <w:marTop w:val="0"/>
      <w:marBottom w:val="0"/>
      <w:divBdr>
        <w:top w:val="none" w:sz="0" w:space="0" w:color="auto"/>
        <w:left w:val="none" w:sz="0" w:space="0" w:color="auto"/>
        <w:bottom w:val="none" w:sz="0" w:space="0" w:color="auto"/>
        <w:right w:val="none" w:sz="0" w:space="0" w:color="auto"/>
      </w:divBdr>
    </w:div>
    <w:div w:id="1154681694">
      <w:bodyDiv w:val="1"/>
      <w:marLeft w:val="0"/>
      <w:marRight w:val="0"/>
      <w:marTop w:val="0"/>
      <w:marBottom w:val="0"/>
      <w:divBdr>
        <w:top w:val="none" w:sz="0" w:space="0" w:color="auto"/>
        <w:left w:val="none" w:sz="0" w:space="0" w:color="auto"/>
        <w:bottom w:val="none" w:sz="0" w:space="0" w:color="auto"/>
        <w:right w:val="none" w:sz="0" w:space="0" w:color="auto"/>
      </w:divBdr>
    </w:div>
    <w:div w:id="1165628829">
      <w:bodyDiv w:val="1"/>
      <w:marLeft w:val="0"/>
      <w:marRight w:val="0"/>
      <w:marTop w:val="0"/>
      <w:marBottom w:val="0"/>
      <w:divBdr>
        <w:top w:val="none" w:sz="0" w:space="0" w:color="auto"/>
        <w:left w:val="none" w:sz="0" w:space="0" w:color="auto"/>
        <w:bottom w:val="none" w:sz="0" w:space="0" w:color="auto"/>
        <w:right w:val="none" w:sz="0" w:space="0" w:color="auto"/>
      </w:divBdr>
    </w:div>
    <w:div w:id="1175339824">
      <w:bodyDiv w:val="1"/>
      <w:marLeft w:val="0"/>
      <w:marRight w:val="0"/>
      <w:marTop w:val="0"/>
      <w:marBottom w:val="0"/>
      <w:divBdr>
        <w:top w:val="none" w:sz="0" w:space="0" w:color="auto"/>
        <w:left w:val="none" w:sz="0" w:space="0" w:color="auto"/>
        <w:bottom w:val="none" w:sz="0" w:space="0" w:color="auto"/>
        <w:right w:val="none" w:sz="0" w:space="0" w:color="auto"/>
      </w:divBdr>
    </w:div>
    <w:div w:id="1177430200">
      <w:bodyDiv w:val="1"/>
      <w:marLeft w:val="0"/>
      <w:marRight w:val="0"/>
      <w:marTop w:val="0"/>
      <w:marBottom w:val="0"/>
      <w:divBdr>
        <w:top w:val="none" w:sz="0" w:space="0" w:color="auto"/>
        <w:left w:val="none" w:sz="0" w:space="0" w:color="auto"/>
        <w:bottom w:val="none" w:sz="0" w:space="0" w:color="auto"/>
        <w:right w:val="none" w:sz="0" w:space="0" w:color="auto"/>
      </w:divBdr>
    </w:div>
    <w:div w:id="1184249171">
      <w:bodyDiv w:val="1"/>
      <w:marLeft w:val="0"/>
      <w:marRight w:val="0"/>
      <w:marTop w:val="0"/>
      <w:marBottom w:val="0"/>
      <w:divBdr>
        <w:top w:val="none" w:sz="0" w:space="0" w:color="auto"/>
        <w:left w:val="none" w:sz="0" w:space="0" w:color="auto"/>
        <w:bottom w:val="none" w:sz="0" w:space="0" w:color="auto"/>
        <w:right w:val="none" w:sz="0" w:space="0" w:color="auto"/>
      </w:divBdr>
    </w:div>
    <w:div w:id="1194000598">
      <w:bodyDiv w:val="1"/>
      <w:marLeft w:val="0"/>
      <w:marRight w:val="0"/>
      <w:marTop w:val="0"/>
      <w:marBottom w:val="0"/>
      <w:divBdr>
        <w:top w:val="none" w:sz="0" w:space="0" w:color="auto"/>
        <w:left w:val="none" w:sz="0" w:space="0" w:color="auto"/>
        <w:bottom w:val="none" w:sz="0" w:space="0" w:color="auto"/>
        <w:right w:val="none" w:sz="0" w:space="0" w:color="auto"/>
      </w:divBdr>
    </w:div>
    <w:div w:id="1199119753">
      <w:bodyDiv w:val="1"/>
      <w:marLeft w:val="0"/>
      <w:marRight w:val="0"/>
      <w:marTop w:val="0"/>
      <w:marBottom w:val="0"/>
      <w:divBdr>
        <w:top w:val="none" w:sz="0" w:space="0" w:color="auto"/>
        <w:left w:val="none" w:sz="0" w:space="0" w:color="auto"/>
        <w:bottom w:val="none" w:sz="0" w:space="0" w:color="auto"/>
        <w:right w:val="none" w:sz="0" w:space="0" w:color="auto"/>
      </w:divBdr>
    </w:div>
    <w:div w:id="1201212936">
      <w:bodyDiv w:val="1"/>
      <w:marLeft w:val="0"/>
      <w:marRight w:val="0"/>
      <w:marTop w:val="0"/>
      <w:marBottom w:val="0"/>
      <w:divBdr>
        <w:top w:val="none" w:sz="0" w:space="0" w:color="auto"/>
        <w:left w:val="none" w:sz="0" w:space="0" w:color="auto"/>
        <w:bottom w:val="none" w:sz="0" w:space="0" w:color="auto"/>
        <w:right w:val="none" w:sz="0" w:space="0" w:color="auto"/>
      </w:divBdr>
    </w:div>
    <w:div w:id="1208833345">
      <w:bodyDiv w:val="1"/>
      <w:marLeft w:val="0"/>
      <w:marRight w:val="0"/>
      <w:marTop w:val="0"/>
      <w:marBottom w:val="0"/>
      <w:divBdr>
        <w:top w:val="none" w:sz="0" w:space="0" w:color="auto"/>
        <w:left w:val="none" w:sz="0" w:space="0" w:color="auto"/>
        <w:bottom w:val="none" w:sz="0" w:space="0" w:color="auto"/>
        <w:right w:val="none" w:sz="0" w:space="0" w:color="auto"/>
      </w:divBdr>
    </w:div>
    <w:div w:id="1225141819">
      <w:bodyDiv w:val="1"/>
      <w:marLeft w:val="0"/>
      <w:marRight w:val="0"/>
      <w:marTop w:val="0"/>
      <w:marBottom w:val="0"/>
      <w:divBdr>
        <w:top w:val="none" w:sz="0" w:space="0" w:color="auto"/>
        <w:left w:val="none" w:sz="0" w:space="0" w:color="auto"/>
        <w:bottom w:val="none" w:sz="0" w:space="0" w:color="auto"/>
        <w:right w:val="none" w:sz="0" w:space="0" w:color="auto"/>
      </w:divBdr>
    </w:div>
    <w:div w:id="1228801371">
      <w:bodyDiv w:val="1"/>
      <w:marLeft w:val="0"/>
      <w:marRight w:val="0"/>
      <w:marTop w:val="0"/>
      <w:marBottom w:val="0"/>
      <w:divBdr>
        <w:top w:val="none" w:sz="0" w:space="0" w:color="auto"/>
        <w:left w:val="none" w:sz="0" w:space="0" w:color="auto"/>
        <w:bottom w:val="none" w:sz="0" w:space="0" w:color="auto"/>
        <w:right w:val="none" w:sz="0" w:space="0" w:color="auto"/>
      </w:divBdr>
    </w:div>
    <w:div w:id="1230656910">
      <w:bodyDiv w:val="1"/>
      <w:marLeft w:val="0"/>
      <w:marRight w:val="0"/>
      <w:marTop w:val="0"/>
      <w:marBottom w:val="0"/>
      <w:divBdr>
        <w:top w:val="none" w:sz="0" w:space="0" w:color="auto"/>
        <w:left w:val="none" w:sz="0" w:space="0" w:color="auto"/>
        <w:bottom w:val="none" w:sz="0" w:space="0" w:color="auto"/>
        <w:right w:val="none" w:sz="0" w:space="0" w:color="auto"/>
      </w:divBdr>
    </w:div>
    <w:div w:id="1233663717">
      <w:bodyDiv w:val="1"/>
      <w:marLeft w:val="0"/>
      <w:marRight w:val="0"/>
      <w:marTop w:val="0"/>
      <w:marBottom w:val="0"/>
      <w:divBdr>
        <w:top w:val="none" w:sz="0" w:space="0" w:color="auto"/>
        <w:left w:val="none" w:sz="0" w:space="0" w:color="auto"/>
        <w:bottom w:val="none" w:sz="0" w:space="0" w:color="auto"/>
        <w:right w:val="none" w:sz="0" w:space="0" w:color="auto"/>
      </w:divBdr>
    </w:div>
    <w:div w:id="1267274274">
      <w:bodyDiv w:val="1"/>
      <w:marLeft w:val="0"/>
      <w:marRight w:val="0"/>
      <w:marTop w:val="0"/>
      <w:marBottom w:val="0"/>
      <w:divBdr>
        <w:top w:val="none" w:sz="0" w:space="0" w:color="auto"/>
        <w:left w:val="none" w:sz="0" w:space="0" w:color="auto"/>
        <w:bottom w:val="none" w:sz="0" w:space="0" w:color="auto"/>
        <w:right w:val="none" w:sz="0" w:space="0" w:color="auto"/>
      </w:divBdr>
    </w:div>
    <w:div w:id="1272400759">
      <w:bodyDiv w:val="1"/>
      <w:marLeft w:val="0"/>
      <w:marRight w:val="0"/>
      <w:marTop w:val="0"/>
      <w:marBottom w:val="0"/>
      <w:divBdr>
        <w:top w:val="none" w:sz="0" w:space="0" w:color="auto"/>
        <w:left w:val="none" w:sz="0" w:space="0" w:color="auto"/>
        <w:bottom w:val="none" w:sz="0" w:space="0" w:color="auto"/>
        <w:right w:val="none" w:sz="0" w:space="0" w:color="auto"/>
      </w:divBdr>
    </w:div>
    <w:div w:id="1294628777">
      <w:bodyDiv w:val="1"/>
      <w:marLeft w:val="0"/>
      <w:marRight w:val="0"/>
      <w:marTop w:val="0"/>
      <w:marBottom w:val="0"/>
      <w:divBdr>
        <w:top w:val="none" w:sz="0" w:space="0" w:color="auto"/>
        <w:left w:val="none" w:sz="0" w:space="0" w:color="auto"/>
        <w:bottom w:val="none" w:sz="0" w:space="0" w:color="auto"/>
        <w:right w:val="none" w:sz="0" w:space="0" w:color="auto"/>
      </w:divBdr>
    </w:div>
    <w:div w:id="1296984025">
      <w:bodyDiv w:val="1"/>
      <w:marLeft w:val="0"/>
      <w:marRight w:val="0"/>
      <w:marTop w:val="0"/>
      <w:marBottom w:val="0"/>
      <w:divBdr>
        <w:top w:val="none" w:sz="0" w:space="0" w:color="auto"/>
        <w:left w:val="none" w:sz="0" w:space="0" w:color="auto"/>
        <w:bottom w:val="none" w:sz="0" w:space="0" w:color="auto"/>
        <w:right w:val="none" w:sz="0" w:space="0" w:color="auto"/>
      </w:divBdr>
    </w:div>
    <w:div w:id="1329870394">
      <w:bodyDiv w:val="1"/>
      <w:marLeft w:val="0"/>
      <w:marRight w:val="0"/>
      <w:marTop w:val="0"/>
      <w:marBottom w:val="0"/>
      <w:divBdr>
        <w:top w:val="none" w:sz="0" w:space="0" w:color="auto"/>
        <w:left w:val="none" w:sz="0" w:space="0" w:color="auto"/>
        <w:bottom w:val="none" w:sz="0" w:space="0" w:color="auto"/>
        <w:right w:val="none" w:sz="0" w:space="0" w:color="auto"/>
      </w:divBdr>
    </w:div>
    <w:div w:id="1350139792">
      <w:bodyDiv w:val="1"/>
      <w:marLeft w:val="0"/>
      <w:marRight w:val="0"/>
      <w:marTop w:val="0"/>
      <w:marBottom w:val="0"/>
      <w:divBdr>
        <w:top w:val="none" w:sz="0" w:space="0" w:color="auto"/>
        <w:left w:val="none" w:sz="0" w:space="0" w:color="auto"/>
        <w:bottom w:val="none" w:sz="0" w:space="0" w:color="auto"/>
        <w:right w:val="none" w:sz="0" w:space="0" w:color="auto"/>
      </w:divBdr>
    </w:div>
    <w:div w:id="1355644827">
      <w:bodyDiv w:val="1"/>
      <w:marLeft w:val="0"/>
      <w:marRight w:val="0"/>
      <w:marTop w:val="0"/>
      <w:marBottom w:val="0"/>
      <w:divBdr>
        <w:top w:val="none" w:sz="0" w:space="0" w:color="auto"/>
        <w:left w:val="none" w:sz="0" w:space="0" w:color="auto"/>
        <w:bottom w:val="none" w:sz="0" w:space="0" w:color="auto"/>
        <w:right w:val="none" w:sz="0" w:space="0" w:color="auto"/>
      </w:divBdr>
    </w:div>
    <w:div w:id="1390881737">
      <w:bodyDiv w:val="1"/>
      <w:marLeft w:val="0"/>
      <w:marRight w:val="0"/>
      <w:marTop w:val="0"/>
      <w:marBottom w:val="0"/>
      <w:divBdr>
        <w:top w:val="none" w:sz="0" w:space="0" w:color="auto"/>
        <w:left w:val="none" w:sz="0" w:space="0" w:color="auto"/>
        <w:bottom w:val="none" w:sz="0" w:space="0" w:color="auto"/>
        <w:right w:val="none" w:sz="0" w:space="0" w:color="auto"/>
      </w:divBdr>
    </w:div>
    <w:div w:id="1391689006">
      <w:bodyDiv w:val="1"/>
      <w:marLeft w:val="0"/>
      <w:marRight w:val="0"/>
      <w:marTop w:val="0"/>
      <w:marBottom w:val="0"/>
      <w:divBdr>
        <w:top w:val="none" w:sz="0" w:space="0" w:color="auto"/>
        <w:left w:val="none" w:sz="0" w:space="0" w:color="auto"/>
        <w:bottom w:val="none" w:sz="0" w:space="0" w:color="auto"/>
        <w:right w:val="none" w:sz="0" w:space="0" w:color="auto"/>
      </w:divBdr>
    </w:div>
    <w:div w:id="1392072756">
      <w:bodyDiv w:val="1"/>
      <w:marLeft w:val="0"/>
      <w:marRight w:val="0"/>
      <w:marTop w:val="0"/>
      <w:marBottom w:val="0"/>
      <w:divBdr>
        <w:top w:val="none" w:sz="0" w:space="0" w:color="auto"/>
        <w:left w:val="none" w:sz="0" w:space="0" w:color="auto"/>
        <w:bottom w:val="none" w:sz="0" w:space="0" w:color="auto"/>
        <w:right w:val="none" w:sz="0" w:space="0" w:color="auto"/>
      </w:divBdr>
    </w:div>
    <w:div w:id="1401251514">
      <w:bodyDiv w:val="1"/>
      <w:marLeft w:val="0"/>
      <w:marRight w:val="0"/>
      <w:marTop w:val="0"/>
      <w:marBottom w:val="0"/>
      <w:divBdr>
        <w:top w:val="none" w:sz="0" w:space="0" w:color="auto"/>
        <w:left w:val="none" w:sz="0" w:space="0" w:color="auto"/>
        <w:bottom w:val="none" w:sz="0" w:space="0" w:color="auto"/>
        <w:right w:val="none" w:sz="0" w:space="0" w:color="auto"/>
      </w:divBdr>
    </w:div>
    <w:div w:id="1402484104">
      <w:bodyDiv w:val="1"/>
      <w:marLeft w:val="0"/>
      <w:marRight w:val="0"/>
      <w:marTop w:val="0"/>
      <w:marBottom w:val="0"/>
      <w:divBdr>
        <w:top w:val="none" w:sz="0" w:space="0" w:color="auto"/>
        <w:left w:val="none" w:sz="0" w:space="0" w:color="auto"/>
        <w:bottom w:val="none" w:sz="0" w:space="0" w:color="auto"/>
        <w:right w:val="none" w:sz="0" w:space="0" w:color="auto"/>
      </w:divBdr>
    </w:div>
    <w:div w:id="1406025586">
      <w:bodyDiv w:val="1"/>
      <w:marLeft w:val="0"/>
      <w:marRight w:val="0"/>
      <w:marTop w:val="0"/>
      <w:marBottom w:val="0"/>
      <w:divBdr>
        <w:top w:val="none" w:sz="0" w:space="0" w:color="auto"/>
        <w:left w:val="none" w:sz="0" w:space="0" w:color="auto"/>
        <w:bottom w:val="none" w:sz="0" w:space="0" w:color="auto"/>
        <w:right w:val="none" w:sz="0" w:space="0" w:color="auto"/>
      </w:divBdr>
    </w:div>
    <w:div w:id="1406224780">
      <w:bodyDiv w:val="1"/>
      <w:marLeft w:val="0"/>
      <w:marRight w:val="0"/>
      <w:marTop w:val="0"/>
      <w:marBottom w:val="0"/>
      <w:divBdr>
        <w:top w:val="none" w:sz="0" w:space="0" w:color="auto"/>
        <w:left w:val="none" w:sz="0" w:space="0" w:color="auto"/>
        <w:bottom w:val="none" w:sz="0" w:space="0" w:color="auto"/>
        <w:right w:val="none" w:sz="0" w:space="0" w:color="auto"/>
      </w:divBdr>
    </w:div>
    <w:div w:id="1409419074">
      <w:bodyDiv w:val="1"/>
      <w:marLeft w:val="0"/>
      <w:marRight w:val="0"/>
      <w:marTop w:val="0"/>
      <w:marBottom w:val="0"/>
      <w:divBdr>
        <w:top w:val="none" w:sz="0" w:space="0" w:color="auto"/>
        <w:left w:val="none" w:sz="0" w:space="0" w:color="auto"/>
        <w:bottom w:val="none" w:sz="0" w:space="0" w:color="auto"/>
        <w:right w:val="none" w:sz="0" w:space="0" w:color="auto"/>
      </w:divBdr>
    </w:div>
    <w:div w:id="1412242417">
      <w:bodyDiv w:val="1"/>
      <w:marLeft w:val="0"/>
      <w:marRight w:val="0"/>
      <w:marTop w:val="0"/>
      <w:marBottom w:val="0"/>
      <w:divBdr>
        <w:top w:val="none" w:sz="0" w:space="0" w:color="auto"/>
        <w:left w:val="none" w:sz="0" w:space="0" w:color="auto"/>
        <w:bottom w:val="none" w:sz="0" w:space="0" w:color="auto"/>
        <w:right w:val="none" w:sz="0" w:space="0" w:color="auto"/>
      </w:divBdr>
    </w:div>
    <w:div w:id="1413774627">
      <w:bodyDiv w:val="1"/>
      <w:marLeft w:val="0"/>
      <w:marRight w:val="0"/>
      <w:marTop w:val="0"/>
      <w:marBottom w:val="0"/>
      <w:divBdr>
        <w:top w:val="none" w:sz="0" w:space="0" w:color="auto"/>
        <w:left w:val="none" w:sz="0" w:space="0" w:color="auto"/>
        <w:bottom w:val="none" w:sz="0" w:space="0" w:color="auto"/>
        <w:right w:val="none" w:sz="0" w:space="0" w:color="auto"/>
      </w:divBdr>
    </w:div>
    <w:div w:id="1416433245">
      <w:bodyDiv w:val="1"/>
      <w:marLeft w:val="0"/>
      <w:marRight w:val="0"/>
      <w:marTop w:val="0"/>
      <w:marBottom w:val="0"/>
      <w:divBdr>
        <w:top w:val="none" w:sz="0" w:space="0" w:color="auto"/>
        <w:left w:val="none" w:sz="0" w:space="0" w:color="auto"/>
        <w:bottom w:val="none" w:sz="0" w:space="0" w:color="auto"/>
        <w:right w:val="none" w:sz="0" w:space="0" w:color="auto"/>
      </w:divBdr>
    </w:div>
    <w:div w:id="1419669262">
      <w:bodyDiv w:val="1"/>
      <w:marLeft w:val="0"/>
      <w:marRight w:val="0"/>
      <w:marTop w:val="0"/>
      <w:marBottom w:val="0"/>
      <w:divBdr>
        <w:top w:val="none" w:sz="0" w:space="0" w:color="auto"/>
        <w:left w:val="none" w:sz="0" w:space="0" w:color="auto"/>
        <w:bottom w:val="none" w:sz="0" w:space="0" w:color="auto"/>
        <w:right w:val="none" w:sz="0" w:space="0" w:color="auto"/>
      </w:divBdr>
    </w:div>
    <w:div w:id="1420255599">
      <w:bodyDiv w:val="1"/>
      <w:marLeft w:val="0"/>
      <w:marRight w:val="0"/>
      <w:marTop w:val="0"/>
      <w:marBottom w:val="0"/>
      <w:divBdr>
        <w:top w:val="none" w:sz="0" w:space="0" w:color="auto"/>
        <w:left w:val="none" w:sz="0" w:space="0" w:color="auto"/>
        <w:bottom w:val="none" w:sz="0" w:space="0" w:color="auto"/>
        <w:right w:val="none" w:sz="0" w:space="0" w:color="auto"/>
      </w:divBdr>
    </w:div>
    <w:div w:id="1426611039">
      <w:bodyDiv w:val="1"/>
      <w:marLeft w:val="0"/>
      <w:marRight w:val="0"/>
      <w:marTop w:val="0"/>
      <w:marBottom w:val="0"/>
      <w:divBdr>
        <w:top w:val="none" w:sz="0" w:space="0" w:color="auto"/>
        <w:left w:val="none" w:sz="0" w:space="0" w:color="auto"/>
        <w:bottom w:val="none" w:sz="0" w:space="0" w:color="auto"/>
        <w:right w:val="none" w:sz="0" w:space="0" w:color="auto"/>
      </w:divBdr>
    </w:div>
    <w:div w:id="1432437467">
      <w:bodyDiv w:val="1"/>
      <w:marLeft w:val="0"/>
      <w:marRight w:val="0"/>
      <w:marTop w:val="0"/>
      <w:marBottom w:val="0"/>
      <w:divBdr>
        <w:top w:val="none" w:sz="0" w:space="0" w:color="auto"/>
        <w:left w:val="none" w:sz="0" w:space="0" w:color="auto"/>
        <w:bottom w:val="none" w:sz="0" w:space="0" w:color="auto"/>
        <w:right w:val="none" w:sz="0" w:space="0" w:color="auto"/>
      </w:divBdr>
    </w:div>
    <w:div w:id="1434470011">
      <w:bodyDiv w:val="1"/>
      <w:marLeft w:val="0"/>
      <w:marRight w:val="0"/>
      <w:marTop w:val="0"/>
      <w:marBottom w:val="0"/>
      <w:divBdr>
        <w:top w:val="none" w:sz="0" w:space="0" w:color="auto"/>
        <w:left w:val="none" w:sz="0" w:space="0" w:color="auto"/>
        <w:bottom w:val="none" w:sz="0" w:space="0" w:color="auto"/>
        <w:right w:val="none" w:sz="0" w:space="0" w:color="auto"/>
      </w:divBdr>
    </w:div>
    <w:div w:id="1441486099">
      <w:bodyDiv w:val="1"/>
      <w:marLeft w:val="0"/>
      <w:marRight w:val="0"/>
      <w:marTop w:val="0"/>
      <w:marBottom w:val="0"/>
      <w:divBdr>
        <w:top w:val="none" w:sz="0" w:space="0" w:color="auto"/>
        <w:left w:val="none" w:sz="0" w:space="0" w:color="auto"/>
        <w:bottom w:val="none" w:sz="0" w:space="0" w:color="auto"/>
        <w:right w:val="none" w:sz="0" w:space="0" w:color="auto"/>
      </w:divBdr>
    </w:div>
    <w:div w:id="1454396408">
      <w:bodyDiv w:val="1"/>
      <w:marLeft w:val="0"/>
      <w:marRight w:val="0"/>
      <w:marTop w:val="0"/>
      <w:marBottom w:val="0"/>
      <w:divBdr>
        <w:top w:val="none" w:sz="0" w:space="0" w:color="auto"/>
        <w:left w:val="none" w:sz="0" w:space="0" w:color="auto"/>
        <w:bottom w:val="none" w:sz="0" w:space="0" w:color="auto"/>
        <w:right w:val="none" w:sz="0" w:space="0" w:color="auto"/>
      </w:divBdr>
    </w:div>
    <w:div w:id="1457681410">
      <w:bodyDiv w:val="1"/>
      <w:marLeft w:val="0"/>
      <w:marRight w:val="0"/>
      <w:marTop w:val="0"/>
      <w:marBottom w:val="0"/>
      <w:divBdr>
        <w:top w:val="none" w:sz="0" w:space="0" w:color="auto"/>
        <w:left w:val="none" w:sz="0" w:space="0" w:color="auto"/>
        <w:bottom w:val="none" w:sz="0" w:space="0" w:color="auto"/>
        <w:right w:val="none" w:sz="0" w:space="0" w:color="auto"/>
      </w:divBdr>
    </w:div>
    <w:div w:id="1482768236">
      <w:bodyDiv w:val="1"/>
      <w:marLeft w:val="0"/>
      <w:marRight w:val="0"/>
      <w:marTop w:val="0"/>
      <w:marBottom w:val="0"/>
      <w:divBdr>
        <w:top w:val="none" w:sz="0" w:space="0" w:color="auto"/>
        <w:left w:val="none" w:sz="0" w:space="0" w:color="auto"/>
        <w:bottom w:val="none" w:sz="0" w:space="0" w:color="auto"/>
        <w:right w:val="none" w:sz="0" w:space="0" w:color="auto"/>
      </w:divBdr>
    </w:div>
    <w:div w:id="1485777711">
      <w:bodyDiv w:val="1"/>
      <w:marLeft w:val="0"/>
      <w:marRight w:val="0"/>
      <w:marTop w:val="0"/>
      <w:marBottom w:val="0"/>
      <w:divBdr>
        <w:top w:val="none" w:sz="0" w:space="0" w:color="auto"/>
        <w:left w:val="none" w:sz="0" w:space="0" w:color="auto"/>
        <w:bottom w:val="none" w:sz="0" w:space="0" w:color="auto"/>
        <w:right w:val="none" w:sz="0" w:space="0" w:color="auto"/>
      </w:divBdr>
    </w:div>
    <w:div w:id="1494295011">
      <w:bodyDiv w:val="1"/>
      <w:marLeft w:val="0"/>
      <w:marRight w:val="0"/>
      <w:marTop w:val="0"/>
      <w:marBottom w:val="0"/>
      <w:divBdr>
        <w:top w:val="none" w:sz="0" w:space="0" w:color="auto"/>
        <w:left w:val="none" w:sz="0" w:space="0" w:color="auto"/>
        <w:bottom w:val="none" w:sz="0" w:space="0" w:color="auto"/>
        <w:right w:val="none" w:sz="0" w:space="0" w:color="auto"/>
      </w:divBdr>
    </w:div>
    <w:div w:id="1530531447">
      <w:bodyDiv w:val="1"/>
      <w:marLeft w:val="0"/>
      <w:marRight w:val="0"/>
      <w:marTop w:val="0"/>
      <w:marBottom w:val="0"/>
      <w:divBdr>
        <w:top w:val="none" w:sz="0" w:space="0" w:color="auto"/>
        <w:left w:val="none" w:sz="0" w:space="0" w:color="auto"/>
        <w:bottom w:val="none" w:sz="0" w:space="0" w:color="auto"/>
        <w:right w:val="none" w:sz="0" w:space="0" w:color="auto"/>
      </w:divBdr>
    </w:div>
    <w:div w:id="1540435759">
      <w:bodyDiv w:val="1"/>
      <w:marLeft w:val="0"/>
      <w:marRight w:val="0"/>
      <w:marTop w:val="0"/>
      <w:marBottom w:val="0"/>
      <w:divBdr>
        <w:top w:val="none" w:sz="0" w:space="0" w:color="auto"/>
        <w:left w:val="none" w:sz="0" w:space="0" w:color="auto"/>
        <w:bottom w:val="none" w:sz="0" w:space="0" w:color="auto"/>
        <w:right w:val="none" w:sz="0" w:space="0" w:color="auto"/>
      </w:divBdr>
    </w:div>
    <w:div w:id="1546257508">
      <w:bodyDiv w:val="1"/>
      <w:marLeft w:val="0"/>
      <w:marRight w:val="0"/>
      <w:marTop w:val="0"/>
      <w:marBottom w:val="0"/>
      <w:divBdr>
        <w:top w:val="none" w:sz="0" w:space="0" w:color="auto"/>
        <w:left w:val="none" w:sz="0" w:space="0" w:color="auto"/>
        <w:bottom w:val="none" w:sz="0" w:space="0" w:color="auto"/>
        <w:right w:val="none" w:sz="0" w:space="0" w:color="auto"/>
      </w:divBdr>
    </w:div>
    <w:div w:id="1555581178">
      <w:bodyDiv w:val="1"/>
      <w:marLeft w:val="0"/>
      <w:marRight w:val="0"/>
      <w:marTop w:val="0"/>
      <w:marBottom w:val="0"/>
      <w:divBdr>
        <w:top w:val="none" w:sz="0" w:space="0" w:color="auto"/>
        <w:left w:val="none" w:sz="0" w:space="0" w:color="auto"/>
        <w:bottom w:val="none" w:sz="0" w:space="0" w:color="auto"/>
        <w:right w:val="none" w:sz="0" w:space="0" w:color="auto"/>
      </w:divBdr>
    </w:div>
    <w:div w:id="1561482644">
      <w:bodyDiv w:val="1"/>
      <w:marLeft w:val="0"/>
      <w:marRight w:val="0"/>
      <w:marTop w:val="0"/>
      <w:marBottom w:val="0"/>
      <w:divBdr>
        <w:top w:val="none" w:sz="0" w:space="0" w:color="auto"/>
        <w:left w:val="none" w:sz="0" w:space="0" w:color="auto"/>
        <w:bottom w:val="none" w:sz="0" w:space="0" w:color="auto"/>
        <w:right w:val="none" w:sz="0" w:space="0" w:color="auto"/>
      </w:divBdr>
    </w:div>
    <w:div w:id="1569656549">
      <w:bodyDiv w:val="1"/>
      <w:marLeft w:val="0"/>
      <w:marRight w:val="0"/>
      <w:marTop w:val="0"/>
      <w:marBottom w:val="0"/>
      <w:divBdr>
        <w:top w:val="none" w:sz="0" w:space="0" w:color="auto"/>
        <w:left w:val="none" w:sz="0" w:space="0" w:color="auto"/>
        <w:bottom w:val="none" w:sz="0" w:space="0" w:color="auto"/>
        <w:right w:val="none" w:sz="0" w:space="0" w:color="auto"/>
      </w:divBdr>
    </w:div>
    <w:div w:id="1576234455">
      <w:bodyDiv w:val="1"/>
      <w:marLeft w:val="0"/>
      <w:marRight w:val="0"/>
      <w:marTop w:val="0"/>
      <w:marBottom w:val="0"/>
      <w:divBdr>
        <w:top w:val="none" w:sz="0" w:space="0" w:color="auto"/>
        <w:left w:val="none" w:sz="0" w:space="0" w:color="auto"/>
        <w:bottom w:val="none" w:sz="0" w:space="0" w:color="auto"/>
        <w:right w:val="none" w:sz="0" w:space="0" w:color="auto"/>
      </w:divBdr>
    </w:div>
    <w:div w:id="1577469980">
      <w:bodyDiv w:val="1"/>
      <w:marLeft w:val="0"/>
      <w:marRight w:val="0"/>
      <w:marTop w:val="0"/>
      <w:marBottom w:val="0"/>
      <w:divBdr>
        <w:top w:val="none" w:sz="0" w:space="0" w:color="auto"/>
        <w:left w:val="none" w:sz="0" w:space="0" w:color="auto"/>
        <w:bottom w:val="none" w:sz="0" w:space="0" w:color="auto"/>
        <w:right w:val="none" w:sz="0" w:space="0" w:color="auto"/>
      </w:divBdr>
    </w:div>
    <w:div w:id="1577982885">
      <w:bodyDiv w:val="1"/>
      <w:marLeft w:val="0"/>
      <w:marRight w:val="0"/>
      <w:marTop w:val="0"/>
      <w:marBottom w:val="0"/>
      <w:divBdr>
        <w:top w:val="none" w:sz="0" w:space="0" w:color="auto"/>
        <w:left w:val="none" w:sz="0" w:space="0" w:color="auto"/>
        <w:bottom w:val="none" w:sz="0" w:space="0" w:color="auto"/>
        <w:right w:val="none" w:sz="0" w:space="0" w:color="auto"/>
      </w:divBdr>
    </w:div>
    <w:div w:id="1579091741">
      <w:bodyDiv w:val="1"/>
      <w:marLeft w:val="0"/>
      <w:marRight w:val="0"/>
      <w:marTop w:val="0"/>
      <w:marBottom w:val="0"/>
      <w:divBdr>
        <w:top w:val="none" w:sz="0" w:space="0" w:color="auto"/>
        <w:left w:val="none" w:sz="0" w:space="0" w:color="auto"/>
        <w:bottom w:val="none" w:sz="0" w:space="0" w:color="auto"/>
        <w:right w:val="none" w:sz="0" w:space="0" w:color="auto"/>
      </w:divBdr>
    </w:div>
    <w:div w:id="1579483389">
      <w:bodyDiv w:val="1"/>
      <w:marLeft w:val="0"/>
      <w:marRight w:val="0"/>
      <w:marTop w:val="0"/>
      <w:marBottom w:val="0"/>
      <w:divBdr>
        <w:top w:val="none" w:sz="0" w:space="0" w:color="auto"/>
        <w:left w:val="none" w:sz="0" w:space="0" w:color="auto"/>
        <w:bottom w:val="none" w:sz="0" w:space="0" w:color="auto"/>
        <w:right w:val="none" w:sz="0" w:space="0" w:color="auto"/>
      </w:divBdr>
    </w:div>
    <w:div w:id="1580094571">
      <w:bodyDiv w:val="1"/>
      <w:marLeft w:val="0"/>
      <w:marRight w:val="0"/>
      <w:marTop w:val="0"/>
      <w:marBottom w:val="0"/>
      <w:divBdr>
        <w:top w:val="none" w:sz="0" w:space="0" w:color="auto"/>
        <w:left w:val="none" w:sz="0" w:space="0" w:color="auto"/>
        <w:bottom w:val="none" w:sz="0" w:space="0" w:color="auto"/>
        <w:right w:val="none" w:sz="0" w:space="0" w:color="auto"/>
      </w:divBdr>
    </w:div>
    <w:div w:id="1600412748">
      <w:bodyDiv w:val="1"/>
      <w:marLeft w:val="0"/>
      <w:marRight w:val="0"/>
      <w:marTop w:val="0"/>
      <w:marBottom w:val="0"/>
      <w:divBdr>
        <w:top w:val="none" w:sz="0" w:space="0" w:color="auto"/>
        <w:left w:val="none" w:sz="0" w:space="0" w:color="auto"/>
        <w:bottom w:val="none" w:sz="0" w:space="0" w:color="auto"/>
        <w:right w:val="none" w:sz="0" w:space="0" w:color="auto"/>
      </w:divBdr>
    </w:div>
    <w:div w:id="1607427455">
      <w:bodyDiv w:val="1"/>
      <w:marLeft w:val="0"/>
      <w:marRight w:val="0"/>
      <w:marTop w:val="0"/>
      <w:marBottom w:val="0"/>
      <w:divBdr>
        <w:top w:val="none" w:sz="0" w:space="0" w:color="auto"/>
        <w:left w:val="none" w:sz="0" w:space="0" w:color="auto"/>
        <w:bottom w:val="none" w:sz="0" w:space="0" w:color="auto"/>
        <w:right w:val="none" w:sz="0" w:space="0" w:color="auto"/>
      </w:divBdr>
    </w:div>
    <w:div w:id="1609659643">
      <w:bodyDiv w:val="1"/>
      <w:marLeft w:val="0"/>
      <w:marRight w:val="0"/>
      <w:marTop w:val="0"/>
      <w:marBottom w:val="0"/>
      <w:divBdr>
        <w:top w:val="none" w:sz="0" w:space="0" w:color="auto"/>
        <w:left w:val="none" w:sz="0" w:space="0" w:color="auto"/>
        <w:bottom w:val="none" w:sz="0" w:space="0" w:color="auto"/>
        <w:right w:val="none" w:sz="0" w:space="0" w:color="auto"/>
      </w:divBdr>
    </w:div>
    <w:div w:id="1635675063">
      <w:bodyDiv w:val="1"/>
      <w:marLeft w:val="0"/>
      <w:marRight w:val="0"/>
      <w:marTop w:val="0"/>
      <w:marBottom w:val="0"/>
      <w:divBdr>
        <w:top w:val="none" w:sz="0" w:space="0" w:color="auto"/>
        <w:left w:val="none" w:sz="0" w:space="0" w:color="auto"/>
        <w:bottom w:val="none" w:sz="0" w:space="0" w:color="auto"/>
        <w:right w:val="none" w:sz="0" w:space="0" w:color="auto"/>
      </w:divBdr>
    </w:div>
    <w:div w:id="1640570386">
      <w:bodyDiv w:val="1"/>
      <w:marLeft w:val="0"/>
      <w:marRight w:val="0"/>
      <w:marTop w:val="0"/>
      <w:marBottom w:val="0"/>
      <w:divBdr>
        <w:top w:val="none" w:sz="0" w:space="0" w:color="auto"/>
        <w:left w:val="none" w:sz="0" w:space="0" w:color="auto"/>
        <w:bottom w:val="none" w:sz="0" w:space="0" w:color="auto"/>
        <w:right w:val="none" w:sz="0" w:space="0" w:color="auto"/>
      </w:divBdr>
    </w:div>
    <w:div w:id="1650086850">
      <w:bodyDiv w:val="1"/>
      <w:marLeft w:val="0"/>
      <w:marRight w:val="0"/>
      <w:marTop w:val="0"/>
      <w:marBottom w:val="0"/>
      <w:divBdr>
        <w:top w:val="none" w:sz="0" w:space="0" w:color="auto"/>
        <w:left w:val="none" w:sz="0" w:space="0" w:color="auto"/>
        <w:bottom w:val="none" w:sz="0" w:space="0" w:color="auto"/>
        <w:right w:val="none" w:sz="0" w:space="0" w:color="auto"/>
      </w:divBdr>
    </w:div>
    <w:div w:id="1651015160">
      <w:bodyDiv w:val="1"/>
      <w:marLeft w:val="0"/>
      <w:marRight w:val="0"/>
      <w:marTop w:val="0"/>
      <w:marBottom w:val="0"/>
      <w:divBdr>
        <w:top w:val="none" w:sz="0" w:space="0" w:color="auto"/>
        <w:left w:val="none" w:sz="0" w:space="0" w:color="auto"/>
        <w:bottom w:val="none" w:sz="0" w:space="0" w:color="auto"/>
        <w:right w:val="none" w:sz="0" w:space="0" w:color="auto"/>
      </w:divBdr>
    </w:div>
    <w:div w:id="1654021329">
      <w:bodyDiv w:val="1"/>
      <w:marLeft w:val="0"/>
      <w:marRight w:val="0"/>
      <w:marTop w:val="0"/>
      <w:marBottom w:val="0"/>
      <w:divBdr>
        <w:top w:val="none" w:sz="0" w:space="0" w:color="auto"/>
        <w:left w:val="none" w:sz="0" w:space="0" w:color="auto"/>
        <w:bottom w:val="none" w:sz="0" w:space="0" w:color="auto"/>
        <w:right w:val="none" w:sz="0" w:space="0" w:color="auto"/>
      </w:divBdr>
    </w:div>
    <w:div w:id="1662922479">
      <w:bodyDiv w:val="1"/>
      <w:marLeft w:val="0"/>
      <w:marRight w:val="0"/>
      <w:marTop w:val="0"/>
      <w:marBottom w:val="0"/>
      <w:divBdr>
        <w:top w:val="none" w:sz="0" w:space="0" w:color="auto"/>
        <w:left w:val="none" w:sz="0" w:space="0" w:color="auto"/>
        <w:bottom w:val="none" w:sz="0" w:space="0" w:color="auto"/>
        <w:right w:val="none" w:sz="0" w:space="0" w:color="auto"/>
      </w:divBdr>
    </w:div>
    <w:div w:id="1668822981">
      <w:bodyDiv w:val="1"/>
      <w:marLeft w:val="0"/>
      <w:marRight w:val="0"/>
      <w:marTop w:val="0"/>
      <w:marBottom w:val="0"/>
      <w:divBdr>
        <w:top w:val="none" w:sz="0" w:space="0" w:color="auto"/>
        <w:left w:val="none" w:sz="0" w:space="0" w:color="auto"/>
        <w:bottom w:val="none" w:sz="0" w:space="0" w:color="auto"/>
        <w:right w:val="none" w:sz="0" w:space="0" w:color="auto"/>
      </w:divBdr>
    </w:div>
    <w:div w:id="1672024339">
      <w:bodyDiv w:val="1"/>
      <w:marLeft w:val="0"/>
      <w:marRight w:val="0"/>
      <w:marTop w:val="0"/>
      <w:marBottom w:val="0"/>
      <w:divBdr>
        <w:top w:val="none" w:sz="0" w:space="0" w:color="auto"/>
        <w:left w:val="none" w:sz="0" w:space="0" w:color="auto"/>
        <w:bottom w:val="none" w:sz="0" w:space="0" w:color="auto"/>
        <w:right w:val="none" w:sz="0" w:space="0" w:color="auto"/>
      </w:divBdr>
    </w:div>
    <w:div w:id="1697076993">
      <w:bodyDiv w:val="1"/>
      <w:marLeft w:val="0"/>
      <w:marRight w:val="0"/>
      <w:marTop w:val="0"/>
      <w:marBottom w:val="0"/>
      <w:divBdr>
        <w:top w:val="none" w:sz="0" w:space="0" w:color="auto"/>
        <w:left w:val="none" w:sz="0" w:space="0" w:color="auto"/>
        <w:bottom w:val="none" w:sz="0" w:space="0" w:color="auto"/>
        <w:right w:val="none" w:sz="0" w:space="0" w:color="auto"/>
      </w:divBdr>
    </w:div>
    <w:div w:id="1707633039">
      <w:bodyDiv w:val="1"/>
      <w:marLeft w:val="0"/>
      <w:marRight w:val="0"/>
      <w:marTop w:val="0"/>
      <w:marBottom w:val="0"/>
      <w:divBdr>
        <w:top w:val="none" w:sz="0" w:space="0" w:color="auto"/>
        <w:left w:val="none" w:sz="0" w:space="0" w:color="auto"/>
        <w:bottom w:val="none" w:sz="0" w:space="0" w:color="auto"/>
        <w:right w:val="none" w:sz="0" w:space="0" w:color="auto"/>
      </w:divBdr>
    </w:div>
    <w:div w:id="1709837003">
      <w:bodyDiv w:val="1"/>
      <w:marLeft w:val="0"/>
      <w:marRight w:val="0"/>
      <w:marTop w:val="0"/>
      <w:marBottom w:val="0"/>
      <w:divBdr>
        <w:top w:val="none" w:sz="0" w:space="0" w:color="auto"/>
        <w:left w:val="none" w:sz="0" w:space="0" w:color="auto"/>
        <w:bottom w:val="none" w:sz="0" w:space="0" w:color="auto"/>
        <w:right w:val="none" w:sz="0" w:space="0" w:color="auto"/>
      </w:divBdr>
    </w:div>
    <w:div w:id="1720326049">
      <w:bodyDiv w:val="1"/>
      <w:marLeft w:val="0"/>
      <w:marRight w:val="0"/>
      <w:marTop w:val="0"/>
      <w:marBottom w:val="0"/>
      <w:divBdr>
        <w:top w:val="none" w:sz="0" w:space="0" w:color="auto"/>
        <w:left w:val="none" w:sz="0" w:space="0" w:color="auto"/>
        <w:bottom w:val="none" w:sz="0" w:space="0" w:color="auto"/>
        <w:right w:val="none" w:sz="0" w:space="0" w:color="auto"/>
      </w:divBdr>
    </w:div>
    <w:div w:id="1749880927">
      <w:bodyDiv w:val="1"/>
      <w:marLeft w:val="0"/>
      <w:marRight w:val="0"/>
      <w:marTop w:val="0"/>
      <w:marBottom w:val="0"/>
      <w:divBdr>
        <w:top w:val="none" w:sz="0" w:space="0" w:color="auto"/>
        <w:left w:val="none" w:sz="0" w:space="0" w:color="auto"/>
        <w:bottom w:val="none" w:sz="0" w:space="0" w:color="auto"/>
        <w:right w:val="none" w:sz="0" w:space="0" w:color="auto"/>
      </w:divBdr>
    </w:div>
    <w:div w:id="1782845523">
      <w:bodyDiv w:val="1"/>
      <w:marLeft w:val="0"/>
      <w:marRight w:val="0"/>
      <w:marTop w:val="0"/>
      <w:marBottom w:val="0"/>
      <w:divBdr>
        <w:top w:val="none" w:sz="0" w:space="0" w:color="auto"/>
        <w:left w:val="none" w:sz="0" w:space="0" w:color="auto"/>
        <w:bottom w:val="none" w:sz="0" w:space="0" w:color="auto"/>
        <w:right w:val="none" w:sz="0" w:space="0" w:color="auto"/>
      </w:divBdr>
    </w:div>
    <w:div w:id="1819571261">
      <w:bodyDiv w:val="1"/>
      <w:marLeft w:val="0"/>
      <w:marRight w:val="0"/>
      <w:marTop w:val="0"/>
      <w:marBottom w:val="0"/>
      <w:divBdr>
        <w:top w:val="none" w:sz="0" w:space="0" w:color="auto"/>
        <w:left w:val="none" w:sz="0" w:space="0" w:color="auto"/>
        <w:bottom w:val="none" w:sz="0" w:space="0" w:color="auto"/>
        <w:right w:val="none" w:sz="0" w:space="0" w:color="auto"/>
      </w:divBdr>
    </w:div>
    <w:div w:id="1824736130">
      <w:bodyDiv w:val="1"/>
      <w:marLeft w:val="0"/>
      <w:marRight w:val="0"/>
      <w:marTop w:val="0"/>
      <w:marBottom w:val="0"/>
      <w:divBdr>
        <w:top w:val="none" w:sz="0" w:space="0" w:color="auto"/>
        <w:left w:val="none" w:sz="0" w:space="0" w:color="auto"/>
        <w:bottom w:val="none" w:sz="0" w:space="0" w:color="auto"/>
        <w:right w:val="none" w:sz="0" w:space="0" w:color="auto"/>
      </w:divBdr>
    </w:div>
    <w:div w:id="1837762026">
      <w:bodyDiv w:val="1"/>
      <w:marLeft w:val="0"/>
      <w:marRight w:val="0"/>
      <w:marTop w:val="0"/>
      <w:marBottom w:val="0"/>
      <w:divBdr>
        <w:top w:val="none" w:sz="0" w:space="0" w:color="auto"/>
        <w:left w:val="none" w:sz="0" w:space="0" w:color="auto"/>
        <w:bottom w:val="none" w:sz="0" w:space="0" w:color="auto"/>
        <w:right w:val="none" w:sz="0" w:space="0" w:color="auto"/>
      </w:divBdr>
    </w:div>
    <w:div w:id="1838157143">
      <w:bodyDiv w:val="1"/>
      <w:marLeft w:val="0"/>
      <w:marRight w:val="0"/>
      <w:marTop w:val="0"/>
      <w:marBottom w:val="0"/>
      <w:divBdr>
        <w:top w:val="none" w:sz="0" w:space="0" w:color="auto"/>
        <w:left w:val="none" w:sz="0" w:space="0" w:color="auto"/>
        <w:bottom w:val="none" w:sz="0" w:space="0" w:color="auto"/>
        <w:right w:val="none" w:sz="0" w:space="0" w:color="auto"/>
      </w:divBdr>
    </w:div>
    <w:div w:id="1853177544">
      <w:bodyDiv w:val="1"/>
      <w:marLeft w:val="0"/>
      <w:marRight w:val="0"/>
      <w:marTop w:val="0"/>
      <w:marBottom w:val="0"/>
      <w:divBdr>
        <w:top w:val="none" w:sz="0" w:space="0" w:color="auto"/>
        <w:left w:val="none" w:sz="0" w:space="0" w:color="auto"/>
        <w:bottom w:val="none" w:sz="0" w:space="0" w:color="auto"/>
        <w:right w:val="none" w:sz="0" w:space="0" w:color="auto"/>
      </w:divBdr>
    </w:div>
    <w:div w:id="1854344185">
      <w:bodyDiv w:val="1"/>
      <w:marLeft w:val="0"/>
      <w:marRight w:val="0"/>
      <w:marTop w:val="0"/>
      <w:marBottom w:val="0"/>
      <w:divBdr>
        <w:top w:val="none" w:sz="0" w:space="0" w:color="auto"/>
        <w:left w:val="none" w:sz="0" w:space="0" w:color="auto"/>
        <w:bottom w:val="none" w:sz="0" w:space="0" w:color="auto"/>
        <w:right w:val="none" w:sz="0" w:space="0" w:color="auto"/>
      </w:divBdr>
    </w:div>
    <w:div w:id="1858276336">
      <w:bodyDiv w:val="1"/>
      <w:marLeft w:val="0"/>
      <w:marRight w:val="0"/>
      <w:marTop w:val="0"/>
      <w:marBottom w:val="0"/>
      <w:divBdr>
        <w:top w:val="none" w:sz="0" w:space="0" w:color="auto"/>
        <w:left w:val="none" w:sz="0" w:space="0" w:color="auto"/>
        <w:bottom w:val="none" w:sz="0" w:space="0" w:color="auto"/>
        <w:right w:val="none" w:sz="0" w:space="0" w:color="auto"/>
      </w:divBdr>
    </w:div>
    <w:div w:id="1877500706">
      <w:bodyDiv w:val="1"/>
      <w:marLeft w:val="0"/>
      <w:marRight w:val="0"/>
      <w:marTop w:val="0"/>
      <w:marBottom w:val="0"/>
      <w:divBdr>
        <w:top w:val="none" w:sz="0" w:space="0" w:color="auto"/>
        <w:left w:val="none" w:sz="0" w:space="0" w:color="auto"/>
        <w:bottom w:val="none" w:sz="0" w:space="0" w:color="auto"/>
        <w:right w:val="none" w:sz="0" w:space="0" w:color="auto"/>
      </w:divBdr>
    </w:div>
    <w:div w:id="1896889142">
      <w:bodyDiv w:val="1"/>
      <w:marLeft w:val="0"/>
      <w:marRight w:val="0"/>
      <w:marTop w:val="0"/>
      <w:marBottom w:val="0"/>
      <w:divBdr>
        <w:top w:val="none" w:sz="0" w:space="0" w:color="auto"/>
        <w:left w:val="none" w:sz="0" w:space="0" w:color="auto"/>
        <w:bottom w:val="none" w:sz="0" w:space="0" w:color="auto"/>
        <w:right w:val="none" w:sz="0" w:space="0" w:color="auto"/>
      </w:divBdr>
    </w:div>
    <w:div w:id="1899389576">
      <w:bodyDiv w:val="1"/>
      <w:marLeft w:val="0"/>
      <w:marRight w:val="0"/>
      <w:marTop w:val="0"/>
      <w:marBottom w:val="0"/>
      <w:divBdr>
        <w:top w:val="none" w:sz="0" w:space="0" w:color="auto"/>
        <w:left w:val="none" w:sz="0" w:space="0" w:color="auto"/>
        <w:bottom w:val="none" w:sz="0" w:space="0" w:color="auto"/>
        <w:right w:val="none" w:sz="0" w:space="0" w:color="auto"/>
      </w:divBdr>
    </w:div>
    <w:div w:id="1904484241">
      <w:bodyDiv w:val="1"/>
      <w:marLeft w:val="0"/>
      <w:marRight w:val="0"/>
      <w:marTop w:val="0"/>
      <w:marBottom w:val="0"/>
      <w:divBdr>
        <w:top w:val="none" w:sz="0" w:space="0" w:color="auto"/>
        <w:left w:val="none" w:sz="0" w:space="0" w:color="auto"/>
        <w:bottom w:val="none" w:sz="0" w:space="0" w:color="auto"/>
        <w:right w:val="none" w:sz="0" w:space="0" w:color="auto"/>
      </w:divBdr>
    </w:div>
    <w:div w:id="1912427071">
      <w:bodyDiv w:val="1"/>
      <w:marLeft w:val="0"/>
      <w:marRight w:val="0"/>
      <w:marTop w:val="0"/>
      <w:marBottom w:val="0"/>
      <w:divBdr>
        <w:top w:val="none" w:sz="0" w:space="0" w:color="auto"/>
        <w:left w:val="none" w:sz="0" w:space="0" w:color="auto"/>
        <w:bottom w:val="none" w:sz="0" w:space="0" w:color="auto"/>
        <w:right w:val="none" w:sz="0" w:space="0" w:color="auto"/>
      </w:divBdr>
    </w:div>
    <w:div w:id="1924559605">
      <w:bodyDiv w:val="1"/>
      <w:marLeft w:val="0"/>
      <w:marRight w:val="0"/>
      <w:marTop w:val="0"/>
      <w:marBottom w:val="0"/>
      <w:divBdr>
        <w:top w:val="none" w:sz="0" w:space="0" w:color="auto"/>
        <w:left w:val="none" w:sz="0" w:space="0" w:color="auto"/>
        <w:bottom w:val="none" w:sz="0" w:space="0" w:color="auto"/>
        <w:right w:val="none" w:sz="0" w:space="0" w:color="auto"/>
      </w:divBdr>
    </w:div>
    <w:div w:id="1928927375">
      <w:bodyDiv w:val="1"/>
      <w:marLeft w:val="0"/>
      <w:marRight w:val="0"/>
      <w:marTop w:val="0"/>
      <w:marBottom w:val="0"/>
      <w:divBdr>
        <w:top w:val="none" w:sz="0" w:space="0" w:color="auto"/>
        <w:left w:val="none" w:sz="0" w:space="0" w:color="auto"/>
        <w:bottom w:val="none" w:sz="0" w:space="0" w:color="auto"/>
        <w:right w:val="none" w:sz="0" w:space="0" w:color="auto"/>
      </w:divBdr>
    </w:div>
    <w:div w:id="1949774970">
      <w:bodyDiv w:val="1"/>
      <w:marLeft w:val="0"/>
      <w:marRight w:val="0"/>
      <w:marTop w:val="0"/>
      <w:marBottom w:val="0"/>
      <w:divBdr>
        <w:top w:val="none" w:sz="0" w:space="0" w:color="auto"/>
        <w:left w:val="none" w:sz="0" w:space="0" w:color="auto"/>
        <w:bottom w:val="none" w:sz="0" w:space="0" w:color="auto"/>
        <w:right w:val="none" w:sz="0" w:space="0" w:color="auto"/>
      </w:divBdr>
    </w:div>
    <w:div w:id="1958102328">
      <w:bodyDiv w:val="1"/>
      <w:marLeft w:val="0"/>
      <w:marRight w:val="0"/>
      <w:marTop w:val="0"/>
      <w:marBottom w:val="0"/>
      <w:divBdr>
        <w:top w:val="none" w:sz="0" w:space="0" w:color="auto"/>
        <w:left w:val="none" w:sz="0" w:space="0" w:color="auto"/>
        <w:bottom w:val="none" w:sz="0" w:space="0" w:color="auto"/>
        <w:right w:val="none" w:sz="0" w:space="0" w:color="auto"/>
      </w:divBdr>
    </w:div>
    <w:div w:id="1970162081">
      <w:bodyDiv w:val="1"/>
      <w:marLeft w:val="0"/>
      <w:marRight w:val="0"/>
      <w:marTop w:val="0"/>
      <w:marBottom w:val="0"/>
      <w:divBdr>
        <w:top w:val="none" w:sz="0" w:space="0" w:color="auto"/>
        <w:left w:val="none" w:sz="0" w:space="0" w:color="auto"/>
        <w:bottom w:val="none" w:sz="0" w:space="0" w:color="auto"/>
        <w:right w:val="none" w:sz="0" w:space="0" w:color="auto"/>
      </w:divBdr>
    </w:div>
    <w:div w:id="1975286272">
      <w:bodyDiv w:val="1"/>
      <w:marLeft w:val="0"/>
      <w:marRight w:val="0"/>
      <w:marTop w:val="0"/>
      <w:marBottom w:val="0"/>
      <w:divBdr>
        <w:top w:val="none" w:sz="0" w:space="0" w:color="auto"/>
        <w:left w:val="none" w:sz="0" w:space="0" w:color="auto"/>
        <w:bottom w:val="none" w:sz="0" w:space="0" w:color="auto"/>
        <w:right w:val="none" w:sz="0" w:space="0" w:color="auto"/>
      </w:divBdr>
    </w:div>
    <w:div w:id="1994749318">
      <w:bodyDiv w:val="1"/>
      <w:marLeft w:val="0"/>
      <w:marRight w:val="0"/>
      <w:marTop w:val="0"/>
      <w:marBottom w:val="0"/>
      <w:divBdr>
        <w:top w:val="none" w:sz="0" w:space="0" w:color="auto"/>
        <w:left w:val="none" w:sz="0" w:space="0" w:color="auto"/>
        <w:bottom w:val="none" w:sz="0" w:space="0" w:color="auto"/>
        <w:right w:val="none" w:sz="0" w:space="0" w:color="auto"/>
      </w:divBdr>
    </w:div>
    <w:div w:id="2022775132">
      <w:bodyDiv w:val="1"/>
      <w:marLeft w:val="0"/>
      <w:marRight w:val="0"/>
      <w:marTop w:val="0"/>
      <w:marBottom w:val="0"/>
      <w:divBdr>
        <w:top w:val="none" w:sz="0" w:space="0" w:color="auto"/>
        <w:left w:val="none" w:sz="0" w:space="0" w:color="auto"/>
        <w:bottom w:val="none" w:sz="0" w:space="0" w:color="auto"/>
        <w:right w:val="none" w:sz="0" w:space="0" w:color="auto"/>
      </w:divBdr>
    </w:div>
    <w:div w:id="2023506505">
      <w:bodyDiv w:val="1"/>
      <w:marLeft w:val="0"/>
      <w:marRight w:val="0"/>
      <w:marTop w:val="0"/>
      <w:marBottom w:val="0"/>
      <w:divBdr>
        <w:top w:val="none" w:sz="0" w:space="0" w:color="auto"/>
        <w:left w:val="none" w:sz="0" w:space="0" w:color="auto"/>
        <w:bottom w:val="none" w:sz="0" w:space="0" w:color="auto"/>
        <w:right w:val="none" w:sz="0" w:space="0" w:color="auto"/>
      </w:divBdr>
    </w:div>
    <w:div w:id="2025009511">
      <w:bodyDiv w:val="1"/>
      <w:marLeft w:val="0"/>
      <w:marRight w:val="0"/>
      <w:marTop w:val="0"/>
      <w:marBottom w:val="0"/>
      <w:divBdr>
        <w:top w:val="none" w:sz="0" w:space="0" w:color="auto"/>
        <w:left w:val="none" w:sz="0" w:space="0" w:color="auto"/>
        <w:bottom w:val="none" w:sz="0" w:space="0" w:color="auto"/>
        <w:right w:val="none" w:sz="0" w:space="0" w:color="auto"/>
      </w:divBdr>
    </w:div>
    <w:div w:id="2029065527">
      <w:bodyDiv w:val="1"/>
      <w:marLeft w:val="0"/>
      <w:marRight w:val="0"/>
      <w:marTop w:val="0"/>
      <w:marBottom w:val="0"/>
      <w:divBdr>
        <w:top w:val="none" w:sz="0" w:space="0" w:color="auto"/>
        <w:left w:val="none" w:sz="0" w:space="0" w:color="auto"/>
        <w:bottom w:val="none" w:sz="0" w:space="0" w:color="auto"/>
        <w:right w:val="none" w:sz="0" w:space="0" w:color="auto"/>
      </w:divBdr>
    </w:div>
    <w:div w:id="2032148931">
      <w:bodyDiv w:val="1"/>
      <w:marLeft w:val="0"/>
      <w:marRight w:val="0"/>
      <w:marTop w:val="0"/>
      <w:marBottom w:val="0"/>
      <w:divBdr>
        <w:top w:val="none" w:sz="0" w:space="0" w:color="auto"/>
        <w:left w:val="none" w:sz="0" w:space="0" w:color="auto"/>
        <w:bottom w:val="none" w:sz="0" w:space="0" w:color="auto"/>
        <w:right w:val="none" w:sz="0" w:space="0" w:color="auto"/>
      </w:divBdr>
    </w:div>
    <w:div w:id="2038891827">
      <w:bodyDiv w:val="1"/>
      <w:marLeft w:val="0"/>
      <w:marRight w:val="0"/>
      <w:marTop w:val="0"/>
      <w:marBottom w:val="0"/>
      <w:divBdr>
        <w:top w:val="none" w:sz="0" w:space="0" w:color="auto"/>
        <w:left w:val="none" w:sz="0" w:space="0" w:color="auto"/>
        <w:bottom w:val="none" w:sz="0" w:space="0" w:color="auto"/>
        <w:right w:val="none" w:sz="0" w:space="0" w:color="auto"/>
      </w:divBdr>
    </w:div>
    <w:div w:id="2060587969">
      <w:bodyDiv w:val="1"/>
      <w:marLeft w:val="0"/>
      <w:marRight w:val="0"/>
      <w:marTop w:val="0"/>
      <w:marBottom w:val="0"/>
      <w:divBdr>
        <w:top w:val="none" w:sz="0" w:space="0" w:color="auto"/>
        <w:left w:val="none" w:sz="0" w:space="0" w:color="auto"/>
        <w:bottom w:val="none" w:sz="0" w:space="0" w:color="auto"/>
        <w:right w:val="none" w:sz="0" w:space="0" w:color="auto"/>
      </w:divBdr>
    </w:div>
    <w:div w:id="2060979964">
      <w:bodyDiv w:val="1"/>
      <w:marLeft w:val="0"/>
      <w:marRight w:val="0"/>
      <w:marTop w:val="0"/>
      <w:marBottom w:val="0"/>
      <w:divBdr>
        <w:top w:val="none" w:sz="0" w:space="0" w:color="auto"/>
        <w:left w:val="none" w:sz="0" w:space="0" w:color="auto"/>
        <w:bottom w:val="none" w:sz="0" w:space="0" w:color="auto"/>
        <w:right w:val="none" w:sz="0" w:space="0" w:color="auto"/>
      </w:divBdr>
    </w:div>
    <w:div w:id="2065058256">
      <w:bodyDiv w:val="1"/>
      <w:marLeft w:val="0"/>
      <w:marRight w:val="0"/>
      <w:marTop w:val="0"/>
      <w:marBottom w:val="0"/>
      <w:divBdr>
        <w:top w:val="none" w:sz="0" w:space="0" w:color="auto"/>
        <w:left w:val="none" w:sz="0" w:space="0" w:color="auto"/>
        <w:bottom w:val="none" w:sz="0" w:space="0" w:color="auto"/>
        <w:right w:val="none" w:sz="0" w:space="0" w:color="auto"/>
      </w:divBdr>
    </w:div>
    <w:div w:id="2084333174">
      <w:bodyDiv w:val="1"/>
      <w:marLeft w:val="0"/>
      <w:marRight w:val="0"/>
      <w:marTop w:val="0"/>
      <w:marBottom w:val="0"/>
      <w:divBdr>
        <w:top w:val="none" w:sz="0" w:space="0" w:color="auto"/>
        <w:left w:val="none" w:sz="0" w:space="0" w:color="auto"/>
        <w:bottom w:val="none" w:sz="0" w:space="0" w:color="auto"/>
        <w:right w:val="none" w:sz="0" w:space="0" w:color="auto"/>
      </w:divBdr>
    </w:div>
    <w:div w:id="2087679972">
      <w:bodyDiv w:val="1"/>
      <w:marLeft w:val="0"/>
      <w:marRight w:val="0"/>
      <w:marTop w:val="0"/>
      <w:marBottom w:val="0"/>
      <w:divBdr>
        <w:top w:val="none" w:sz="0" w:space="0" w:color="auto"/>
        <w:left w:val="none" w:sz="0" w:space="0" w:color="auto"/>
        <w:bottom w:val="none" w:sz="0" w:space="0" w:color="auto"/>
        <w:right w:val="none" w:sz="0" w:space="0" w:color="auto"/>
      </w:divBdr>
    </w:div>
    <w:div w:id="2093234993">
      <w:bodyDiv w:val="1"/>
      <w:marLeft w:val="0"/>
      <w:marRight w:val="0"/>
      <w:marTop w:val="0"/>
      <w:marBottom w:val="0"/>
      <w:divBdr>
        <w:top w:val="none" w:sz="0" w:space="0" w:color="auto"/>
        <w:left w:val="none" w:sz="0" w:space="0" w:color="auto"/>
        <w:bottom w:val="none" w:sz="0" w:space="0" w:color="auto"/>
        <w:right w:val="none" w:sz="0" w:space="0" w:color="auto"/>
      </w:divBdr>
    </w:div>
    <w:div w:id="2094542726">
      <w:bodyDiv w:val="1"/>
      <w:marLeft w:val="0"/>
      <w:marRight w:val="0"/>
      <w:marTop w:val="0"/>
      <w:marBottom w:val="0"/>
      <w:divBdr>
        <w:top w:val="none" w:sz="0" w:space="0" w:color="auto"/>
        <w:left w:val="none" w:sz="0" w:space="0" w:color="auto"/>
        <w:bottom w:val="none" w:sz="0" w:space="0" w:color="auto"/>
        <w:right w:val="none" w:sz="0" w:space="0" w:color="auto"/>
      </w:divBdr>
    </w:div>
    <w:div w:id="2096514482">
      <w:bodyDiv w:val="1"/>
      <w:marLeft w:val="0"/>
      <w:marRight w:val="0"/>
      <w:marTop w:val="0"/>
      <w:marBottom w:val="0"/>
      <w:divBdr>
        <w:top w:val="none" w:sz="0" w:space="0" w:color="auto"/>
        <w:left w:val="none" w:sz="0" w:space="0" w:color="auto"/>
        <w:bottom w:val="none" w:sz="0" w:space="0" w:color="auto"/>
        <w:right w:val="none" w:sz="0" w:space="0" w:color="auto"/>
      </w:divBdr>
    </w:div>
    <w:div w:id="2115855681">
      <w:bodyDiv w:val="1"/>
      <w:marLeft w:val="0"/>
      <w:marRight w:val="0"/>
      <w:marTop w:val="0"/>
      <w:marBottom w:val="0"/>
      <w:divBdr>
        <w:top w:val="none" w:sz="0" w:space="0" w:color="auto"/>
        <w:left w:val="none" w:sz="0" w:space="0" w:color="auto"/>
        <w:bottom w:val="none" w:sz="0" w:space="0" w:color="auto"/>
        <w:right w:val="none" w:sz="0" w:space="0" w:color="auto"/>
      </w:divBdr>
    </w:div>
    <w:div w:id="2125995642">
      <w:bodyDiv w:val="1"/>
      <w:marLeft w:val="0"/>
      <w:marRight w:val="0"/>
      <w:marTop w:val="0"/>
      <w:marBottom w:val="0"/>
      <w:divBdr>
        <w:top w:val="none" w:sz="0" w:space="0" w:color="auto"/>
        <w:left w:val="none" w:sz="0" w:space="0" w:color="auto"/>
        <w:bottom w:val="none" w:sz="0" w:space="0" w:color="auto"/>
        <w:right w:val="none" w:sz="0" w:space="0" w:color="auto"/>
      </w:divBdr>
    </w:div>
    <w:div w:id="213648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Tho12</b:Tag>
    <b:SourceType>JournalArticle</b:SourceType>
    <b:Guid>{BBCBB291-4B5C-4001-8FD4-0579AF42DD59}</b:Guid>
    <b:Author>
      <b:Author>
        <b:NameList>
          <b:Person>
            <b:Last>Thornberg</b:Last>
          </b:Person>
          <b:Person>
            <b:Last>Tenenbaum</b:Last>
          </b:Person>
          <b:Person>
            <b:Last>Meyers</b:Last>
          </b:Person>
          <b:Person>
            <b:Last>Vanegas</b:Last>
          </b:Person>
        </b:NameList>
      </b:Author>
    </b:Author>
    <b:Title>Bystander motivation in bullying incidents: To intervene or not to intervene?</b:Title>
    <b:JournalName>Western Journal of Emergency Medicine</b:JournalName>
    <b:Year>2012</b:Year>
    <b:Pages>13</b:Pages>
    <b:RefOrder>1</b:RefOrder>
  </b:Source>
  <b:Source>
    <b:Tag>Mil09</b:Tag>
    <b:SourceType>JournalArticle</b:SourceType>
    <b:Guid>{B12BFDC1-F9E7-4DE5-A884-BC5E6014E590}</b:Guid>
    <b:Author>
      <b:Author>
        <b:NameList>
          <b:Person>
            <b:Last>Mills</b:Last>
          </b:Person>
          <b:Person>
            <b:Last>Carwile</b:Last>
          </b:Person>
        </b:NameList>
      </b:Author>
    </b:Author>
    <b:Title>The good, the bad, and the borderline: Separating teasing from bullying</b:Title>
    <b:JournalName>Communication Education</b:JournalName>
    <b:Year>2009</b:Year>
    <b:Pages>276-301</b:Pages>
    <b:RefOrder>2</b:RefOrder>
  </b:Source>
  <b:Source>
    <b:Tag>Fla09</b:Tag>
    <b:SourceType>JournalArticle</b:SourceType>
    <b:Guid>{3AB2A904-957B-4E72-B70D-1D1A28E8C5BC}</b:Guid>
    <b:Author>
      <b:Author>
        <b:NameList>
          <b:Person>
            <b:Last>Flaspohler</b:Last>
          </b:Person>
          <b:Person>
            <b:Last>Elfstrom</b:Last>
          </b:Person>
          <b:Person>
            <b:Last>Vanderzee</b:Last>
          </b:Person>
          <b:Person>
            <b:Last>Birchmeier</b:Last>
          </b:Person>
        </b:NameList>
      </b:Author>
    </b:Author>
    <b:Title>Stand by me: The effects of peer and teacher support in mitigating the impact of bullying on quality of life</b:Title>
    <b:JournalName>Psychology in the Schools</b:JournalName>
    <b:Year>2009</b:Year>
    <b:Pages>636-649</b:Pages>
    <b:RefOrder>4</b:RefOrder>
  </b:Source>
  <b:Source>
    <b:Tag>Bra07</b:Tag>
    <b:SourceType>JournalArticle</b:SourceType>
    <b:Guid>{48476876-1592-4FE7-A5B1-FC3BFB8DE4C3}</b:Guid>
    <b:Author>
      <b:Author>
        <b:NameList>
          <b:Person>
            <b:Last>Bradshaw</b:Last>
          </b:Person>
          <b:Person>
            <b:Last>Sawyer</b:Last>
          </b:Person>
        </b:NameList>
      </b:Author>
    </b:Author>
    <b:Title>Bullying and peer victimization at school: Perceptual differences between students and school staff</b:Title>
    <b:JournalName>School Psychology Review</b:JournalName>
    <b:Year>2007</b:Year>
    <b:Pages>361</b:Pages>
    <b:RefOrder>3</b:RefOrder>
  </b:Source>
</b:Sources>
</file>

<file path=customXml/itemProps1.xml><?xml version="1.0" encoding="utf-8"?>
<ds:datastoreItem xmlns:ds="http://schemas.openxmlformats.org/officeDocument/2006/customXml" ds:itemID="{FA6F0376-2D81-4753-AA7B-22F20511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1335</Words>
  <Characters>7613</Characters>
  <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