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70C58" w14:textId="77777777" w:rsidR="0066714C" w:rsidRPr="001F6978" w:rsidRDefault="0066714C" w:rsidP="00190BD0">
      <w:pPr>
        <w:spacing w:line="480" w:lineRule="auto"/>
      </w:pPr>
    </w:p>
    <w:p w14:paraId="230157B9" w14:textId="77777777" w:rsidR="0066714C" w:rsidRPr="001F6978" w:rsidRDefault="0066714C" w:rsidP="00190BD0">
      <w:pPr>
        <w:spacing w:line="480" w:lineRule="auto"/>
      </w:pPr>
    </w:p>
    <w:p w14:paraId="058F2030" w14:textId="77777777" w:rsidR="0066714C" w:rsidRPr="001F6978" w:rsidRDefault="0066714C" w:rsidP="00190BD0">
      <w:pPr>
        <w:spacing w:line="480" w:lineRule="auto"/>
      </w:pPr>
    </w:p>
    <w:p w14:paraId="5ED28BF4" w14:textId="77777777" w:rsidR="0066714C" w:rsidRPr="001F6978" w:rsidRDefault="0066714C" w:rsidP="00190BD0">
      <w:pPr>
        <w:spacing w:line="480" w:lineRule="auto"/>
      </w:pPr>
    </w:p>
    <w:p w14:paraId="4E500A86" w14:textId="77777777" w:rsidR="0066714C" w:rsidRPr="001F6978" w:rsidRDefault="0066714C" w:rsidP="00190BD0">
      <w:pPr>
        <w:spacing w:line="480" w:lineRule="auto"/>
      </w:pPr>
    </w:p>
    <w:p w14:paraId="6FB08C52" w14:textId="77777777" w:rsidR="0066714C" w:rsidRPr="001F6978" w:rsidRDefault="0066714C" w:rsidP="00190BD0">
      <w:pPr>
        <w:spacing w:line="480" w:lineRule="auto"/>
      </w:pPr>
    </w:p>
    <w:p w14:paraId="6304173B" w14:textId="77777777" w:rsidR="0066714C" w:rsidRPr="001F6978" w:rsidRDefault="0066714C" w:rsidP="00190BD0">
      <w:pPr>
        <w:spacing w:line="480" w:lineRule="auto"/>
      </w:pPr>
    </w:p>
    <w:p w14:paraId="2EFC0C93" w14:textId="77777777" w:rsidR="0066714C" w:rsidRPr="001F6978" w:rsidRDefault="0066714C" w:rsidP="00190BD0">
      <w:pPr>
        <w:spacing w:line="480" w:lineRule="auto"/>
      </w:pPr>
      <w:r w:rsidRPr="001F6978">
        <w:tab/>
      </w:r>
      <w:r w:rsidRPr="001F6978">
        <w:tab/>
        <w:t xml:space="preserve">              </w:t>
      </w:r>
      <w:r w:rsidR="00225F49">
        <w:t xml:space="preserve">  </w:t>
      </w:r>
      <w:r w:rsidR="00351232">
        <w:tab/>
      </w:r>
      <w:r w:rsidR="00CA577D">
        <w:t xml:space="preserve">    </w:t>
      </w:r>
      <w:r w:rsidR="00316430">
        <w:t xml:space="preserve">       </w:t>
      </w:r>
      <w:r w:rsidR="00CA577D">
        <w:t xml:space="preserve"> </w:t>
      </w:r>
      <w:r w:rsidR="000309EA">
        <w:t xml:space="preserve">      </w:t>
      </w:r>
      <w:r w:rsidR="006F09B5">
        <w:t xml:space="preserve">    </w:t>
      </w:r>
      <w:r w:rsidR="000309EA">
        <w:t xml:space="preserve">Facebook Inc. </w:t>
      </w:r>
      <w:r w:rsidR="0021002A">
        <w:t xml:space="preserve"> </w:t>
      </w:r>
    </w:p>
    <w:p w14:paraId="167B2A96" w14:textId="77777777" w:rsidR="0066714C" w:rsidRPr="001F6978" w:rsidRDefault="0066714C" w:rsidP="00190BD0">
      <w:pPr>
        <w:spacing w:line="480" w:lineRule="auto"/>
        <w:ind w:left="2880" w:firstLine="720"/>
      </w:pPr>
      <w:r w:rsidRPr="001F6978">
        <w:t xml:space="preserve">     </w:t>
      </w:r>
      <w:r w:rsidR="006F09B5">
        <w:t>Zachary Greenwood</w:t>
      </w:r>
    </w:p>
    <w:p w14:paraId="0E1D8567" w14:textId="77777777" w:rsidR="0066714C" w:rsidRPr="001F6978" w:rsidRDefault="0066714C" w:rsidP="00190BD0">
      <w:pPr>
        <w:spacing w:line="480" w:lineRule="auto"/>
      </w:pPr>
    </w:p>
    <w:p w14:paraId="1D9369C8" w14:textId="77777777" w:rsidR="0066714C" w:rsidRPr="001F6978" w:rsidRDefault="0066714C" w:rsidP="00190BD0">
      <w:pPr>
        <w:spacing w:line="480" w:lineRule="auto"/>
      </w:pPr>
    </w:p>
    <w:p w14:paraId="3B4DDB53" w14:textId="77777777" w:rsidR="0066714C" w:rsidRPr="001F6978" w:rsidRDefault="0066714C" w:rsidP="00190BD0">
      <w:pPr>
        <w:spacing w:line="480" w:lineRule="auto"/>
      </w:pPr>
    </w:p>
    <w:p w14:paraId="34E3C570" w14:textId="77777777" w:rsidR="0066714C" w:rsidRPr="001F6978" w:rsidRDefault="0066714C" w:rsidP="00190BD0">
      <w:pPr>
        <w:spacing w:line="480" w:lineRule="auto"/>
      </w:pPr>
    </w:p>
    <w:p w14:paraId="211A1BB4" w14:textId="77777777" w:rsidR="0066714C" w:rsidRPr="001F6978" w:rsidRDefault="0066714C" w:rsidP="00190BD0">
      <w:pPr>
        <w:spacing w:line="480" w:lineRule="auto"/>
      </w:pPr>
    </w:p>
    <w:p w14:paraId="01A57CD8" w14:textId="77777777" w:rsidR="0066714C" w:rsidRPr="001F6978" w:rsidRDefault="0066714C" w:rsidP="00190BD0">
      <w:pPr>
        <w:spacing w:line="480" w:lineRule="auto"/>
      </w:pPr>
    </w:p>
    <w:p w14:paraId="44B323A4" w14:textId="77777777" w:rsidR="0066714C" w:rsidRPr="001F6978" w:rsidRDefault="0066714C" w:rsidP="00190BD0">
      <w:pPr>
        <w:spacing w:line="480" w:lineRule="auto"/>
        <w:ind w:left="2160" w:firstLine="720"/>
      </w:pPr>
    </w:p>
    <w:p w14:paraId="276B14C3" w14:textId="77777777" w:rsidR="0066714C" w:rsidRPr="001F6978" w:rsidRDefault="0066714C" w:rsidP="00190BD0">
      <w:pPr>
        <w:spacing w:line="480" w:lineRule="auto"/>
        <w:ind w:left="2160" w:firstLine="720"/>
      </w:pPr>
    </w:p>
    <w:p w14:paraId="52083509" w14:textId="77777777" w:rsidR="0066714C" w:rsidRPr="001F6978" w:rsidRDefault="0066714C" w:rsidP="00190BD0">
      <w:pPr>
        <w:spacing w:line="480" w:lineRule="auto"/>
        <w:ind w:left="2160" w:firstLine="720"/>
      </w:pPr>
    </w:p>
    <w:p w14:paraId="1FE77CF4" w14:textId="77777777" w:rsidR="0066714C" w:rsidRPr="001F6978" w:rsidRDefault="0066714C" w:rsidP="00190BD0">
      <w:pPr>
        <w:spacing w:line="480" w:lineRule="auto"/>
        <w:ind w:left="2160" w:firstLine="720"/>
      </w:pPr>
    </w:p>
    <w:p w14:paraId="0EB15896" w14:textId="77777777" w:rsidR="0066714C" w:rsidRPr="001F6978" w:rsidRDefault="0066714C" w:rsidP="00190BD0">
      <w:pPr>
        <w:spacing w:line="480" w:lineRule="auto"/>
      </w:pPr>
    </w:p>
    <w:p w14:paraId="44A031F5" w14:textId="77777777" w:rsidR="00FF6FA8" w:rsidRDefault="00FF6FA8" w:rsidP="00190BD0">
      <w:pPr>
        <w:spacing w:line="480" w:lineRule="auto"/>
      </w:pPr>
    </w:p>
    <w:p w14:paraId="50A95813" w14:textId="77777777" w:rsidR="0066714C" w:rsidRPr="001F6978" w:rsidRDefault="0066714C" w:rsidP="00190BD0">
      <w:pPr>
        <w:spacing w:line="480" w:lineRule="auto"/>
      </w:pPr>
    </w:p>
    <w:p w14:paraId="0BA4A31A" w14:textId="77777777" w:rsidR="006F09B5" w:rsidRDefault="00D92D96" w:rsidP="00190BD0">
      <w:pPr>
        <w:spacing w:line="480" w:lineRule="auto"/>
        <w:ind w:left="144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210D4A">
        <w:rPr>
          <w:b/>
          <w:sz w:val="32"/>
          <w:szCs w:val="32"/>
        </w:rPr>
        <w:t xml:space="preserve">       </w:t>
      </w:r>
    </w:p>
    <w:p w14:paraId="4611D9E3" w14:textId="77777777" w:rsidR="000309EA" w:rsidRPr="00653245" w:rsidRDefault="000309EA" w:rsidP="00190BD0">
      <w:pPr>
        <w:spacing w:line="480" w:lineRule="auto"/>
        <w:ind w:left="1440" w:firstLine="720"/>
        <w:rPr>
          <w:b/>
          <w:sz w:val="32"/>
          <w:szCs w:val="32"/>
        </w:rPr>
      </w:pPr>
      <w:r w:rsidRPr="00653245">
        <w:rPr>
          <w:b/>
          <w:sz w:val="32"/>
          <w:szCs w:val="32"/>
        </w:rPr>
        <w:lastRenderedPageBreak/>
        <w:t xml:space="preserve">Facebook Inc. </w:t>
      </w:r>
      <w:r w:rsidR="00D01123" w:rsidRPr="00653245">
        <w:rPr>
          <w:b/>
          <w:sz w:val="32"/>
          <w:szCs w:val="32"/>
        </w:rPr>
        <w:t>Recovery Strategies</w:t>
      </w:r>
      <w:r w:rsidRPr="00653245">
        <w:rPr>
          <w:b/>
          <w:sz w:val="32"/>
          <w:szCs w:val="32"/>
        </w:rPr>
        <w:t xml:space="preserve"> </w:t>
      </w:r>
    </w:p>
    <w:p w14:paraId="35E0B135" w14:textId="77777777" w:rsidR="000309EA" w:rsidRPr="00653245" w:rsidRDefault="000309EA" w:rsidP="00190BD0">
      <w:pPr>
        <w:spacing w:line="480" w:lineRule="auto"/>
        <w:rPr>
          <w:sz w:val="32"/>
          <w:szCs w:val="32"/>
        </w:rPr>
      </w:pPr>
      <w:r w:rsidRPr="00653245">
        <w:rPr>
          <w:sz w:val="32"/>
          <w:szCs w:val="32"/>
        </w:rPr>
        <w:tab/>
      </w:r>
    </w:p>
    <w:p w14:paraId="07FB0CA2" w14:textId="77777777" w:rsidR="00D01123" w:rsidRDefault="00D01123" w:rsidP="00190BD0">
      <w:pPr>
        <w:spacing w:line="480" w:lineRule="auto"/>
      </w:pPr>
      <w:r>
        <w:tab/>
      </w:r>
      <w:r>
        <w:tab/>
      </w:r>
      <w:r>
        <w:tab/>
      </w:r>
      <w:r w:rsidR="00653245">
        <w:tab/>
      </w:r>
      <w:r w:rsidR="00653245">
        <w:tab/>
      </w:r>
      <w:r w:rsidR="00653245">
        <w:tab/>
        <w:t xml:space="preserve">     Prepared for</w:t>
      </w:r>
    </w:p>
    <w:p w14:paraId="4520562D" w14:textId="77777777" w:rsidR="00653245" w:rsidRDefault="00653245" w:rsidP="00190BD0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 xml:space="preserve">             Mark Zuckerberg</w:t>
      </w:r>
      <w:r>
        <w:tab/>
      </w:r>
    </w:p>
    <w:p w14:paraId="0496E673" w14:textId="77777777" w:rsidR="00653245" w:rsidRDefault="00653245" w:rsidP="00190BD0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4B464C">
        <w:t xml:space="preserve"> </w:t>
      </w:r>
      <w:r w:rsidR="004B464C">
        <w:tab/>
        <w:t xml:space="preserve">CEO of Facebook Inc. </w:t>
      </w:r>
    </w:p>
    <w:p w14:paraId="2C13850C" w14:textId="77777777" w:rsidR="0067214D" w:rsidRDefault="0067214D" w:rsidP="00190BD0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Menlo Park, California, United States</w:t>
      </w:r>
    </w:p>
    <w:p w14:paraId="03E3EAD7" w14:textId="77777777" w:rsidR="0067214D" w:rsidRDefault="0067214D" w:rsidP="00190BD0">
      <w:pPr>
        <w:spacing w:line="480" w:lineRule="auto"/>
      </w:pPr>
    </w:p>
    <w:p w14:paraId="59B4E689" w14:textId="77777777" w:rsidR="0067214D" w:rsidRDefault="0067214D" w:rsidP="00190BD0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Prepared by </w:t>
      </w:r>
    </w:p>
    <w:p w14:paraId="0BFD0AF6" w14:textId="77777777" w:rsidR="0067214D" w:rsidRDefault="0067214D" w:rsidP="00190BD0">
      <w:pPr>
        <w:spacing w:line="480" w:lineRule="auto"/>
      </w:pPr>
      <w:r>
        <w:t xml:space="preserve"> </w:t>
      </w:r>
      <w:r w:rsidR="006F09B5">
        <w:tab/>
      </w:r>
      <w:r w:rsidR="006F09B5">
        <w:tab/>
      </w:r>
      <w:r w:rsidR="006F09B5">
        <w:tab/>
      </w:r>
      <w:r w:rsidR="006F09B5">
        <w:tab/>
      </w:r>
      <w:r w:rsidR="006F09B5">
        <w:tab/>
      </w:r>
      <w:r w:rsidR="006F09B5">
        <w:tab/>
        <w:t>Zachary Greenwood</w:t>
      </w:r>
    </w:p>
    <w:p w14:paraId="059A3625" w14:textId="77777777" w:rsidR="00F043C3" w:rsidRDefault="00F043C3" w:rsidP="00190BD0">
      <w:pPr>
        <w:spacing w:line="480" w:lineRule="auto"/>
      </w:pPr>
    </w:p>
    <w:p w14:paraId="081BD474" w14:textId="77777777" w:rsidR="00F043C3" w:rsidRDefault="00F043C3" w:rsidP="00190BD0">
      <w:pPr>
        <w:spacing w:line="480" w:lineRule="auto"/>
      </w:pPr>
    </w:p>
    <w:p w14:paraId="2EB223A8" w14:textId="77777777" w:rsidR="00F043C3" w:rsidRDefault="00F043C3" w:rsidP="00190BD0">
      <w:pPr>
        <w:spacing w:line="480" w:lineRule="auto"/>
      </w:pPr>
    </w:p>
    <w:p w14:paraId="030EC2BF" w14:textId="77777777" w:rsidR="00F043C3" w:rsidRDefault="00F043C3" w:rsidP="00190BD0">
      <w:pPr>
        <w:spacing w:line="480" w:lineRule="auto"/>
      </w:pPr>
    </w:p>
    <w:p w14:paraId="6851BD46" w14:textId="77777777" w:rsidR="00DC233A" w:rsidRDefault="00DC233A" w:rsidP="00190BD0">
      <w:pPr>
        <w:spacing w:line="480" w:lineRule="auto"/>
      </w:pPr>
    </w:p>
    <w:p w14:paraId="22D726DC" w14:textId="77777777" w:rsidR="00DC233A" w:rsidRDefault="00DC233A" w:rsidP="00190BD0">
      <w:pPr>
        <w:spacing w:line="480" w:lineRule="auto"/>
      </w:pPr>
    </w:p>
    <w:p w14:paraId="32FA9D24" w14:textId="77777777" w:rsidR="00DC233A" w:rsidRDefault="00DC233A" w:rsidP="00190BD0">
      <w:pPr>
        <w:spacing w:line="480" w:lineRule="auto"/>
      </w:pPr>
    </w:p>
    <w:p w14:paraId="536B320A" w14:textId="77777777" w:rsidR="008863E6" w:rsidRDefault="008863E6" w:rsidP="00D92D96">
      <w:pPr>
        <w:spacing w:line="480" w:lineRule="auto"/>
        <w:rPr>
          <w:b/>
        </w:rPr>
      </w:pPr>
    </w:p>
    <w:p w14:paraId="526B79CE" w14:textId="77777777" w:rsidR="00D92D96" w:rsidRDefault="00D92D96" w:rsidP="00D92D96">
      <w:pPr>
        <w:spacing w:line="480" w:lineRule="auto"/>
        <w:rPr>
          <w:b/>
        </w:rPr>
      </w:pPr>
    </w:p>
    <w:p w14:paraId="002CBB51" w14:textId="77777777" w:rsidR="00D92D96" w:rsidRDefault="00D92D96" w:rsidP="00D92D96">
      <w:pPr>
        <w:spacing w:line="480" w:lineRule="auto"/>
        <w:rPr>
          <w:b/>
        </w:rPr>
      </w:pPr>
    </w:p>
    <w:p w14:paraId="4F1ABFFB" w14:textId="77777777" w:rsidR="00D92D96" w:rsidRDefault="00D92D96" w:rsidP="00D92D96">
      <w:pPr>
        <w:spacing w:line="480" w:lineRule="auto"/>
        <w:rPr>
          <w:b/>
        </w:rPr>
      </w:pPr>
    </w:p>
    <w:p w14:paraId="5043EACF" w14:textId="77777777" w:rsidR="00D92D96" w:rsidRDefault="00D92D96" w:rsidP="00D92D96">
      <w:pPr>
        <w:spacing w:line="480" w:lineRule="auto"/>
        <w:rPr>
          <w:b/>
        </w:rPr>
      </w:pPr>
    </w:p>
    <w:p w14:paraId="5893DB45" w14:textId="77777777" w:rsidR="00D92D96" w:rsidRDefault="00D92D96" w:rsidP="00D92D96">
      <w:pPr>
        <w:spacing w:line="480" w:lineRule="auto"/>
        <w:rPr>
          <w:b/>
        </w:rPr>
      </w:pPr>
    </w:p>
    <w:p w14:paraId="3B4FB843" w14:textId="77777777" w:rsidR="008863E6" w:rsidRDefault="008863E6" w:rsidP="00190BD0">
      <w:pPr>
        <w:spacing w:line="480" w:lineRule="auto"/>
        <w:ind w:left="2160" w:firstLine="720"/>
        <w:rPr>
          <w:b/>
        </w:rPr>
      </w:pPr>
    </w:p>
    <w:p w14:paraId="7C5CC624" w14:textId="77777777" w:rsidR="00C77937" w:rsidRPr="00C15E5B" w:rsidRDefault="00C77937" w:rsidP="00190BD0">
      <w:pPr>
        <w:spacing w:line="480" w:lineRule="auto"/>
      </w:pPr>
      <w:r w:rsidRPr="00C15E5B">
        <w:lastRenderedPageBreak/>
        <w:t>Group</w:t>
      </w:r>
    </w:p>
    <w:p w14:paraId="0E2A5130" w14:textId="77777777" w:rsidR="008863E6" w:rsidRPr="00C15E5B" w:rsidRDefault="00C77937" w:rsidP="00190BD0">
      <w:pPr>
        <w:spacing w:line="480" w:lineRule="auto"/>
      </w:pPr>
      <w:r w:rsidRPr="00922E3B">
        <w:rPr>
          <w:noProof/>
        </w:rPr>
        <w:t>1</w:t>
      </w:r>
      <w:r w:rsidRPr="00C15E5B">
        <w:t xml:space="preserve"> </w:t>
      </w:r>
      <w:r w:rsidR="004A713C">
        <w:rPr>
          <w:noProof/>
        </w:rPr>
        <w:t>C</w:t>
      </w:r>
      <w:r w:rsidRPr="004A713C">
        <w:rPr>
          <w:noProof/>
        </w:rPr>
        <w:t>ampus</w:t>
      </w:r>
      <w:r w:rsidRPr="00C15E5B">
        <w:t xml:space="preserve"> Drive</w:t>
      </w:r>
    </w:p>
    <w:p w14:paraId="08794687" w14:textId="77777777" w:rsidR="00C77937" w:rsidRPr="00C15E5B" w:rsidRDefault="00C77937" w:rsidP="00190BD0">
      <w:pPr>
        <w:spacing w:line="480" w:lineRule="auto"/>
      </w:pPr>
      <w:r w:rsidRPr="00C15E5B">
        <w:t>Al</w:t>
      </w:r>
      <w:r w:rsidR="00C15E5B" w:rsidRPr="00C15E5B">
        <w:t>lendale, MI 49401</w:t>
      </w:r>
    </w:p>
    <w:p w14:paraId="2F936357" w14:textId="77777777" w:rsidR="00E1704E" w:rsidRDefault="00E1704E" w:rsidP="00190BD0">
      <w:pPr>
        <w:spacing w:line="480" w:lineRule="auto"/>
      </w:pPr>
    </w:p>
    <w:p w14:paraId="4456C038" w14:textId="77777777" w:rsidR="00C15E5B" w:rsidRDefault="00C15E5B" w:rsidP="00190BD0">
      <w:pPr>
        <w:spacing w:line="480" w:lineRule="auto"/>
      </w:pPr>
      <w:r w:rsidRPr="00C15E5B">
        <w:t>Month Day, Year</w:t>
      </w:r>
    </w:p>
    <w:p w14:paraId="4F190659" w14:textId="77777777" w:rsidR="00E1704E" w:rsidRPr="00C15E5B" w:rsidRDefault="00E1704E" w:rsidP="00190BD0">
      <w:pPr>
        <w:spacing w:line="480" w:lineRule="auto"/>
      </w:pPr>
    </w:p>
    <w:p w14:paraId="0E1574A7" w14:textId="77777777" w:rsidR="00C15E5B" w:rsidRDefault="00B32AD6" w:rsidP="00190BD0">
      <w:pPr>
        <w:spacing w:line="480" w:lineRule="auto"/>
      </w:pPr>
      <w:r>
        <w:t xml:space="preserve">Mr. Mark Zuckerberg, CEO </w:t>
      </w:r>
    </w:p>
    <w:p w14:paraId="6828E8DB" w14:textId="77777777" w:rsidR="00B32AD6" w:rsidRDefault="00B32AD6" w:rsidP="00190BD0">
      <w:pPr>
        <w:spacing w:line="480" w:lineRule="auto"/>
      </w:pPr>
      <w:r>
        <w:t>Facebook Inc.</w:t>
      </w:r>
    </w:p>
    <w:p w14:paraId="047A10A0" w14:textId="77777777" w:rsidR="00B32AD6" w:rsidRDefault="00E1704E" w:rsidP="00190BD0">
      <w:pPr>
        <w:spacing w:line="480" w:lineRule="auto"/>
      </w:pPr>
      <w:r>
        <w:t>1 Hacker way</w:t>
      </w:r>
    </w:p>
    <w:p w14:paraId="59DC6F4A" w14:textId="77777777" w:rsidR="00E1704E" w:rsidRDefault="00E1704E" w:rsidP="00190BD0">
      <w:pPr>
        <w:spacing w:line="480" w:lineRule="auto"/>
      </w:pPr>
      <w:r>
        <w:t>Menlo Park, 94025</w:t>
      </w:r>
    </w:p>
    <w:p w14:paraId="78A64751" w14:textId="77777777" w:rsidR="003D64DB" w:rsidRDefault="003D64DB" w:rsidP="00190BD0">
      <w:pPr>
        <w:spacing w:line="480" w:lineRule="auto"/>
      </w:pPr>
    </w:p>
    <w:p w14:paraId="1E0ADBAC" w14:textId="77777777" w:rsidR="003D64DB" w:rsidRDefault="003D64DB" w:rsidP="00190BD0">
      <w:pPr>
        <w:spacing w:line="480" w:lineRule="auto"/>
      </w:pPr>
      <w:r>
        <w:t>Dear Mr. Zuckerberg</w:t>
      </w:r>
      <w:r w:rsidR="006F09B5">
        <w:t>,</w:t>
      </w:r>
    </w:p>
    <w:p w14:paraId="219A2908" w14:textId="77777777" w:rsidR="003D64DB" w:rsidRDefault="00BB4D7F" w:rsidP="00190BD0">
      <w:pPr>
        <w:spacing w:line="480" w:lineRule="auto"/>
      </w:pPr>
      <w:r>
        <w:t xml:space="preserve">The document attached </w:t>
      </w:r>
      <w:r w:rsidRPr="00922E3B">
        <w:rPr>
          <w:noProof/>
        </w:rPr>
        <w:t>hereby</w:t>
      </w:r>
      <w:r>
        <w:t xml:space="preserve"> provides a comprehensive </w:t>
      </w:r>
      <w:r w:rsidR="001F7A65">
        <w:t xml:space="preserve">business report previously requested by your company. The report </w:t>
      </w:r>
      <w:r w:rsidR="00FC4229">
        <w:t xml:space="preserve">contains information and </w:t>
      </w:r>
      <w:r w:rsidR="00FC4229" w:rsidRPr="00922E3B">
        <w:rPr>
          <w:noProof/>
        </w:rPr>
        <w:t>rec</w:t>
      </w:r>
      <w:r w:rsidR="00922E3B">
        <w:rPr>
          <w:noProof/>
        </w:rPr>
        <w:t>om</w:t>
      </w:r>
      <w:r w:rsidR="00FC4229" w:rsidRPr="00922E3B">
        <w:rPr>
          <w:noProof/>
        </w:rPr>
        <w:t>mendations</w:t>
      </w:r>
      <w:r w:rsidR="00FC4229">
        <w:t xml:space="preserve"> on the competitive strategies </w:t>
      </w:r>
      <w:r w:rsidR="006B1846">
        <w:t xml:space="preserve">to be adopted by the organization </w:t>
      </w:r>
      <w:r w:rsidR="00266AC6">
        <w:t xml:space="preserve">to reverse the current decline in </w:t>
      </w:r>
      <w:r w:rsidR="00922E3B">
        <w:t xml:space="preserve">a </w:t>
      </w:r>
      <w:r w:rsidR="00266AC6" w:rsidRPr="00922E3B">
        <w:rPr>
          <w:noProof/>
        </w:rPr>
        <w:t>number</w:t>
      </w:r>
      <w:r w:rsidR="00266AC6">
        <w:t xml:space="preserve"> of users for </w:t>
      </w:r>
      <w:r w:rsidR="00922E3B">
        <w:rPr>
          <w:noProof/>
        </w:rPr>
        <w:t>F</w:t>
      </w:r>
      <w:r w:rsidR="00266AC6" w:rsidRPr="00922E3B">
        <w:rPr>
          <w:noProof/>
        </w:rPr>
        <w:t>acebook</w:t>
      </w:r>
      <w:r w:rsidR="00266AC6">
        <w:t xml:space="preserve"> Inc. </w:t>
      </w:r>
    </w:p>
    <w:p w14:paraId="3224DFB0" w14:textId="77777777" w:rsidR="00266AC6" w:rsidRDefault="002947E9" w:rsidP="00190BD0">
      <w:pPr>
        <w:spacing w:line="480" w:lineRule="auto"/>
      </w:pPr>
      <w:r>
        <w:t>This evaluation explored different distinct strategies, traditional and new, which have</w:t>
      </w:r>
      <w:r w:rsidR="001241B2">
        <w:t xml:space="preserve"> previously</w:t>
      </w:r>
      <w:r>
        <w:t xml:space="preserve"> proven to in</w:t>
      </w:r>
      <w:r w:rsidR="001241B2">
        <w:t xml:space="preserve">crease market share in the social media industry. </w:t>
      </w:r>
      <w:r w:rsidR="00DC5E4C">
        <w:t xml:space="preserve">To compile a comprehensive report, we explored different competitive </w:t>
      </w:r>
      <w:r w:rsidR="006F09B5">
        <w:t>strategies, which</w:t>
      </w:r>
      <w:r w:rsidR="00DC5E4C">
        <w:t xml:space="preserve"> include acquisition, market development, product development, product diversification, </w:t>
      </w:r>
      <w:r w:rsidR="00D72FC9">
        <w:t xml:space="preserve">focusing on new means of monetization and user experience. </w:t>
      </w:r>
      <w:r w:rsidR="00922E3B">
        <w:rPr>
          <w:noProof/>
        </w:rPr>
        <w:t>T</w:t>
      </w:r>
      <w:r w:rsidR="003D2171" w:rsidRPr="00922E3B">
        <w:rPr>
          <w:noProof/>
        </w:rPr>
        <w:t>he</w:t>
      </w:r>
      <w:r w:rsidR="003D2171">
        <w:t xml:space="preserve"> consistent advancem</w:t>
      </w:r>
      <w:r w:rsidR="00437CF2">
        <w:t xml:space="preserve">ent in technology and globalization has led to growth in market demand </w:t>
      </w:r>
      <w:r w:rsidR="00922E3B">
        <w:rPr>
          <w:noProof/>
        </w:rPr>
        <w:t>for</w:t>
      </w:r>
      <w:r w:rsidR="00437CF2">
        <w:t xml:space="preserve"> social media services and products. </w:t>
      </w:r>
      <w:r w:rsidR="00437CF2" w:rsidRPr="00922E3B">
        <w:rPr>
          <w:noProof/>
        </w:rPr>
        <w:t>We</w:t>
      </w:r>
      <w:r w:rsidR="00922E3B">
        <w:rPr>
          <w:noProof/>
        </w:rPr>
        <w:t>, therefore,</w:t>
      </w:r>
      <w:r w:rsidR="00437CF2">
        <w:t xml:space="preserve"> believe, that with the </w:t>
      </w:r>
      <w:r w:rsidR="00437CF2" w:rsidRPr="00922E3B">
        <w:rPr>
          <w:noProof/>
        </w:rPr>
        <w:lastRenderedPageBreak/>
        <w:t>above</w:t>
      </w:r>
      <w:r w:rsidR="00922E3B">
        <w:rPr>
          <w:noProof/>
        </w:rPr>
        <w:t>-</w:t>
      </w:r>
      <w:r w:rsidR="00437CF2" w:rsidRPr="00922E3B">
        <w:rPr>
          <w:noProof/>
        </w:rPr>
        <w:t>mentioned</w:t>
      </w:r>
      <w:r w:rsidR="00437CF2">
        <w:t xml:space="preserve"> strategies, the company can increase its market share and retain its market leadership position. </w:t>
      </w:r>
    </w:p>
    <w:p w14:paraId="4BA63D3A" w14:textId="77777777" w:rsidR="00437CF2" w:rsidRDefault="006F5811" w:rsidP="00190BD0">
      <w:pPr>
        <w:spacing w:line="480" w:lineRule="auto"/>
      </w:pPr>
      <w:r>
        <w:t xml:space="preserve">Secondary sources </w:t>
      </w:r>
      <w:r w:rsidRPr="00922E3B">
        <w:rPr>
          <w:noProof/>
        </w:rPr>
        <w:t>were widely used</w:t>
      </w:r>
      <w:r>
        <w:t xml:space="preserve"> in conducting this research. The sources include the U.S </w:t>
      </w:r>
      <w:r w:rsidR="00922E3B">
        <w:rPr>
          <w:noProof/>
        </w:rPr>
        <w:t>D</w:t>
      </w:r>
      <w:r w:rsidRPr="00922E3B">
        <w:rPr>
          <w:noProof/>
        </w:rPr>
        <w:t>epartment</w:t>
      </w:r>
      <w:r>
        <w:t xml:space="preserve"> of state, </w:t>
      </w:r>
      <w:r w:rsidR="00DD43BC">
        <w:t>recently published journals, expert analysis from trusted website</w:t>
      </w:r>
      <w:r w:rsidR="000D72B0">
        <w:t>s such as Forbes, Blogs, Videos and</w:t>
      </w:r>
      <w:r w:rsidR="00DD43BC">
        <w:t xml:space="preserve"> </w:t>
      </w:r>
      <w:r w:rsidR="000D72B0">
        <w:t xml:space="preserve">the </w:t>
      </w:r>
      <w:r w:rsidR="00774DCF">
        <w:t>United</w:t>
      </w:r>
      <w:r w:rsidR="000D72B0">
        <w:t xml:space="preserve"> </w:t>
      </w:r>
      <w:r w:rsidR="00922E3B">
        <w:rPr>
          <w:noProof/>
        </w:rPr>
        <w:t>S</w:t>
      </w:r>
      <w:r w:rsidR="000D72B0" w:rsidRPr="00922E3B">
        <w:rPr>
          <w:noProof/>
        </w:rPr>
        <w:t>tates</w:t>
      </w:r>
      <w:r w:rsidR="000D72B0">
        <w:t xml:space="preserve"> </w:t>
      </w:r>
      <w:r w:rsidR="00D60CD3">
        <w:t>securities exchange commission</w:t>
      </w:r>
    </w:p>
    <w:p w14:paraId="4387AF30" w14:textId="77777777" w:rsidR="00F14843" w:rsidRDefault="0000141F" w:rsidP="00190BD0">
      <w:pPr>
        <w:spacing w:line="480" w:lineRule="auto"/>
      </w:pPr>
      <w:r>
        <w:t xml:space="preserve">We </w:t>
      </w:r>
      <w:r w:rsidRPr="00922E3B">
        <w:rPr>
          <w:noProof/>
        </w:rPr>
        <w:t>exp</w:t>
      </w:r>
      <w:r w:rsidR="00922E3B">
        <w:rPr>
          <w:noProof/>
        </w:rPr>
        <w:t>r</w:t>
      </w:r>
      <w:r w:rsidRPr="00922E3B">
        <w:rPr>
          <w:noProof/>
        </w:rPr>
        <w:t>ess</w:t>
      </w:r>
      <w:r>
        <w:t xml:space="preserve"> our gratitude for believing in us and assigning us the task of conducting the research ba</w:t>
      </w:r>
      <w:r w:rsidR="00ED011F">
        <w:t xml:space="preserve">sed on strategies to be applied to revive the company’s market share. </w:t>
      </w:r>
      <w:r w:rsidR="00922E3B">
        <w:rPr>
          <w:noProof/>
        </w:rPr>
        <w:t>F</w:t>
      </w:r>
      <w:r w:rsidR="00ED011F" w:rsidRPr="00922E3B">
        <w:rPr>
          <w:noProof/>
        </w:rPr>
        <w:t>or</w:t>
      </w:r>
      <w:r w:rsidR="00ED011F">
        <w:t xml:space="preserve"> further </w:t>
      </w:r>
      <w:r w:rsidR="00922E3B">
        <w:rPr>
          <w:noProof/>
        </w:rPr>
        <w:t>i</w:t>
      </w:r>
      <w:r w:rsidR="00ED011F" w:rsidRPr="00922E3B">
        <w:rPr>
          <w:noProof/>
        </w:rPr>
        <w:t>nquiries</w:t>
      </w:r>
      <w:r w:rsidR="00ED011F">
        <w:t xml:space="preserve"> regarding this </w:t>
      </w:r>
      <w:r w:rsidR="00ED011F" w:rsidRPr="00922E3B">
        <w:rPr>
          <w:noProof/>
        </w:rPr>
        <w:t>study</w:t>
      </w:r>
      <w:r w:rsidR="00922E3B">
        <w:rPr>
          <w:noProof/>
        </w:rPr>
        <w:t>,</w:t>
      </w:r>
      <w:r w:rsidR="00ED011F">
        <w:t xml:space="preserve"> please contact us (</w:t>
      </w:r>
      <w:hyperlink r:id="rId9" w:history="1">
        <w:r w:rsidR="000E7C84" w:rsidRPr="00F0747C">
          <w:rPr>
            <w:rStyle w:val="Hyperlink"/>
          </w:rPr>
          <w:t>group16@gmail.com</w:t>
        </w:r>
      </w:hyperlink>
      <w:r w:rsidR="000E7C84">
        <w:t>)</w:t>
      </w:r>
      <w:r w:rsidR="00922E3B">
        <w:t>,</w:t>
      </w:r>
      <w:r w:rsidR="000E7C84">
        <w:t xml:space="preserve"> </w:t>
      </w:r>
      <w:r w:rsidR="000E7C84" w:rsidRPr="00922E3B">
        <w:rPr>
          <w:noProof/>
        </w:rPr>
        <w:t>and</w:t>
      </w:r>
      <w:r w:rsidR="000E7C84">
        <w:t xml:space="preserve"> we will be happy to tackle any query that may arise per</w:t>
      </w:r>
      <w:r w:rsidR="00C061CE">
        <w:t xml:space="preserve">taining the undertaken project. </w:t>
      </w:r>
      <w:r w:rsidR="009D4487">
        <w:t>Thank you for the great opportunity of working with you</w:t>
      </w:r>
      <w:r w:rsidR="00C061CE">
        <w:t>, the group is looking forward to wo</w:t>
      </w:r>
      <w:r w:rsidR="009D4487">
        <w:t>rk with your organization in</w:t>
      </w:r>
      <w:r w:rsidR="00C061CE">
        <w:t xml:space="preserve"> future resear</w:t>
      </w:r>
      <w:r w:rsidR="009C76AB">
        <w:t>ches.</w:t>
      </w:r>
    </w:p>
    <w:p w14:paraId="4758AB77" w14:textId="77777777" w:rsidR="00F14843" w:rsidRDefault="00F14843" w:rsidP="00190BD0">
      <w:pPr>
        <w:spacing w:line="480" w:lineRule="auto"/>
      </w:pPr>
    </w:p>
    <w:p w14:paraId="2FB6C4B4" w14:textId="77777777" w:rsidR="00F14843" w:rsidRDefault="00F14843" w:rsidP="00190BD0">
      <w:pPr>
        <w:spacing w:line="480" w:lineRule="auto"/>
      </w:pPr>
      <w:r>
        <w:t xml:space="preserve">Sincerely </w:t>
      </w:r>
    </w:p>
    <w:p w14:paraId="11A50A61" w14:textId="77777777" w:rsidR="00F14843" w:rsidRDefault="00F14843" w:rsidP="00190BD0">
      <w:pPr>
        <w:spacing w:line="480" w:lineRule="auto"/>
      </w:pPr>
    </w:p>
    <w:p w14:paraId="038BEEAE" w14:textId="77777777" w:rsidR="003D64DB" w:rsidRDefault="006F09B5" w:rsidP="00190BD0">
      <w:pPr>
        <w:spacing w:line="480" w:lineRule="auto"/>
      </w:pPr>
      <w:r>
        <w:t>Zachary Greenwood, Group M</w:t>
      </w:r>
      <w:r w:rsidR="00F14843">
        <w:t>ember</w:t>
      </w:r>
      <w:r w:rsidR="009C76AB">
        <w:t xml:space="preserve"> </w:t>
      </w:r>
    </w:p>
    <w:p w14:paraId="2A50289C" w14:textId="77777777" w:rsidR="00E1704E" w:rsidRDefault="00E1704E" w:rsidP="00190BD0">
      <w:pPr>
        <w:spacing w:line="480" w:lineRule="auto"/>
      </w:pPr>
    </w:p>
    <w:p w14:paraId="6032A044" w14:textId="77777777" w:rsidR="00E1704E" w:rsidRPr="00C15E5B" w:rsidRDefault="00E1704E" w:rsidP="00190BD0">
      <w:pPr>
        <w:spacing w:line="480" w:lineRule="auto"/>
      </w:pPr>
    </w:p>
    <w:p w14:paraId="113B485E" w14:textId="77777777" w:rsidR="00C77937" w:rsidRPr="00C15E5B" w:rsidRDefault="00C77937" w:rsidP="00190BD0">
      <w:pPr>
        <w:spacing w:line="480" w:lineRule="auto"/>
      </w:pPr>
    </w:p>
    <w:p w14:paraId="2A53F4B3" w14:textId="77777777" w:rsidR="008863E6" w:rsidRDefault="008863E6" w:rsidP="00190BD0">
      <w:pPr>
        <w:spacing w:line="480" w:lineRule="auto"/>
        <w:ind w:left="2160" w:firstLine="720"/>
        <w:rPr>
          <w:b/>
        </w:rPr>
      </w:pPr>
    </w:p>
    <w:p w14:paraId="71DF337E" w14:textId="77777777" w:rsidR="008863E6" w:rsidRDefault="008863E6" w:rsidP="00190BD0">
      <w:pPr>
        <w:spacing w:line="480" w:lineRule="auto"/>
        <w:ind w:left="2160" w:firstLine="720"/>
        <w:rPr>
          <w:b/>
        </w:rPr>
      </w:pPr>
    </w:p>
    <w:p w14:paraId="1AC75905" w14:textId="77777777" w:rsidR="008863E6" w:rsidRDefault="008863E6" w:rsidP="00190BD0">
      <w:pPr>
        <w:spacing w:line="480" w:lineRule="auto"/>
        <w:ind w:left="2160" w:firstLine="720"/>
        <w:rPr>
          <w:b/>
        </w:rPr>
      </w:pPr>
    </w:p>
    <w:p w14:paraId="6CAECC30" w14:textId="77777777" w:rsidR="008863E6" w:rsidRDefault="008863E6" w:rsidP="00190BD0">
      <w:pPr>
        <w:spacing w:line="480" w:lineRule="auto"/>
        <w:ind w:left="2160" w:firstLine="720"/>
        <w:rPr>
          <w:b/>
        </w:rPr>
      </w:pPr>
    </w:p>
    <w:p w14:paraId="08DC3032" w14:textId="77777777" w:rsidR="00FF0397" w:rsidRDefault="00FF0397" w:rsidP="00190BD0">
      <w:pPr>
        <w:spacing w:line="480" w:lineRule="auto"/>
        <w:ind w:left="2160" w:firstLine="720"/>
        <w:rPr>
          <w:b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id w:val="145868344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231B13B" w14:textId="77777777" w:rsidR="0059507F" w:rsidRDefault="0059507F">
          <w:pPr>
            <w:pStyle w:val="TOCHeading"/>
          </w:pPr>
          <w:r>
            <w:t>Contents</w:t>
          </w:r>
        </w:p>
        <w:p w14:paraId="4768C75A" w14:textId="77777777" w:rsidR="0059507F" w:rsidRDefault="0059507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1100281" w:history="1">
            <w:r w:rsidRPr="008E530A">
              <w:rPr>
                <w:rStyle w:val="Hyperlink"/>
                <w:noProof/>
              </w:rPr>
              <w:t>Executive summery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_Toc481100281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493E7" w14:textId="77777777" w:rsidR="0059507F" w:rsidRDefault="000A2D0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1100282" w:history="1">
            <w:r w:rsidR="0059507F" w:rsidRPr="008E530A">
              <w:rPr>
                <w:rStyle w:val="Hyperlink"/>
                <w:noProof/>
              </w:rPr>
              <w:t>Introduction</w:t>
            </w:r>
            <w:r w:rsidR="0059507F">
              <w:rPr>
                <w:noProof/>
                <w:webHidden/>
              </w:rPr>
              <w:tab/>
            </w:r>
            <w:r w:rsidR="0059507F">
              <w:rPr>
                <w:noProof/>
                <w:webHidden/>
              </w:rPr>
              <w:fldChar w:fldCharType="begin"/>
            </w:r>
            <w:r w:rsidR="0059507F">
              <w:rPr>
                <w:noProof/>
                <w:webHidden/>
              </w:rPr>
              <w:instrText xml:space="preserve"> PAGEREF _Toc481100282 \h </w:instrText>
            </w:r>
            <w:r w:rsidR="0059507F">
              <w:rPr>
                <w:noProof/>
                <w:webHidden/>
              </w:rPr>
            </w:r>
            <w:r w:rsidR="0059507F">
              <w:rPr>
                <w:noProof/>
                <w:webHidden/>
              </w:rPr>
              <w:fldChar w:fldCharType="separate"/>
            </w:r>
            <w:r w:rsidR="0059507F">
              <w:rPr>
                <w:noProof/>
                <w:webHidden/>
              </w:rPr>
              <w:t>8</w:t>
            </w:r>
            <w:r w:rsidR="0059507F">
              <w:rPr>
                <w:noProof/>
                <w:webHidden/>
              </w:rPr>
              <w:fldChar w:fldCharType="end"/>
            </w:r>
          </w:hyperlink>
        </w:p>
        <w:p w14:paraId="3F9AC4FB" w14:textId="77777777" w:rsidR="0059507F" w:rsidRDefault="000A2D0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81100283" w:history="1">
            <w:r w:rsidR="0059507F" w:rsidRPr="008E530A">
              <w:rPr>
                <w:rStyle w:val="Hyperlink"/>
                <w:noProof/>
              </w:rPr>
              <w:t>Assumptions</w:t>
            </w:r>
            <w:r w:rsidR="0059507F">
              <w:rPr>
                <w:noProof/>
                <w:webHidden/>
              </w:rPr>
              <w:tab/>
            </w:r>
            <w:r w:rsidR="0059507F">
              <w:rPr>
                <w:noProof/>
                <w:webHidden/>
              </w:rPr>
              <w:fldChar w:fldCharType="begin"/>
            </w:r>
            <w:r w:rsidR="0059507F">
              <w:rPr>
                <w:noProof/>
                <w:webHidden/>
              </w:rPr>
              <w:instrText xml:space="preserve"> PAGEREF _Toc481100283 \h </w:instrText>
            </w:r>
            <w:r w:rsidR="0059507F">
              <w:rPr>
                <w:noProof/>
                <w:webHidden/>
              </w:rPr>
            </w:r>
            <w:r w:rsidR="0059507F">
              <w:rPr>
                <w:noProof/>
                <w:webHidden/>
              </w:rPr>
              <w:fldChar w:fldCharType="separate"/>
            </w:r>
            <w:r w:rsidR="0059507F">
              <w:rPr>
                <w:noProof/>
                <w:webHidden/>
              </w:rPr>
              <w:t>8</w:t>
            </w:r>
            <w:r w:rsidR="0059507F">
              <w:rPr>
                <w:noProof/>
                <w:webHidden/>
              </w:rPr>
              <w:fldChar w:fldCharType="end"/>
            </w:r>
          </w:hyperlink>
        </w:p>
        <w:p w14:paraId="2F83B6A3" w14:textId="77777777" w:rsidR="0059507F" w:rsidRDefault="000A2D0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81100284" w:history="1">
            <w:r w:rsidR="0059507F" w:rsidRPr="008E530A">
              <w:rPr>
                <w:rStyle w:val="Hyperlink"/>
                <w:noProof/>
              </w:rPr>
              <w:t>Methods</w:t>
            </w:r>
            <w:r w:rsidR="0059507F">
              <w:rPr>
                <w:noProof/>
                <w:webHidden/>
              </w:rPr>
              <w:tab/>
            </w:r>
            <w:r w:rsidR="0059507F">
              <w:rPr>
                <w:noProof/>
                <w:webHidden/>
              </w:rPr>
              <w:fldChar w:fldCharType="begin"/>
            </w:r>
            <w:r w:rsidR="0059507F">
              <w:rPr>
                <w:noProof/>
                <w:webHidden/>
              </w:rPr>
              <w:instrText xml:space="preserve"> PAGEREF _Toc481100284 \h </w:instrText>
            </w:r>
            <w:r w:rsidR="0059507F">
              <w:rPr>
                <w:noProof/>
                <w:webHidden/>
              </w:rPr>
            </w:r>
            <w:r w:rsidR="0059507F">
              <w:rPr>
                <w:noProof/>
                <w:webHidden/>
              </w:rPr>
              <w:fldChar w:fldCharType="separate"/>
            </w:r>
            <w:r w:rsidR="0059507F">
              <w:rPr>
                <w:noProof/>
                <w:webHidden/>
              </w:rPr>
              <w:t>9</w:t>
            </w:r>
            <w:r w:rsidR="0059507F">
              <w:rPr>
                <w:noProof/>
                <w:webHidden/>
              </w:rPr>
              <w:fldChar w:fldCharType="end"/>
            </w:r>
          </w:hyperlink>
        </w:p>
        <w:p w14:paraId="6B0262CE" w14:textId="77777777" w:rsidR="0059507F" w:rsidRDefault="000A2D0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81100285" w:history="1">
            <w:r w:rsidR="0059507F" w:rsidRPr="008E530A">
              <w:rPr>
                <w:rStyle w:val="Hyperlink"/>
                <w:noProof/>
              </w:rPr>
              <w:t>Definations</w:t>
            </w:r>
            <w:r w:rsidR="0059507F">
              <w:rPr>
                <w:noProof/>
                <w:webHidden/>
              </w:rPr>
              <w:tab/>
            </w:r>
            <w:r w:rsidR="0059507F">
              <w:rPr>
                <w:noProof/>
                <w:webHidden/>
              </w:rPr>
              <w:fldChar w:fldCharType="begin"/>
            </w:r>
            <w:r w:rsidR="0059507F">
              <w:rPr>
                <w:noProof/>
                <w:webHidden/>
              </w:rPr>
              <w:instrText xml:space="preserve"> PAGEREF _Toc481100285 \h </w:instrText>
            </w:r>
            <w:r w:rsidR="0059507F">
              <w:rPr>
                <w:noProof/>
                <w:webHidden/>
              </w:rPr>
            </w:r>
            <w:r w:rsidR="0059507F">
              <w:rPr>
                <w:noProof/>
                <w:webHidden/>
              </w:rPr>
              <w:fldChar w:fldCharType="separate"/>
            </w:r>
            <w:r w:rsidR="0059507F">
              <w:rPr>
                <w:noProof/>
                <w:webHidden/>
              </w:rPr>
              <w:t>9</w:t>
            </w:r>
            <w:r w:rsidR="0059507F">
              <w:rPr>
                <w:noProof/>
                <w:webHidden/>
              </w:rPr>
              <w:fldChar w:fldCharType="end"/>
            </w:r>
          </w:hyperlink>
        </w:p>
        <w:p w14:paraId="55955FA3" w14:textId="77777777" w:rsidR="0059507F" w:rsidRDefault="000A2D0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1100286" w:history="1">
            <w:r w:rsidR="0059507F" w:rsidRPr="008E530A">
              <w:rPr>
                <w:rStyle w:val="Hyperlink"/>
                <w:noProof/>
              </w:rPr>
              <w:t>Criteria</w:t>
            </w:r>
            <w:r w:rsidR="0059507F">
              <w:rPr>
                <w:noProof/>
                <w:webHidden/>
              </w:rPr>
              <w:tab/>
            </w:r>
            <w:r w:rsidR="0059507F">
              <w:rPr>
                <w:noProof/>
                <w:webHidden/>
              </w:rPr>
              <w:fldChar w:fldCharType="begin"/>
            </w:r>
            <w:r w:rsidR="0059507F">
              <w:rPr>
                <w:noProof/>
                <w:webHidden/>
              </w:rPr>
              <w:instrText xml:space="preserve"> PAGEREF _Toc481100286 \h </w:instrText>
            </w:r>
            <w:r w:rsidR="0059507F">
              <w:rPr>
                <w:noProof/>
                <w:webHidden/>
              </w:rPr>
            </w:r>
            <w:r w:rsidR="0059507F">
              <w:rPr>
                <w:noProof/>
                <w:webHidden/>
              </w:rPr>
              <w:fldChar w:fldCharType="separate"/>
            </w:r>
            <w:r w:rsidR="0059507F">
              <w:rPr>
                <w:noProof/>
                <w:webHidden/>
              </w:rPr>
              <w:t>9</w:t>
            </w:r>
            <w:r w:rsidR="0059507F">
              <w:rPr>
                <w:noProof/>
                <w:webHidden/>
              </w:rPr>
              <w:fldChar w:fldCharType="end"/>
            </w:r>
          </w:hyperlink>
        </w:p>
        <w:p w14:paraId="5E82D225" w14:textId="77777777" w:rsidR="0059507F" w:rsidRDefault="000A2D0B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81100287" w:history="1">
            <w:r w:rsidR="0059507F" w:rsidRPr="008E530A">
              <w:rPr>
                <w:rStyle w:val="Hyperlink"/>
                <w:noProof/>
              </w:rPr>
              <w:t>Table 1.1</w:t>
            </w:r>
            <w:r w:rsidR="0059507F">
              <w:rPr>
                <w:noProof/>
                <w:webHidden/>
              </w:rPr>
              <w:tab/>
            </w:r>
            <w:r w:rsidR="0059507F">
              <w:rPr>
                <w:noProof/>
                <w:webHidden/>
              </w:rPr>
              <w:fldChar w:fldCharType="begin"/>
            </w:r>
            <w:r w:rsidR="0059507F">
              <w:rPr>
                <w:noProof/>
                <w:webHidden/>
              </w:rPr>
              <w:instrText xml:space="preserve"> PAGEREF _Toc481100287 \h </w:instrText>
            </w:r>
            <w:r w:rsidR="0059507F">
              <w:rPr>
                <w:noProof/>
                <w:webHidden/>
              </w:rPr>
            </w:r>
            <w:r w:rsidR="0059507F">
              <w:rPr>
                <w:noProof/>
                <w:webHidden/>
              </w:rPr>
              <w:fldChar w:fldCharType="separate"/>
            </w:r>
            <w:r w:rsidR="0059507F">
              <w:rPr>
                <w:noProof/>
                <w:webHidden/>
              </w:rPr>
              <w:t>10</w:t>
            </w:r>
            <w:r w:rsidR="0059507F">
              <w:rPr>
                <w:noProof/>
                <w:webHidden/>
              </w:rPr>
              <w:fldChar w:fldCharType="end"/>
            </w:r>
          </w:hyperlink>
        </w:p>
        <w:p w14:paraId="5BC4BECA" w14:textId="77777777" w:rsidR="0059507F" w:rsidRDefault="000A2D0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81100288" w:history="1">
            <w:r w:rsidR="0059507F" w:rsidRPr="008E530A">
              <w:rPr>
                <w:rStyle w:val="Hyperlink"/>
                <w:noProof/>
              </w:rPr>
              <w:t>Market development</w:t>
            </w:r>
            <w:r w:rsidR="0059507F">
              <w:rPr>
                <w:noProof/>
                <w:webHidden/>
              </w:rPr>
              <w:tab/>
            </w:r>
            <w:r w:rsidR="0059507F">
              <w:rPr>
                <w:noProof/>
                <w:webHidden/>
              </w:rPr>
              <w:fldChar w:fldCharType="begin"/>
            </w:r>
            <w:r w:rsidR="0059507F">
              <w:rPr>
                <w:noProof/>
                <w:webHidden/>
              </w:rPr>
              <w:instrText xml:space="preserve"> PAGEREF _Toc481100288 \h </w:instrText>
            </w:r>
            <w:r w:rsidR="0059507F">
              <w:rPr>
                <w:noProof/>
                <w:webHidden/>
              </w:rPr>
            </w:r>
            <w:r w:rsidR="0059507F">
              <w:rPr>
                <w:noProof/>
                <w:webHidden/>
              </w:rPr>
              <w:fldChar w:fldCharType="separate"/>
            </w:r>
            <w:r w:rsidR="0059507F">
              <w:rPr>
                <w:noProof/>
                <w:webHidden/>
              </w:rPr>
              <w:t>11</w:t>
            </w:r>
            <w:r w:rsidR="0059507F">
              <w:rPr>
                <w:noProof/>
                <w:webHidden/>
              </w:rPr>
              <w:fldChar w:fldCharType="end"/>
            </w:r>
          </w:hyperlink>
        </w:p>
        <w:p w14:paraId="25D8340F" w14:textId="77777777" w:rsidR="0059507F" w:rsidRDefault="000A2D0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81100289" w:history="1">
            <w:r w:rsidR="0059507F" w:rsidRPr="008E530A">
              <w:rPr>
                <w:rStyle w:val="Hyperlink"/>
                <w:noProof/>
              </w:rPr>
              <w:t>Diversification</w:t>
            </w:r>
            <w:r w:rsidR="0059507F">
              <w:rPr>
                <w:noProof/>
                <w:webHidden/>
              </w:rPr>
              <w:tab/>
            </w:r>
            <w:r w:rsidR="0059507F">
              <w:rPr>
                <w:noProof/>
                <w:webHidden/>
              </w:rPr>
              <w:fldChar w:fldCharType="begin"/>
            </w:r>
            <w:r w:rsidR="0059507F">
              <w:rPr>
                <w:noProof/>
                <w:webHidden/>
              </w:rPr>
              <w:instrText xml:space="preserve"> PAGEREF _Toc481100289 \h </w:instrText>
            </w:r>
            <w:r w:rsidR="0059507F">
              <w:rPr>
                <w:noProof/>
                <w:webHidden/>
              </w:rPr>
            </w:r>
            <w:r w:rsidR="0059507F">
              <w:rPr>
                <w:noProof/>
                <w:webHidden/>
              </w:rPr>
              <w:fldChar w:fldCharType="separate"/>
            </w:r>
            <w:r w:rsidR="0059507F">
              <w:rPr>
                <w:noProof/>
                <w:webHidden/>
              </w:rPr>
              <w:t>11</w:t>
            </w:r>
            <w:r w:rsidR="0059507F">
              <w:rPr>
                <w:noProof/>
                <w:webHidden/>
              </w:rPr>
              <w:fldChar w:fldCharType="end"/>
            </w:r>
          </w:hyperlink>
        </w:p>
        <w:p w14:paraId="7251F3C5" w14:textId="77777777" w:rsidR="0059507F" w:rsidRDefault="000A2D0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81100290" w:history="1">
            <w:r w:rsidR="0059507F" w:rsidRPr="008E530A">
              <w:rPr>
                <w:rStyle w:val="Hyperlink"/>
                <w:noProof/>
              </w:rPr>
              <w:t>Product development</w:t>
            </w:r>
            <w:r w:rsidR="0059507F">
              <w:rPr>
                <w:noProof/>
                <w:webHidden/>
              </w:rPr>
              <w:tab/>
            </w:r>
            <w:r w:rsidR="0059507F">
              <w:rPr>
                <w:noProof/>
                <w:webHidden/>
              </w:rPr>
              <w:fldChar w:fldCharType="begin"/>
            </w:r>
            <w:r w:rsidR="0059507F">
              <w:rPr>
                <w:noProof/>
                <w:webHidden/>
              </w:rPr>
              <w:instrText xml:space="preserve"> PAGEREF _Toc481100290 \h </w:instrText>
            </w:r>
            <w:r w:rsidR="0059507F">
              <w:rPr>
                <w:noProof/>
                <w:webHidden/>
              </w:rPr>
            </w:r>
            <w:r w:rsidR="0059507F">
              <w:rPr>
                <w:noProof/>
                <w:webHidden/>
              </w:rPr>
              <w:fldChar w:fldCharType="separate"/>
            </w:r>
            <w:r w:rsidR="0059507F">
              <w:rPr>
                <w:noProof/>
                <w:webHidden/>
              </w:rPr>
              <w:t>11</w:t>
            </w:r>
            <w:r w:rsidR="0059507F">
              <w:rPr>
                <w:noProof/>
                <w:webHidden/>
              </w:rPr>
              <w:fldChar w:fldCharType="end"/>
            </w:r>
          </w:hyperlink>
        </w:p>
        <w:p w14:paraId="4D01C1FB" w14:textId="77777777" w:rsidR="0059507F" w:rsidRDefault="000A2D0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81100291" w:history="1">
            <w:r w:rsidR="0059507F" w:rsidRPr="008E530A">
              <w:rPr>
                <w:rStyle w:val="Hyperlink"/>
                <w:noProof/>
              </w:rPr>
              <w:t>Consistent focus on user experience</w:t>
            </w:r>
            <w:r w:rsidR="0059507F">
              <w:rPr>
                <w:noProof/>
                <w:webHidden/>
              </w:rPr>
              <w:tab/>
            </w:r>
            <w:r w:rsidR="0059507F">
              <w:rPr>
                <w:noProof/>
                <w:webHidden/>
              </w:rPr>
              <w:fldChar w:fldCharType="begin"/>
            </w:r>
            <w:r w:rsidR="0059507F">
              <w:rPr>
                <w:noProof/>
                <w:webHidden/>
              </w:rPr>
              <w:instrText xml:space="preserve"> PAGEREF _Toc481100291 \h </w:instrText>
            </w:r>
            <w:r w:rsidR="0059507F">
              <w:rPr>
                <w:noProof/>
                <w:webHidden/>
              </w:rPr>
            </w:r>
            <w:r w:rsidR="0059507F">
              <w:rPr>
                <w:noProof/>
                <w:webHidden/>
              </w:rPr>
              <w:fldChar w:fldCharType="separate"/>
            </w:r>
            <w:r w:rsidR="0059507F">
              <w:rPr>
                <w:noProof/>
                <w:webHidden/>
              </w:rPr>
              <w:t>11</w:t>
            </w:r>
            <w:r w:rsidR="0059507F">
              <w:rPr>
                <w:noProof/>
                <w:webHidden/>
              </w:rPr>
              <w:fldChar w:fldCharType="end"/>
            </w:r>
          </w:hyperlink>
        </w:p>
        <w:p w14:paraId="577B85EF" w14:textId="77777777" w:rsidR="0059507F" w:rsidRDefault="000A2D0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81100292" w:history="1">
            <w:r w:rsidR="0059507F" w:rsidRPr="008E530A">
              <w:rPr>
                <w:rStyle w:val="Hyperlink"/>
                <w:noProof/>
              </w:rPr>
              <w:t>New means of monetarization</w:t>
            </w:r>
            <w:r w:rsidR="0059507F">
              <w:rPr>
                <w:noProof/>
                <w:webHidden/>
              </w:rPr>
              <w:tab/>
            </w:r>
            <w:r w:rsidR="0059507F">
              <w:rPr>
                <w:noProof/>
                <w:webHidden/>
              </w:rPr>
              <w:fldChar w:fldCharType="begin"/>
            </w:r>
            <w:r w:rsidR="0059507F">
              <w:rPr>
                <w:noProof/>
                <w:webHidden/>
              </w:rPr>
              <w:instrText xml:space="preserve"> PAGEREF _Toc481100292 \h </w:instrText>
            </w:r>
            <w:r w:rsidR="0059507F">
              <w:rPr>
                <w:noProof/>
                <w:webHidden/>
              </w:rPr>
            </w:r>
            <w:r w:rsidR="0059507F">
              <w:rPr>
                <w:noProof/>
                <w:webHidden/>
              </w:rPr>
              <w:fldChar w:fldCharType="separate"/>
            </w:r>
            <w:r w:rsidR="0059507F">
              <w:rPr>
                <w:noProof/>
                <w:webHidden/>
              </w:rPr>
              <w:t>12</w:t>
            </w:r>
            <w:r w:rsidR="0059507F">
              <w:rPr>
                <w:noProof/>
                <w:webHidden/>
              </w:rPr>
              <w:fldChar w:fldCharType="end"/>
            </w:r>
          </w:hyperlink>
        </w:p>
        <w:p w14:paraId="38CE142A" w14:textId="77777777" w:rsidR="0059507F" w:rsidRDefault="000A2D0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81100293" w:history="1">
            <w:r w:rsidR="0059507F" w:rsidRPr="008E530A">
              <w:rPr>
                <w:rStyle w:val="Hyperlink"/>
                <w:noProof/>
              </w:rPr>
              <w:t>Acquision</w:t>
            </w:r>
            <w:r w:rsidR="0059507F">
              <w:rPr>
                <w:noProof/>
                <w:webHidden/>
              </w:rPr>
              <w:tab/>
            </w:r>
            <w:r w:rsidR="0059507F">
              <w:rPr>
                <w:noProof/>
                <w:webHidden/>
              </w:rPr>
              <w:fldChar w:fldCharType="begin"/>
            </w:r>
            <w:r w:rsidR="0059507F">
              <w:rPr>
                <w:noProof/>
                <w:webHidden/>
              </w:rPr>
              <w:instrText xml:space="preserve"> PAGEREF _Toc481100293 \h </w:instrText>
            </w:r>
            <w:r w:rsidR="0059507F">
              <w:rPr>
                <w:noProof/>
                <w:webHidden/>
              </w:rPr>
            </w:r>
            <w:r w:rsidR="0059507F">
              <w:rPr>
                <w:noProof/>
                <w:webHidden/>
              </w:rPr>
              <w:fldChar w:fldCharType="separate"/>
            </w:r>
            <w:r w:rsidR="0059507F">
              <w:rPr>
                <w:noProof/>
                <w:webHidden/>
              </w:rPr>
              <w:t>12</w:t>
            </w:r>
            <w:r w:rsidR="0059507F">
              <w:rPr>
                <w:noProof/>
                <w:webHidden/>
              </w:rPr>
              <w:fldChar w:fldCharType="end"/>
            </w:r>
          </w:hyperlink>
        </w:p>
        <w:p w14:paraId="54E87024" w14:textId="77777777" w:rsidR="0059507F" w:rsidRDefault="000A2D0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1100294" w:history="1">
            <w:r w:rsidR="0059507F" w:rsidRPr="008E530A">
              <w:rPr>
                <w:rStyle w:val="Hyperlink"/>
                <w:noProof/>
              </w:rPr>
              <w:t>Conclusion and Recomendations</w:t>
            </w:r>
            <w:r w:rsidR="0059507F">
              <w:rPr>
                <w:noProof/>
                <w:webHidden/>
              </w:rPr>
              <w:tab/>
            </w:r>
            <w:r w:rsidR="0059507F">
              <w:rPr>
                <w:noProof/>
                <w:webHidden/>
              </w:rPr>
              <w:fldChar w:fldCharType="begin"/>
            </w:r>
            <w:r w:rsidR="0059507F">
              <w:rPr>
                <w:noProof/>
                <w:webHidden/>
              </w:rPr>
              <w:instrText xml:space="preserve"> PAGEREF _Toc481100294 \h </w:instrText>
            </w:r>
            <w:r w:rsidR="0059507F">
              <w:rPr>
                <w:noProof/>
                <w:webHidden/>
              </w:rPr>
            </w:r>
            <w:r w:rsidR="0059507F">
              <w:rPr>
                <w:noProof/>
                <w:webHidden/>
              </w:rPr>
              <w:fldChar w:fldCharType="separate"/>
            </w:r>
            <w:r w:rsidR="0059507F">
              <w:rPr>
                <w:noProof/>
                <w:webHidden/>
              </w:rPr>
              <w:t>13</w:t>
            </w:r>
            <w:r w:rsidR="0059507F">
              <w:rPr>
                <w:noProof/>
                <w:webHidden/>
              </w:rPr>
              <w:fldChar w:fldCharType="end"/>
            </w:r>
          </w:hyperlink>
        </w:p>
        <w:p w14:paraId="7422E998" w14:textId="77777777" w:rsidR="0059507F" w:rsidRDefault="000A2D0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1100295" w:history="1">
            <w:r w:rsidR="0059507F" w:rsidRPr="008E530A">
              <w:rPr>
                <w:rStyle w:val="Hyperlink"/>
                <w:noProof/>
              </w:rPr>
              <w:t>References</w:t>
            </w:r>
            <w:r w:rsidR="0059507F">
              <w:rPr>
                <w:noProof/>
                <w:webHidden/>
              </w:rPr>
              <w:tab/>
            </w:r>
            <w:r w:rsidR="0059507F">
              <w:rPr>
                <w:noProof/>
                <w:webHidden/>
              </w:rPr>
              <w:fldChar w:fldCharType="begin"/>
            </w:r>
            <w:r w:rsidR="0059507F">
              <w:rPr>
                <w:noProof/>
                <w:webHidden/>
              </w:rPr>
              <w:instrText xml:space="preserve"> PAGEREF _Toc481100295 \h </w:instrText>
            </w:r>
            <w:r w:rsidR="0059507F">
              <w:rPr>
                <w:noProof/>
                <w:webHidden/>
              </w:rPr>
            </w:r>
            <w:r w:rsidR="0059507F">
              <w:rPr>
                <w:noProof/>
                <w:webHidden/>
              </w:rPr>
              <w:fldChar w:fldCharType="separate"/>
            </w:r>
            <w:r w:rsidR="0059507F">
              <w:rPr>
                <w:noProof/>
                <w:webHidden/>
              </w:rPr>
              <w:t>14</w:t>
            </w:r>
            <w:r w:rsidR="0059507F">
              <w:rPr>
                <w:noProof/>
                <w:webHidden/>
              </w:rPr>
              <w:fldChar w:fldCharType="end"/>
            </w:r>
          </w:hyperlink>
        </w:p>
        <w:p w14:paraId="7A686839" w14:textId="77777777" w:rsidR="0059507F" w:rsidRDefault="0059507F">
          <w:r>
            <w:rPr>
              <w:b/>
              <w:bCs/>
              <w:noProof/>
            </w:rPr>
            <w:fldChar w:fldCharType="end"/>
          </w:r>
        </w:p>
      </w:sdtContent>
    </w:sdt>
    <w:p w14:paraId="1273443A" w14:textId="77777777" w:rsidR="00FF0397" w:rsidRDefault="00FF0397" w:rsidP="00FF0397">
      <w:pPr>
        <w:spacing w:line="480" w:lineRule="auto"/>
        <w:rPr>
          <w:b/>
        </w:rPr>
      </w:pPr>
    </w:p>
    <w:p w14:paraId="6B0D1FBD" w14:textId="77777777" w:rsidR="00FF0397" w:rsidRDefault="00FF0397" w:rsidP="00C3652A">
      <w:pPr>
        <w:spacing w:line="480" w:lineRule="auto"/>
        <w:rPr>
          <w:b/>
        </w:rPr>
      </w:pPr>
    </w:p>
    <w:p w14:paraId="7187781D" w14:textId="77777777" w:rsidR="00FF0397" w:rsidRDefault="00FF0397" w:rsidP="00190BD0">
      <w:pPr>
        <w:spacing w:line="480" w:lineRule="auto"/>
        <w:ind w:left="2160" w:firstLine="720"/>
        <w:rPr>
          <w:b/>
        </w:rPr>
      </w:pPr>
    </w:p>
    <w:p w14:paraId="7517E472" w14:textId="77777777" w:rsidR="00FF0397" w:rsidRDefault="00FF0397" w:rsidP="00190BD0">
      <w:pPr>
        <w:spacing w:line="480" w:lineRule="auto"/>
        <w:ind w:left="2160" w:firstLine="720"/>
        <w:rPr>
          <w:b/>
        </w:rPr>
      </w:pPr>
    </w:p>
    <w:p w14:paraId="30A3E99E" w14:textId="77777777" w:rsidR="00FF0397" w:rsidRDefault="00FF0397" w:rsidP="00190BD0">
      <w:pPr>
        <w:spacing w:line="480" w:lineRule="auto"/>
        <w:ind w:left="2160" w:firstLine="720"/>
        <w:rPr>
          <w:b/>
        </w:rPr>
      </w:pPr>
    </w:p>
    <w:p w14:paraId="1B462426" w14:textId="77777777" w:rsidR="00FF0397" w:rsidRDefault="00FF0397" w:rsidP="00190BD0">
      <w:pPr>
        <w:spacing w:line="480" w:lineRule="auto"/>
        <w:ind w:left="2160" w:firstLine="720"/>
        <w:rPr>
          <w:b/>
        </w:rPr>
      </w:pPr>
    </w:p>
    <w:p w14:paraId="6CE57FCC" w14:textId="77777777" w:rsidR="00FF0397" w:rsidRDefault="00FF0397" w:rsidP="00190BD0">
      <w:pPr>
        <w:spacing w:line="480" w:lineRule="auto"/>
        <w:ind w:left="2160" w:firstLine="720"/>
        <w:rPr>
          <w:b/>
        </w:rPr>
      </w:pPr>
    </w:p>
    <w:p w14:paraId="3B64A594" w14:textId="77777777" w:rsidR="00FF0397" w:rsidRDefault="00FF0397" w:rsidP="00190BD0">
      <w:pPr>
        <w:spacing w:line="480" w:lineRule="auto"/>
        <w:ind w:left="2160" w:firstLine="720"/>
        <w:rPr>
          <w:b/>
        </w:rPr>
      </w:pPr>
    </w:p>
    <w:p w14:paraId="1F30EAF8" w14:textId="77777777" w:rsidR="00FF0397" w:rsidRDefault="00FF0397" w:rsidP="004A713C">
      <w:pPr>
        <w:spacing w:line="480" w:lineRule="auto"/>
        <w:rPr>
          <w:b/>
        </w:rPr>
      </w:pPr>
    </w:p>
    <w:p w14:paraId="32B2FB85" w14:textId="77777777" w:rsidR="00FF0397" w:rsidRDefault="00FF0397" w:rsidP="00190BD0">
      <w:pPr>
        <w:spacing w:line="480" w:lineRule="auto"/>
        <w:ind w:left="2160" w:firstLine="720"/>
        <w:rPr>
          <w:b/>
        </w:rPr>
      </w:pPr>
    </w:p>
    <w:p w14:paraId="1767E57A" w14:textId="77777777" w:rsidR="00FF0397" w:rsidRDefault="00FF0397" w:rsidP="00190BD0">
      <w:pPr>
        <w:spacing w:line="480" w:lineRule="auto"/>
        <w:ind w:left="2160" w:firstLine="720"/>
        <w:rPr>
          <w:b/>
        </w:rPr>
      </w:pPr>
    </w:p>
    <w:p w14:paraId="07DB29BA" w14:textId="77777777" w:rsidR="00FF0397" w:rsidRDefault="00FF0397" w:rsidP="00190BD0">
      <w:pPr>
        <w:spacing w:line="480" w:lineRule="auto"/>
        <w:ind w:left="2160" w:firstLine="720"/>
        <w:rPr>
          <w:b/>
        </w:rPr>
      </w:pPr>
    </w:p>
    <w:p w14:paraId="7DDC8515" w14:textId="77777777" w:rsidR="00922E3B" w:rsidRDefault="00F043C3" w:rsidP="00922E3B">
      <w:pPr>
        <w:spacing w:line="480" w:lineRule="auto"/>
        <w:ind w:left="2160" w:firstLine="720"/>
        <w:rPr>
          <w:b/>
          <w:sz w:val="28"/>
          <w:szCs w:val="28"/>
        </w:rPr>
      </w:pPr>
      <w:r w:rsidRPr="00F043C3">
        <w:rPr>
          <w:b/>
        </w:rPr>
        <w:lastRenderedPageBreak/>
        <w:t xml:space="preserve"> </w:t>
      </w:r>
      <w:r w:rsidRPr="00314953">
        <w:rPr>
          <w:b/>
          <w:sz w:val="28"/>
          <w:szCs w:val="28"/>
        </w:rPr>
        <w:t xml:space="preserve">Facebook Inc. Recovery Strategies </w:t>
      </w:r>
      <w:bookmarkStart w:id="0" w:name="_Toc481100281"/>
    </w:p>
    <w:p w14:paraId="0FEA5F88" w14:textId="77777777" w:rsidR="001B67E8" w:rsidRPr="00922E3B" w:rsidRDefault="00922E3B" w:rsidP="00922E3B">
      <w:pPr>
        <w:pStyle w:val="Heading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r w:rsidR="004A66F9" w:rsidRPr="00AB5805">
        <w:t xml:space="preserve">Executive </w:t>
      </w:r>
      <w:r w:rsidR="004A66F9" w:rsidRPr="00922E3B">
        <w:rPr>
          <w:noProof/>
        </w:rPr>
        <w:t>summ</w:t>
      </w:r>
      <w:r>
        <w:rPr>
          <w:noProof/>
        </w:rPr>
        <w:t>a</w:t>
      </w:r>
      <w:r w:rsidR="004A66F9" w:rsidRPr="00922E3B">
        <w:rPr>
          <w:noProof/>
        </w:rPr>
        <w:t>ry</w:t>
      </w:r>
      <w:bookmarkEnd w:id="0"/>
      <w:r w:rsidR="004A66F9" w:rsidRPr="00AB5805">
        <w:t xml:space="preserve"> </w:t>
      </w:r>
    </w:p>
    <w:p w14:paraId="2D5FA346" w14:textId="77777777" w:rsidR="00AB5805" w:rsidRPr="00AB5805" w:rsidRDefault="00AB5805" w:rsidP="00AB5805">
      <w:pPr>
        <w:ind w:left="2880" w:firstLine="720"/>
        <w:rPr>
          <w:b/>
        </w:rPr>
      </w:pPr>
    </w:p>
    <w:p w14:paraId="4907771E" w14:textId="77777777" w:rsidR="00974462" w:rsidRDefault="00974462" w:rsidP="00190BD0">
      <w:pPr>
        <w:spacing w:line="480" w:lineRule="auto"/>
      </w:pPr>
      <w:r>
        <w:tab/>
        <w:t xml:space="preserve">As the leading social media company in the world, Facebook Inc. can reverse </w:t>
      </w:r>
      <w:r w:rsidR="00774DCF">
        <w:t>it’s</w:t>
      </w:r>
      <w:r>
        <w:t xml:space="preserve"> currently decline in the number of clients </w:t>
      </w:r>
      <w:r w:rsidR="00071A79">
        <w:t xml:space="preserve">and remain competitive in the social media industry. </w:t>
      </w:r>
      <w:r w:rsidR="001C7A73">
        <w:t>Facebook Inc. boasts of 1.6 billion users worldwide and is the leading social media organization around the globe</w:t>
      </w:r>
      <w:r w:rsidR="0005253E">
        <w:t xml:space="preserve"> (Smith, 2014)</w:t>
      </w:r>
      <w:r w:rsidR="001C7A73">
        <w:t xml:space="preserve">. </w:t>
      </w:r>
      <w:r w:rsidR="00735B8C">
        <w:t xml:space="preserve">Despite the fact that users are shifting to competitor’s products, employment of the right strategies can </w:t>
      </w:r>
      <w:r w:rsidR="00200270">
        <w:t>re-establish customer loyalty and lure more</w:t>
      </w:r>
      <w:r w:rsidR="00D952E1">
        <w:t xml:space="preserve"> targeted</w:t>
      </w:r>
      <w:r w:rsidR="00200270">
        <w:t xml:space="preserve"> </w:t>
      </w:r>
      <w:r w:rsidR="00D952E1">
        <w:t xml:space="preserve">consumers </w:t>
      </w:r>
      <w:r w:rsidR="00200270">
        <w:t>aged b</w:t>
      </w:r>
      <w:r w:rsidR="00D952E1">
        <w:t>etween 18 and 35.</w:t>
      </w:r>
    </w:p>
    <w:p w14:paraId="3E7186B3" w14:textId="77777777" w:rsidR="00D952E1" w:rsidRDefault="00D952E1" w:rsidP="00190BD0">
      <w:pPr>
        <w:spacing w:line="480" w:lineRule="auto"/>
      </w:pPr>
      <w:r>
        <w:tab/>
      </w:r>
      <w:r w:rsidR="00BA2B70">
        <w:t xml:space="preserve">The research conducted has established </w:t>
      </w:r>
      <w:r w:rsidR="00BA2B70" w:rsidRPr="00922E3B">
        <w:rPr>
          <w:noProof/>
        </w:rPr>
        <w:t>that</w:t>
      </w:r>
      <w:r w:rsidR="00BA2B70">
        <w:t xml:space="preserve"> the company is capable of maintaining its current market leadership due to various reasons. Firstly,</w:t>
      </w:r>
      <w:r w:rsidR="00927D33">
        <w:t xml:space="preserve"> technology is consistently advancing providing consumers with convenient and efficient means to interact and communicate</w:t>
      </w:r>
      <w:r w:rsidR="00D92D96">
        <w:t xml:space="preserve"> (Smith, 2014)</w:t>
      </w:r>
      <w:r w:rsidR="00927D33">
        <w:t>. Individuals from different cultures and backgrounds</w:t>
      </w:r>
      <w:r w:rsidR="001C2AE2">
        <w:t xml:space="preserve"> are embracing social media as an effective means of</w:t>
      </w:r>
      <w:r w:rsidR="00927D33">
        <w:t xml:space="preserve"> commun</w:t>
      </w:r>
      <w:r w:rsidR="001C2AE2">
        <w:t xml:space="preserve">ication. </w:t>
      </w:r>
      <w:r w:rsidR="00922E3B">
        <w:rPr>
          <w:noProof/>
        </w:rPr>
        <w:t>S</w:t>
      </w:r>
      <w:r w:rsidR="001C2AE2" w:rsidRPr="00922E3B">
        <w:rPr>
          <w:noProof/>
        </w:rPr>
        <w:t>ocial</w:t>
      </w:r>
      <w:r w:rsidR="001C2AE2">
        <w:t xml:space="preserve"> media is facing </w:t>
      </w:r>
      <w:r w:rsidR="00922E3B">
        <w:rPr>
          <w:noProof/>
        </w:rPr>
        <w:t>fewer</w:t>
      </w:r>
      <w:r w:rsidR="001C2AE2">
        <w:t xml:space="preserve"> restrictions in many nations. Social media is a growing e-commerc</w:t>
      </w:r>
      <w:r w:rsidR="00750713">
        <w:t xml:space="preserve">e tool that is widely used by businesses and consumers to sell and purchase products. Facebook is a widely </w:t>
      </w:r>
      <w:r w:rsidR="00750713" w:rsidRPr="00922E3B">
        <w:rPr>
          <w:noProof/>
        </w:rPr>
        <w:t>r</w:t>
      </w:r>
      <w:r w:rsidR="00322E3F" w:rsidRPr="00922E3B">
        <w:rPr>
          <w:noProof/>
        </w:rPr>
        <w:t>ecognized</w:t>
      </w:r>
      <w:r w:rsidR="00322E3F">
        <w:t xml:space="preserve"> brand hence investing in intense and aggressive marketing is not required</w:t>
      </w:r>
      <w:r w:rsidR="0005253E">
        <w:t xml:space="preserve"> (Shih, 2016)</w:t>
      </w:r>
      <w:r w:rsidR="00322E3F">
        <w:t xml:space="preserve">. </w:t>
      </w:r>
    </w:p>
    <w:p w14:paraId="244961D6" w14:textId="77777777" w:rsidR="00AB5805" w:rsidRDefault="00AB5805" w:rsidP="00190BD0">
      <w:pPr>
        <w:spacing w:line="480" w:lineRule="auto"/>
      </w:pPr>
    </w:p>
    <w:p w14:paraId="2E3B1C4B" w14:textId="77777777" w:rsidR="00322E3F" w:rsidRDefault="005A29C3" w:rsidP="00190BD0">
      <w:pPr>
        <w:spacing w:line="480" w:lineRule="auto"/>
      </w:pPr>
      <w:r>
        <w:t xml:space="preserve">To revive its market leadership position </w:t>
      </w:r>
      <w:r w:rsidR="00922E3B">
        <w:rPr>
          <w:noProof/>
        </w:rPr>
        <w:t>F</w:t>
      </w:r>
      <w:r w:rsidRPr="00922E3B">
        <w:rPr>
          <w:noProof/>
        </w:rPr>
        <w:t>acebook</w:t>
      </w:r>
      <w:r>
        <w:t xml:space="preserve"> must engage in several activities: </w:t>
      </w:r>
    </w:p>
    <w:p w14:paraId="2CB94303" w14:textId="77777777" w:rsidR="003F46C5" w:rsidRDefault="003F46C5" w:rsidP="00AB5805">
      <w:pPr>
        <w:pStyle w:val="ListParagraph"/>
        <w:numPr>
          <w:ilvl w:val="0"/>
          <w:numId w:val="5"/>
        </w:numPr>
        <w:spacing w:line="480" w:lineRule="auto"/>
      </w:pPr>
      <w:r>
        <w:t>Device strict information monitoring techniques to mitigate bad memes and political rants</w:t>
      </w:r>
    </w:p>
    <w:p w14:paraId="5A4C94CB" w14:textId="77777777" w:rsidR="003F46C5" w:rsidRDefault="00EC4DAF" w:rsidP="00AB5805">
      <w:pPr>
        <w:pStyle w:val="ListParagraph"/>
        <w:numPr>
          <w:ilvl w:val="0"/>
          <w:numId w:val="5"/>
        </w:numPr>
        <w:spacing w:line="480" w:lineRule="auto"/>
      </w:pPr>
      <w:r>
        <w:t>Deliver news and content which are easy to are conveniently accessible and precise</w:t>
      </w:r>
    </w:p>
    <w:p w14:paraId="46F50D42" w14:textId="77777777" w:rsidR="00EC4DAF" w:rsidRDefault="008C7185" w:rsidP="00AB5805">
      <w:pPr>
        <w:pStyle w:val="ListParagraph"/>
        <w:numPr>
          <w:ilvl w:val="0"/>
          <w:numId w:val="5"/>
        </w:numPr>
        <w:spacing w:line="480" w:lineRule="auto"/>
      </w:pPr>
      <w:r>
        <w:t>Use the right marketing approach such as web advertising and electronic media advertising</w:t>
      </w:r>
    </w:p>
    <w:p w14:paraId="420A6AD4" w14:textId="77777777" w:rsidR="008C7185" w:rsidRDefault="009A005C" w:rsidP="00AB5805">
      <w:pPr>
        <w:pStyle w:val="ListParagraph"/>
        <w:numPr>
          <w:ilvl w:val="0"/>
          <w:numId w:val="5"/>
        </w:numPr>
        <w:spacing w:line="480" w:lineRule="auto"/>
      </w:pPr>
      <w:r>
        <w:lastRenderedPageBreak/>
        <w:t xml:space="preserve">Use psychographic market segmentation while targeting clients, for instance, </w:t>
      </w:r>
      <w:r w:rsidR="00BF38BE">
        <w:t xml:space="preserve">looking at social </w:t>
      </w:r>
      <w:r w:rsidR="00774DCF">
        <w:t>behaviours</w:t>
      </w:r>
      <w:r w:rsidR="00BF38BE">
        <w:t xml:space="preserve"> through data mining </w:t>
      </w:r>
      <w:r w:rsidR="00BF38BE" w:rsidRPr="00922E3B">
        <w:rPr>
          <w:noProof/>
        </w:rPr>
        <w:t>to</w:t>
      </w:r>
      <w:r w:rsidR="00BF38BE">
        <w:t xml:space="preserve"> device suitable marketing approaches for </w:t>
      </w:r>
      <w:r w:rsidR="00BF38BE" w:rsidRPr="00922E3B">
        <w:rPr>
          <w:noProof/>
        </w:rPr>
        <w:t>th</w:t>
      </w:r>
      <w:r w:rsidR="00922E3B">
        <w:rPr>
          <w:noProof/>
        </w:rPr>
        <w:t>is</w:t>
      </w:r>
      <w:r w:rsidR="00BF38BE" w:rsidRPr="00922E3B">
        <w:rPr>
          <w:noProof/>
        </w:rPr>
        <w:t xml:space="preserve"> audience</w:t>
      </w:r>
      <w:r w:rsidR="00BF38BE">
        <w:t xml:space="preserve">. </w:t>
      </w:r>
    </w:p>
    <w:p w14:paraId="24B1164B" w14:textId="77777777" w:rsidR="00BF38BE" w:rsidRDefault="00D62377" w:rsidP="00AB5805">
      <w:pPr>
        <w:pStyle w:val="ListParagraph"/>
        <w:numPr>
          <w:ilvl w:val="0"/>
          <w:numId w:val="5"/>
        </w:numPr>
        <w:spacing w:line="480" w:lineRule="auto"/>
      </w:pPr>
      <w:r w:rsidRPr="00922E3B">
        <w:rPr>
          <w:noProof/>
        </w:rPr>
        <w:t>Apply</w:t>
      </w:r>
      <w:r w:rsidR="00E94CC8" w:rsidRPr="00922E3B">
        <w:rPr>
          <w:noProof/>
        </w:rPr>
        <w:t>i</w:t>
      </w:r>
      <w:r w:rsidR="00922E3B">
        <w:rPr>
          <w:noProof/>
        </w:rPr>
        <w:t>n</w:t>
      </w:r>
      <w:r w:rsidRPr="00922E3B">
        <w:rPr>
          <w:noProof/>
        </w:rPr>
        <w:t>g</w:t>
      </w:r>
      <w:r>
        <w:t xml:space="preserve"> the </w:t>
      </w:r>
      <w:r w:rsidR="00922E3B">
        <w:rPr>
          <w:noProof/>
        </w:rPr>
        <w:t>intensive penetration</w:t>
      </w:r>
      <w:r>
        <w:t xml:space="preserve"> strategies to reach new markets and lure new consumers. </w:t>
      </w:r>
    </w:p>
    <w:p w14:paraId="38B0F577" w14:textId="77777777" w:rsidR="00D62377" w:rsidRDefault="00E94CC8" w:rsidP="00AB5805">
      <w:pPr>
        <w:pStyle w:val="ListParagraph"/>
        <w:numPr>
          <w:ilvl w:val="0"/>
          <w:numId w:val="5"/>
        </w:numPr>
        <w:spacing w:line="480" w:lineRule="auto"/>
      </w:pPr>
      <w:r>
        <w:t>Establishing mergers with other companies in the social media industry to mitigate competition.</w:t>
      </w:r>
    </w:p>
    <w:p w14:paraId="77C5B53D" w14:textId="77777777" w:rsidR="00E94CC8" w:rsidRDefault="00913D7C" w:rsidP="00AB5805">
      <w:pPr>
        <w:pStyle w:val="ListParagraph"/>
        <w:numPr>
          <w:ilvl w:val="0"/>
          <w:numId w:val="5"/>
        </w:numPr>
        <w:spacing w:line="480" w:lineRule="auto"/>
      </w:pPr>
      <w:r>
        <w:t xml:space="preserve">Enhance the current number of acquisition to increase its market share in the social media industry. </w:t>
      </w:r>
    </w:p>
    <w:p w14:paraId="76C6CB49" w14:textId="77777777" w:rsidR="003E3E7F" w:rsidRDefault="003E3E7F" w:rsidP="00AB5805">
      <w:pPr>
        <w:pStyle w:val="ListParagraph"/>
        <w:numPr>
          <w:ilvl w:val="0"/>
          <w:numId w:val="5"/>
        </w:numPr>
        <w:spacing w:line="480" w:lineRule="auto"/>
      </w:pPr>
      <w:r>
        <w:t xml:space="preserve">Diversify products by providing a wide range of services by </w:t>
      </w:r>
      <w:r w:rsidRPr="00922E3B">
        <w:rPr>
          <w:noProof/>
        </w:rPr>
        <w:t>deve</w:t>
      </w:r>
      <w:r w:rsidR="00922E3B">
        <w:rPr>
          <w:noProof/>
        </w:rPr>
        <w:t>lo</w:t>
      </w:r>
      <w:r w:rsidRPr="00922E3B">
        <w:rPr>
          <w:noProof/>
        </w:rPr>
        <w:t>ping</w:t>
      </w:r>
      <w:r>
        <w:t xml:space="preserve"> mobile apps which will enhance </w:t>
      </w:r>
      <w:r w:rsidR="00E05942">
        <w:t>reliability and convenience.</w:t>
      </w:r>
    </w:p>
    <w:p w14:paraId="43719F8A" w14:textId="77777777" w:rsidR="00B77CC7" w:rsidRDefault="00E05942" w:rsidP="00AB5805">
      <w:pPr>
        <w:pStyle w:val="ListParagraph"/>
        <w:numPr>
          <w:ilvl w:val="0"/>
          <w:numId w:val="5"/>
        </w:numPr>
        <w:spacing w:line="480" w:lineRule="auto"/>
      </w:pPr>
      <w:r>
        <w:t xml:space="preserve">Engage social media specialists and consultants in </w:t>
      </w:r>
      <w:r w:rsidRPr="00922E3B">
        <w:rPr>
          <w:noProof/>
        </w:rPr>
        <w:t>devi</w:t>
      </w:r>
      <w:r w:rsidR="00922E3B">
        <w:rPr>
          <w:noProof/>
        </w:rPr>
        <w:t>s</w:t>
      </w:r>
      <w:r w:rsidRPr="00922E3B">
        <w:rPr>
          <w:noProof/>
        </w:rPr>
        <w:t>ing</w:t>
      </w:r>
      <w:r>
        <w:t xml:space="preserve"> marketing strategies. </w:t>
      </w:r>
    </w:p>
    <w:p w14:paraId="790239E3" w14:textId="77777777" w:rsidR="00201A0B" w:rsidRDefault="00201A0B" w:rsidP="00190BD0">
      <w:pPr>
        <w:spacing w:line="480" w:lineRule="auto"/>
      </w:pPr>
    </w:p>
    <w:p w14:paraId="6573A19D" w14:textId="77777777" w:rsidR="00201A0B" w:rsidRDefault="00201A0B" w:rsidP="00190BD0">
      <w:pPr>
        <w:spacing w:line="480" w:lineRule="auto"/>
      </w:pPr>
    </w:p>
    <w:p w14:paraId="200BF075" w14:textId="77777777" w:rsidR="00201A0B" w:rsidRDefault="00201A0B" w:rsidP="00190BD0">
      <w:pPr>
        <w:spacing w:line="480" w:lineRule="auto"/>
      </w:pPr>
    </w:p>
    <w:p w14:paraId="05148BFA" w14:textId="77777777" w:rsidR="00201A0B" w:rsidRDefault="00201A0B" w:rsidP="00190BD0">
      <w:pPr>
        <w:spacing w:line="480" w:lineRule="auto"/>
      </w:pPr>
    </w:p>
    <w:p w14:paraId="004AB6A3" w14:textId="77777777" w:rsidR="00201A0B" w:rsidRDefault="00201A0B" w:rsidP="00190BD0">
      <w:pPr>
        <w:spacing w:line="480" w:lineRule="auto"/>
      </w:pPr>
    </w:p>
    <w:p w14:paraId="4D4D4343" w14:textId="77777777" w:rsidR="00201A0B" w:rsidRDefault="00201A0B" w:rsidP="00190BD0">
      <w:pPr>
        <w:spacing w:line="480" w:lineRule="auto"/>
      </w:pPr>
    </w:p>
    <w:p w14:paraId="281A3616" w14:textId="77777777" w:rsidR="00201A0B" w:rsidRDefault="00201A0B" w:rsidP="00190BD0">
      <w:pPr>
        <w:spacing w:line="480" w:lineRule="auto"/>
      </w:pPr>
    </w:p>
    <w:p w14:paraId="1099BC91" w14:textId="77777777" w:rsidR="00201A0B" w:rsidRDefault="00201A0B" w:rsidP="00190BD0">
      <w:pPr>
        <w:spacing w:line="480" w:lineRule="auto"/>
      </w:pPr>
    </w:p>
    <w:p w14:paraId="74E3C098" w14:textId="77777777" w:rsidR="00201A0B" w:rsidRDefault="00201A0B" w:rsidP="00190BD0">
      <w:pPr>
        <w:spacing w:line="480" w:lineRule="auto"/>
      </w:pPr>
    </w:p>
    <w:p w14:paraId="606070B7" w14:textId="77777777" w:rsidR="00201A0B" w:rsidRDefault="00201A0B" w:rsidP="00190BD0">
      <w:pPr>
        <w:spacing w:line="480" w:lineRule="auto"/>
      </w:pPr>
    </w:p>
    <w:p w14:paraId="6ED11317" w14:textId="77777777" w:rsidR="00314953" w:rsidRDefault="00314953" w:rsidP="00190BD0">
      <w:pPr>
        <w:spacing w:line="480" w:lineRule="auto"/>
      </w:pPr>
    </w:p>
    <w:p w14:paraId="65D647CC" w14:textId="77777777" w:rsidR="00913D7C" w:rsidRDefault="00314953" w:rsidP="00C3652A">
      <w:pPr>
        <w:pStyle w:val="Heading1"/>
      </w:pPr>
      <w:r>
        <w:lastRenderedPageBreak/>
        <w:t xml:space="preserve">      </w:t>
      </w:r>
      <w:r w:rsidR="0090176C">
        <w:tab/>
      </w:r>
      <w:r w:rsidR="0090176C">
        <w:tab/>
      </w:r>
      <w:r w:rsidR="0090176C">
        <w:tab/>
      </w:r>
      <w:r w:rsidR="0090176C">
        <w:tab/>
      </w:r>
      <w:r w:rsidR="0090176C">
        <w:tab/>
        <w:t xml:space="preserve">   </w:t>
      </w:r>
      <w:bookmarkStart w:id="1" w:name="_Toc481100282"/>
      <w:r w:rsidRPr="0090176C">
        <w:t>Introduction</w:t>
      </w:r>
      <w:bookmarkEnd w:id="1"/>
      <w:r w:rsidRPr="0090176C">
        <w:t xml:space="preserve"> </w:t>
      </w:r>
    </w:p>
    <w:p w14:paraId="688D536B" w14:textId="77777777" w:rsidR="0090176C" w:rsidRPr="0090176C" w:rsidRDefault="0090176C" w:rsidP="00AB5805">
      <w:pPr>
        <w:rPr>
          <w:b/>
        </w:rPr>
      </w:pPr>
    </w:p>
    <w:p w14:paraId="10C628CF" w14:textId="77777777" w:rsidR="008E037D" w:rsidRDefault="008E037D" w:rsidP="00190BD0">
      <w:pPr>
        <w:spacing w:line="480" w:lineRule="auto"/>
      </w:pPr>
      <w:r>
        <w:t xml:space="preserve">Due to the recent and current decline in the number of </w:t>
      </w:r>
      <w:r w:rsidR="00922E3B">
        <w:rPr>
          <w:noProof/>
        </w:rPr>
        <w:t>F</w:t>
      </w:r>
      <w:r w:rsidRPr="00922E3B">
        <w:rPr>
          <w:noProof/>
        </w:rPr>
        <w:t>acebook</w:t>
      </w:r>
      <w:r>
        <w:t xml:space="preserve"> consumers, the company has considered our group suitable to carry out an evaluation of the strategies that can be undertaken to revive its market leadership position. Therefore, the group conducted a study to determine suitable strategies to reverse the decline, lure new customers and maintain consumer loyalty. </w:t>
      </w:r>
    </w:p>
    <w:p w14:paraId="1D18471F" w14:textId="77777777" w:rsidR="00913D7C" w:rsidRPr="00C3652A" w:rsidRDefault="008E037D" w:rsidP="00C3652A">
      <w:pPr>
        <w:pStyle w:val="NoSpacing"/>
      </w:pPr>
      <w:r w:rsidRPr="00C3652A">
        <w:t>Purpose and scope</w:t>
      </w:r>
    </w:p>
    <w:p w14:paraId="476D3366" w14:textId="77777777" w:rsidR="0090176C" w:rsidRPr="00C3652A" w:rsidRDefault="0090176C" w:rsidP="00C3652A">
      <w:pPr>
        <w:pStyle w:val="NoSpacing"/>
      </w:pPr>
    </w:p>
    <w:p w14:paraId="4359A04E" w14:textId="77777777" w:rsidR="008E037D" w:rsidRDefault="008E037D" w:rsidP="00190BD0">
      <w:pPr>
        <w:spacing w:line="480" w:lineRule="auto"/>
      </w:pPr>
      <w:r>
        <w:t xml:space="preserve">Facebook is a global </w:t>
      </w:r>
      <w:r w:rsidRPr="00922E3B">
        <w:rPr>
          <w:noProof/>
        </w:rPr>
        <w:t>entity</w:t>
      </w:r>
      <w:r w:rsidR="00922E3B">
        <w:rPr>
          <w:noProof/>
        </w:rPr>
        <w:t>;</w:t>
      </w:r>
      <w:r w:rsidRPr="00922E3B">
        <w:rPr>
          <w:noProof/>
        </w:rPr>
        <w:t xml:space="preserve"> </w:t>
      </w:r>
      <w:r w:rsidR="00824CE5" w:rsidRPr="00922E3B">
        <w:rPr>
          <w:noProof/>
        </w:rPr>
        <w:t>it</w:t>
      </w:r>
      <w:r w:rsidR="00824CE5">
        <w:t xml:space="preserve"> operates in almost all countries across the globe. </w:t>
      </w:r>
      <w:r w:rsidR="00922E3B">
        <w:rPr>
          <w:noProof/>
        </w:rPr>
        <w:t>C</w:t>
      </w:r>
      <w:r w:rsidR="006804DA" w:rsidRPr="00922E3B">
        <w:rPr>
          <w:noProof/>
        </w:rPr>
        <w:t>ompetition</w:t>
      </w:r>
      <w:r w:rsidR="006804DA">
        <w:t xml:space="preserve"> has become stiff due</w:t>
      </w:r>
      <w:r w:rsidR="00156B10">
        <w:t xml:space="preserve"> to </w:t>
      </w:r>
      <w:r w:rsidR="00156B10" w:rsidRPr="00922E3B">
        <w:rPr>
          <w:noProof/>
        </w:rPr>
        <w:t>innovations</w:t>
      </w:r>
      <w:r w:rsidR="00156B10">
        <w:t xml:space="preserve"> and the growing number of social media companies in the global setting. </w:t>
      </w:r>
      <w:r w:rsidR="00824CE5">
        <w:t>The compan</w:t>
      </w:r>
      <w:r w:rsidR="00875FED">
        <w:t xml:space="preserve">y is a </w:t>
      </w:r>
      <w:r w:rsidR="00875FED" w:rsidRPr="00922E3B">
        <w:rPr>
          <w:noProof/>
        </w:rPr>
        <w:t>recognized</w:t>
      </w:r>
      <w:r w:rsidR="00875FED">
        <w:t xml:space="preserve"> brand image both in the </w:t>
      </w:r>
      <w:r w:rsidR="00922E3B">
        <w:rPr>
          <w:noProof/>
        </w:rPr>
        <w:t>U</w:t>
      </w:r>
      <w:r w:rsidR="00875FED" w:rsidRPr="00922E3B">
        <w:rPr>
          <w:noProof/>
        </w:rPr>
        <w:t>nited</w:t>
      </w:r>
      <w:r w:rsidR="00875FED">
        <w:t xml:space="preserve"> </w:t>
      </w:r>
      <w:r w:rsidR="005B1F67">
        <w:t>States</w:t>
      </w:r>
      <w:r w:rsidR="00875FED">
        <w:t xml:space="preserve"> and other continents such as Europe, South America, Asia, </w:t>
      </w:r>
      <w:r w:rsidR="00922E3B">
        <w:rPr>
          <w:noProof/>
        </w:rPr>
        <w:t>A</w:t>
      </w:r>
      <w:r w:rsidR="00875FED" w:rsidRPr="00922E3B">
        <w:rPr>
          <w:noProof/>
        </w:rPr>
        <w:t>frica</w:t>
      </w:r>
      <w:r w:rsidR="00875FED">
        <w:t xml:space="preserve"> and Australia</w:t>
      </w:r>
      <w:r w:rsidR="00434AF8">
        <w:t xml:space="preserve"> (Shih, 2016)</w:t>
      </w:r>
      <w:r w:rsidR="00875FED">
        <w:t>.</w:t>
      </w:r>
      <w:r w:rsidR="00434AF8">
        <w:t xml:space="preserve"> </w:t>
      </w:r>
      <w:r w:rsidR="00875FED">
        <w:t xml:space="preserve"> </w:t>
      </w:r>
    </w:p>
    <w:p w14:paraId="6067986A" w14:textId="77777777" w:rsidR="0090176C" w:rsidRPr="001D527E" w:rsidRDefault="00156B10" w:rsidP="00190BD0">
      <w:pPr>
        <w:spacing w:line="480" w:lineRule="auto"/>
      </w:pPr>
      <w:r>
        <w:t xml:space="preserve">This </w:t>
      </w:r>
      <w:r w:rsidR="0097049F">
        <w:t>report aims at covering numerous factors that will</w:t>
      </w:r>
      <w:r w:rsidR="005B1F67">
        <w:t xml:space="preserve"> lead to </w:t>
      </w:r>
      <w:r w:rsidR="00774DCF">
        <w:t>reviving</w:t>
      </w:r>
      <w:r w:rsidR="0097049F">
        <w:t xml:space="preserve"> the market leadership position of</w:t>
      </w:r>
      <w:r w:rsidR="007743C3">
        <w:t xml:space="preserve"> </w:t>
      </w:r>
      <w:r w:rsidR="00922E3B">
        <w:rPr>
          <w:noProof/>
        </w:rPr>
        <w:t>F</w:t>
      </w:r>
      <w:r w:rsidR="007743C3" w:rsidRPr="00922E3B">
        <w:rPr>
          <w:noProof/>
        </w:rPr>
        <w:t>acebook</w:t>
      </w:r>
      <w:r w:rsidR="0097049F">
        <w:t xml:space="preserve"> </w:t>
      </w:r>
      <w:r w:rsidR="005B1F67">
        <w:t>Inc.</w:t>
      </w:r>
      <w:r w:rsidR="007743C3">
        <w:t xml:space="preserve"> </w:t>
      </w:r>
      <w:r w:rsidR="00922E3B">
        <w:rPr>
          <w:noProof/>
        </w:rPr>
        <w:t>T</w:t>
      </w:r>
      <w:r w:rsidR="00922E3B" w:rsidRPr="00922E3B">
        <w:rPr>
          <w:noProof/>
        </w:rPr>
        <w:t>hese</w:t>
      </w:r>
      <w:r w:rsidR="00037BD0">
        <w:t xml:space="preserve"> strategies</w:t>
      </w:r>
      <w:r w:rsidR="007743C3">
        <w:t xml:space="preserve"> inclu</w:t>
      </w:r>
      <w:r w:rsidR="00535D4A">
        <w:t>de</w:t>
      </w:r>
      <w:r w:rsidR="00037BD0">
        <w:t xml:space="preserve"> mergers</w:t>
      </w:r>
      <w:r w:rsidR="007743C3">
        <w:t>,</w:t>
      </w:r>
      <w:r w:rsidR="00535D4A">
        <w:t xml:space="preserve"> </w:t>
      </w:r>
      <w:r w:rsidR="00037BD0">
        <w:t>product diversification</w:t>
      </w:r>
      <w:r w:rsidR="00F07FE2">
        <w:t>,</w:t>
      </w:r>
      <w:r w:rsidR="0028303D">
        <w:t xml:space="preserve"> product development, market development,</w:t>
      </w:r>
      <w:r w:rsidR="0044233D" w:rsidRPr="0044233D">
        <w:t xml:space="preserve"> </w:t>
      </w:r>
      <w:r w:rsidR="0044233D">
        <w:t>Consistent focus on user experience, new means of monetization and acquisition</w:t>
      </w:r>
      <w:r w:rsidR="00424DD4">
        <w:t xml:space="preserve">. This study will involve the management at </w:t>
      </w:r>
      <w:r w:rsidR="00922E3B">
        <w:rPr>
          <w:noProof/>
        </w:rPr>
        <w:t>F</w:t>
      </w:r>
      <w:r w:rsidR="00424DD4" w:rsidRPr="00922E3B">
        <w:rPr>
          <w:noProof/>
        </w:rPr>
        <w:t>acebook</w:t>
      </w:r>
      <w:r w:rsidR="00424DD4">
        <w:t xml:space="preserve"> </w:t>
      </w:r>
      <w:r w:rsidR="005B1F67">
        <w:t>Inc.</w:t>
      </w:r>
      <w:r w:rsidR="00424DD4">
        <w:t xml:space="preserve"> </w:t>
      </w:r>
      <w:r w:rsidR="00922E3B">
        <w:rPr>
          <w:noProof/>
        </w:rPr>
        <w:t>S</w:t>
      </w:r>
      <w:r w:rsidR="00CC5088" w:rsidRPr="00922E3B">
        <w:rPr>
          <w:noProof/>
        </w:rPr>
        <w:t>ocial</w:t>
      </w:r>
      <w:r w:rsidR="00CC5088">
        <w:t xml:space="preserve"> media consumers in America and </w:t>
      </w:r>
      <w:r w:rsidR="00CC5088" w:rsidRPr="00922E3B">
        <w:rPr>
          <w:noProof/>
        </w:rPr>
        <w:t>across</w:t>
      </w:r>
      <w:r w:rsidR="00CC5088">
        <w:t xml:space="preserve"> the globe. </w:t>
      </w:r>
      <w:r w:rsidR="00922E3B">
        <w:rPr>
          <w:noProof/>
        </w:rPr>
        <w:t>M</w:t>
      </w:r>
      <w:r w:rsidR="00CC5088" w:rsidRPr="00922E3B">
        <w:rPr>
          <w:noProof/>
        </w:rPr>
        <w:t>ost</w:t>
      </w:r>
      <w:r w:rsidR="00CC5088">
        <w:t xml:space="preserve"> of the research will be conducted through the web because consumers </w:t>
      </w:r>
      <w:r w:rsidR="00C72168">
        <w:t xml:space="preserve">of social media products and services </w:t>
      </w:r>
      <w:r w:rsidR="00C72168" w:rsidRPr="00922E3B">
        <w:rPr>
          <w:noProof/>
        </w:rPr>
        <w:t>are located</w:t>
      </w:r>
      <w:r w:rsidR="00C72168">
        <w:t xml:space="preserve"> globally. </w:t>
      </w:r>
    </w:p>
    <w:p w14:paraId="014F10AD" w14:textId="77777777" w:rsidR="00C72168" w:rsidRPr="00C3652A" w:rsidRDefault="00C72168" w:rsidP="003848B0">
      <w:pPr>
        <w:pStyle w:val="Heading2"/>
      </w:pPr>
      <w:bookmarkStart w:id="2" w:name="_Toc481100283"/>
      <w:r w:rsidRPr="00C3652A">
        <w:t>Assumptions</w:t>
      </w:r>
      <w:bookmarkEnd w:id="2"/>
      <w:r w:rsidRPr="00C3652A">
        <w:t xml:space="preserve"> </w:t>
      </w:r>
    </w:p>
    <w:p w14:paraId="513F5B1E" w14:textId="77777777" w:rsidR="00C72168" w:rsidRDefault="00F158A8" w:rsidP="00190BD0">
      <w:pPr>
        <w:spacing w:line="480" w:lineRule="auto"/>
      </w:pPr>
      <w:r>
        <w:t xml:space="preserve">This study will </w:t>
      </w:r>
      <w:r w:rsidRPr="00922E3B">
        <w:rPr>
          <w:noProof/>
        </w:rPr>
        <w:t>be based</w:t>
      </w:r>
      <w:r>
        <w:t xml:space="preserve"> on various</w:t>
      </w:r>
      <w:r w:rsidR="00EE1DEB">
        <w:t xml:space="preserve"> distinct</w:t>
      </w:r>
      <w:r>
        <w:t xml:space="preserve"> assumptions</w:t>
      </w:r>
      <w:r w:rsidR="00EE1DEB">
        <w:t>. Firstly</w:t>
      </w:r>
      <w:r w:rsidR="00140E4A">
        <w:t xml:space="preserve"> </w:t>
      </w:r>
      <w:r w:rsidR="00922E3B">
        <w:rPr>
          <w:noProof/>
        </w:rPr>
        <w:t>F</w:t>
      </w:r>
      <w:r w:rsidR="00BC6D9F" w:rsidRPr="00922E3B">
        <w:rPr>
          <w:noProof/>
        </w:rPr>
        <w:t>acebook</w:t>
      </w:r>
      <w:r w:rsidR="00BC6D9F">
        <w:t xml:space="preserve"> is a globally </w:t>
      </w:r>
      <w:r w:rsidR="00BC6D9F" w:rsidRPr="00922E3B">
        <w:rPr>
          <w:noProof/>
        </w:rPr>
        <w:t>recognized</w:t>
      </w:r>
      <w:r w:rsidR="00BC6D9F">
        <w:t xml:space="preserve"> brand hence </w:t>
      </w:r>
      <w:r w:rsidR="00140E4A">
        <w:t xml:space="preserve">the audience that will be engaged in this research have a basic knowledge of </w:t>
      </w:r>
      <w:r w:rsidR="00922E3B">
        <w:rPr>
          <w:noProof/>
        </w:rPr>
        <w:t>F</w:t>
      </w:r>
      <w:r w:rsidR="00140E4A" w:rsidRPr="00922E3B">
        <w:rPr>
          <w:noProof/>
        </w:rPr>
        <w:t>acebook</w:t>
      </w:r>
      <w:r w:rsidR="00140E4A">
        <w:t>. Additionally,</w:t>
      </w:r>
      <w:r>
        <w:t xml:space="preserve"> </w:t>
      </w:r>
      <w:r w:rsidR="00EE1DEB">
        <w:t>the researchers assume that the dec</w:t>
      </w:r>
      <w:r w:rsidR="006E32ED">
        <w:t xml:space="preserve">line in the number of consumers of </w:t>
      </w:r>
      <w:r w:rsidR="00922E3B">
        <w:rPr>
          <w:noProof/>
        </w:rPr>
        <w:t>F</w:t>
      </w:r>
      <w:r w:rsidR="006E32ED" w:rsidRPr="00922E3B">
        <w:rPr>
          <w:noProof/>
        </w:rPr>
        <w:t>acebook</w:t>
      </w:r>
      <w:r w:rsidR="006E32ED">
        <w:t xml:space="preserve"> products has </w:t>
      </w:r>
      <w:r w:rsidR="006E32ED" w:rsidRPr="00922E3B">
        <w:rPr>
          <w:noProof/>
        </w:rPr>
        <w:t>been experienced</w:t>
      </w:r>
      <w:r w:rsidR="006E32ED">
        <w:t xml:space="preserve"> across the globe, in all nations. </w:t>
      </w:r>
      <w:r w:rsidR="008F1038">
        <w:t>Moreover,</w:t>
      </w:r>
      <w:r w:rsidR="00060056">
        <w:t xml:space="preserve"> the marketing techniques</w:t>
      </w:r>
      <w:r w:rsidR="00775452">
        <w:t xml:space="preserve"> </w:t>
      </w:r>
      <w:r w:rsidR="00060056" w:rsidRPr="00922E3B">
        <w:rPr>
          <w:noProof/>
        </w:rPr>
        <w:t>and other</w:t>
      </w:r>
      <w:r w:rsidR="00060056">
        <w:t xml:space="preserve"> corporate practices are uniformly carried out across distinct countries around the globe. </w:t>
      </w:r>
    </w:p>
    <w:p w14:paraId="0697766E" w14:textId="77777777" w:rsidR="00C3652A" w:rsidRDefault="00C3652A" w:rsidP="00190BD0">
      <w:pPr>
        <w:spacing w:line="480" w:lineRule="auto"/>
      </w:pPr>
    </w:p>
    <w:p w14:paraId="7BA70172" w14:textId="77777777" w:rsidR="004D5236" w:rsidRPr="001D527E" w:rsidRDefault="004D5236" w:rsidP="003848B0">
      <w:pPr>
        <w:pStyle w:val="Heading2"/>
      </w:pPr>
      <w:bookmarkStart w:id="3" w:name="_Toc481100284"/>
      <w:r w:rsidRPr="001D527E">
        <w:lastRenderedPageBreak/>
        <w:t>Methods</w:t>
      </w:r>
      <w:bookmarkEnd w:id="3"/>
      <w:r w:rsidRPr="001D527E">
        <w:t xml:space="preserve"> </w:t>
      </w:r>
    </w:p>
    <w:p w14:paraId="50EF680D" w14:textId="77777777" w:rsidR="004D5236" w:rsidRDefault="004D5236" w:rsidP="00190BD0">
      <w:pPr>
        <w:spacing w:line="480" w:lineRule="auto"/>
      </w:pPr>
      <w:r>
        <w:t xml:space="preserve">Due to the </w:t>
      </w:r>
      <w:r w:rsidR="00F956A8">
        <w:t xml:space="preserve">scope </w:t>
      </w:r>
      <w:r>
        <w:t xml:space="preserve">limitations pertaining primary sources such as </w:t>
      </w:r>
      <w:r w:rsidR="00F956A8">
        <w:t xml:space="preserve">observation and interviewing, primary research will be </w:t>
      </w:r>
      <w:r w:rsidR="00F956A8" w:rsidRPr="00922E3B">
        <w:rPr>
          <w:noProof/>
        </w:rPr>
        <w:t>compl</w:t>
      </w:r>
      <w:r w:rsidR="00922E3B">
        <w:rPr>
          <w:noProof/>
        </w:rPr>
        <w:t>e</w:t>
      </w:r>
      <w:r w:rsidR="00F956A8" w:rsidRPr="00922E3B">
        <w:rPr>
          <w:noProof/>
        </w:rPr>
        <w:t>mented</w:t>
      </w:r>
      <w:r w:rsidR="00F956A8">
        <w:t xml:space="preserve"> by secondary research. In this regard, secondary sou</w:t>
      </w:r>
      <w:r w:rsidR="00C83C3C">
        <w:t xml:space="preserve">rces will </w:t>
      </w:r>
      <w:r w:rsidR="00C83C3C" w:rsidRPr="00922E3B">
        <w:rPr>
          <w:noProof/>
        </w:rPr>
        <w:t>be widely utilized</w:t>
      </w:r>
      <w:r w:rsidR="00C83C3C">
        <w:t xml:space="preserve">. Secondary sources include online materials </w:t>
      </w:r>
      <w:r w:rsidR="00C83C3C" w:rsidRPr="00922E3B">
        <w:rPr>
          <w:noProof/>
        </w:rPr>
        <w:t>in</w:t>
      </w:r>
      <w:r w:rsidR="00922E3B">
        <w:rPr>
          <w:noProof/>
        </w:rPr>
        <w:t xml:space="preserve"> the</w:t>
      </w:r>
      <w:r w:rsidR="00C83C3C" w:rsidRPr="00922E3B">
        <w:rPr>
          <w:noProof/>
        </w:rPr>
        <w:t xml:space="preserve"> form of</w:t>
      </w:r>
      <w:r w:rsidR="00C83C3C">
        <w:t xml:space="preserve"> journals, expert analysis, scholarly articles</w:t>
      </w:r>
      <w:r w:rsidR="008E3624">
        <w:t>, data from the stock exchange and the company’</w:t>
      </w:r>
      <w:r w:rsidR="00F86E66">
        <w:t>s recent financial</w:t>
      </w:r>
      <w:r w:rsidR="008E3624">
        <w:t xml:space="preserve"> year report</w:t>
      </w:r>
      <w:r w:rsidR="00F86E66">
        <w:t>s</w:t>
      </w:r>
      <w:r w:rsidR="008E3624">
        <w:t>.</w:t>
      </w:r>
    </w:p>
    <w:p w14:paraId="0B779B75" w14:textId="77777777" w:rsidR="00F86E66" w:rsidRPr="001D527E" w:rsidRDefault="00F86E66" w:rsidP="003848B0">
      <w:pPr>
        <w:pStyle w:val="Heading2"/>
      </w:pPr>
      <w:bookmarkStart w:id="4" w:name="_Toc481100285"/>
      <w:r w:rsidRPr="00922E3B">
        <w:rPr>
          <w:noProof/>
        </w:rPr>
        <w:t>Defin</w:t>
      </w:r>
      <w:r w:rsidR="00922E3B">
        <w:rPr>
          <w:noProof/>
        </w:rPr>
        <w:t>i</w:t>
      </w:r>
      <w:r w:rsidRPr="00922E3B">
        <w:rPr>
          <w:noProof/>
        </w:rPr>
        <w:t>tions</w:t>
      </w:r>
      <w:bookmarkEnd w:id="4"/>
    </w:p>
    <w:p w14:paraId="06939E17" w14:textId="77777777" w:rsidR="00CF2295" w:rsidRDefault="000A12D5" w:rsidP="00190BD0">
      <w:pPr>
        <w:spacing w:line="480" w:lineRule="auto"/>
      </w:pPr>
      <w:r>
        <w:t>C</w:t>
      </w:r>
      <w:r w:rsidR="00B54AE7">
        <w:t xml:space="preserve">ertain terms will </w:t>
      </w:r>
      <w:r w:rsidR="00B54AE7" w:rsidRPr="00922E3B">
        <w:rPr>
          <w:noProof/>
        </w:rPr>
        <w:t>be used</w:t>
      </w:r>
      <w:r w:rsidR="00B54AE7">
        <w:t xml:space="preserve"> in the report that it would be essential to clarify. Organic reach refers to the number </w:t>
      </w:r>
      <w:r w:rsidR="00C53709">
        <w:t xml:space="preserve">of people that </w:t>
      </w:r>
      <w:r w:rsidR="00C53709" w:rsidRPr="00922E3B">
        <w:rPr>
          <w:noProof/>
        </w:rPr>
        <w:t>were shown</w:t>
      </w:r>
      <w:r w:rsidR="00C53709">
        <w:t xml:space="preserve"> other consumers’ posts </w:t>
      </w:r>
      <w:r w:rsidR="00922E3B">
        <w:rPr>
          <w:noProof/>
        </w:rPr>
        <w:t>using</w:t>
      </w:r>
      <w:r w:rsidR="00C53709">
        <w:t xml:space="preserve"> unpaid distribution. Paid reach refe</w:t>
      </w:r>
      <w:r w:rsidR="001564C0">
        <w:t xml:space="preserve">rs to the number of individuals who got to see your posts courtesy of advertisements. </w:t>
      </w:r>
      <w:r w:rsidR="001428C9">
        <w:t xml:space="preserve">Web traffic refers the amount of data received and sent by visitors </w:t>
      </w:r>
      <w:r w:rsidR="00922E3B">
        <w:rPr>
          <w:noProof/>
        </w:rPr>
        <w:t>to</w:t>
      </w:r>
      <w:r w:rsidR="001428C9">
        <w:t xml:space="preserve"> a website. </w:t>
      </w:r>
      <w:r w:rsidR="009D49CB">
        <w:t>Revenue refers to the income gen</w:t>
      </w:r>
      <w:r w:rsidR="0068296F">
        <w:t xml:space="preserve">erated by the company. </w:t>
      </w:r>
    </w:p>
    <w:p w14:paraId="68248FE0" w14:textId="77777777" w:rsidR="003410F4" w:rsidRPr="001D527E" w:rsidRDefault="00CF2295" w:rsidP="003848B0">
      <w:pPr>
        <w:pStyle w:val="Heading1"/>
      </w:pPr>
      <w:bookmarkStart w:id="5" w:name="_Toc481100286"/>
      <w:r w:rsidRPr="001D527E">
        <w:t>Criteria</w:t>
      </w:r>
      <w:bookmarkEnd w:id="5"/>
      <w:r w:rsidRPr="001D527E">
        <w:t xml:space="preserve"> </w:t>
      </w:r>
    </w:p>
    <w:p w14:paraId="5DB07511" w14:textId="77777777" w:rsidR="00CF2295" w:rsidRDefault="00CF2295" w:rsidP="00190BD0">
      <w:pPr>
        <w:spacing w:line="480" w:lineRule="auto"/>
      </w:pPr>
      <w:r>
        <w:t xml:space="preserve">Facebook is the leading social media network with over 1.4 billion users. The </w:t>
      </w:r>
      <w:r w:rsidR="00463DEB">
        <w:t>c</w:t>
      </w:r>
      <w:r w:rsidR="005B1F67">
        <w:t xml:space="preserve">ompany is followed closely by </w:t>
      </w:r>
      <w:r w:rsidR="006F09B5">
        <w:t>QZone, which</w:t>
      </w:r>
      <w:r w:rsidR="00463DEB">
        <w:t xml:space="preserve"> holds the second position</w:t>
      </w:r>
      <w:r w:rsidR="00434AF8">
        <w:t xml:space="preserve"> (Shih, 2016)</w:t>
      </w:r>
      <w:r w:rsidR="00463DEB">
        <w:t xml:space="preserve">. </w:t>
      </w:r>
      <w:r w:rsidR="00463DEB" w:rsidRPr="00922E3B">
        <w:rPr>
          <w:noProof/>
        </w:rPr>
        <w:t>This</w:t>
      </w:r>
      <w:r w:rsidR="00463DEB">
        <w:t xml:space="preserve"> means </w:t>
      </w:r>
      <w:r w:rsidR="00922E3B">
        <w:rPr>
          <w:noProof/>
        </w:rPr>
        <w:t>F</w:t>
      </w:r>
      <w:r w:rsidR="00463DEB" w:rsidRPr="00922E3B">
        <w:rPr>
          <w:noProof/>
        </w:rPr>
        <w:t>acebook</w:t>
      </w:r>
      <w:r w:rsidR="00463DEB">
        <w:t xml:space="preserve"> is an established brand that controls the biggest share of the social media </w:t>
      </w:r>
      <w:r w:rsidR="006F09B5">
        <w:t>market, which</w:t>
      </w:r>
      <w:r w:rsidR="00463DEB">
        <w:t xml:space="preserve"> is an advantage </w:t>
      </w:r>
      <w:r w:rsidR="000357DE">
        <w:t xml:space="preserve">for the organization. </w:t>
      </w:r>
      <w:r w:rsidR="00922E3B">
        <w:rPr>
          <w:noProof/>
        </w:rPr>
        <w:t>A</w:t>
      </w:r>
      <w:r w:rsidR="000357DE" w:rsidRPr="00922E3B">
        <w:rPr>
          <w:noProof/>
        </w:rPr>
        <w:t>dditionally</w:t>
      </w:r>
      <w:r w:rsidR="000357DE">
        <w:t>,</w:t>
      </w:r>
      <w:r w:rsidR="00922E3B">
        <w:t xml:space="preserve"> the</w:t>
      </w:r>
      <w:r w:rsidR="000357DE">
        <w:t xml:space="preserve"> </w:t>
      </w:r>
      <w:r w:rsidR="000357DE" w:rsidRPr="00922E3B">
        <w:rPr>
          <w:noProof/>
        </w:rPr>
        <w:t>recent</w:t>
      </w:r>
      <w:r w:rsidR="000357DE">
        <w:t xml:space="preserve"> acquisition of other competing networks such as </w:t>
      </w:r>
      <w:r w:rsidR="000357DE" w:rsidRPr="00922E3B">
        <w:rPr>
          <w:noProof/>
        </w:rPr>
        <w:t>W</w:t>
      </w:r>
      <w:r w:rsidR="00922E3B">
        <w:rPr>
          <w:noProof/>
        </w:rPr>
        <w:t>ha</w:t>
      </w:r>
      <w:r w:rsidR="000357DE" w:rsidRPr="00922E3B">
        <w:rPr>
          <w:noProof/>
        </w:rPr>
        <w:t>tsapp</w:t>
      </w:r>
      <w:r w:rsidR="000357DE">
        <w:t xml:space="preserve"> and Instagram has helped ease competition </w:t>
      </w:r>
      <w:r w:rsidR="005E5CF5">
        <w:t xml:space="preserve">making the company relevant in the </w:t>
      </w:r>
      <w:r w:rsidR="005E5CF5" w:rsidRPr="00922E3B">
        <w:rPr>
          <w:noProof/>
        </w:rPr>
        <w:t>social</w:t>
      </w:r>
      <w:r w:rsidR="005E5CF5">
        <w:t xml:space="preserve"> media market. </w:t>
      </w:r>
    </w:p>
    <w:p w14:paraId="5587EE35" w14:textId="77777777" w:rsidR="005E5CF5" w:rsidRDefault="005E5CF5" w:rsidP="00190BD0">
      <w:pPr>
        <w:spacing w:line="480" w:lineRule="auto"/>
      </w:pPr>
      <w:r>
        <w:t xml:space="preserve">The methodologies were rated as follows. </w:t>
      </w:r>
    </w:p>
    <w:p w14:paraId="5ACA49B5" w14:textId="77777777" w:rsidR="005E5CF5" w:rsidRDefault="005E5CF5" w:rsidP="00843E7A">
      <w:pPr>
        <w:pStyle w:val="ListParagraph"/>
        <w:numPr>
          <w:ilvl w:val="0"/>
          <w:numId w:val="7"/>
        </w:numPr>
        <w:spacing w:line="480" w:lineRule="auto"/>
      </w:pPr>
      <w:r>
        <w:t>Market development= 10%</w:t>
      </w:r>
    </w:p>
    <w:p w14:paraId="1D7A9885" w14:textId="77777777" w:rsidR="00C522AC" w:rsidRDefault="00C522AC" w:rsidP="00843E7A">
      <w:pPr>
        <w:pStyle w:val="ListParagraph"/>
        <w:numPr>
          <w:ilvl w:val="0"/>
          <w:numId w:val="7"/>
        </w:numPr>
        <w:spacing w:line="480" w:lineRule="auto"/>
      </w:pPr>
      <w:r>
        <w:t>Diversification</w:t>
      </w:r>
      <w:r w:rsidR="00CC3CF8">
        <w:t>=2</w:t>
      </w:r>
      <w:r w:rsidR="00CE172B">
        <w:t>0%</w:t>
      </w:r>
    </w:p>
    <w:p w14:paraId="0339F226" w14:textId="77777777" w:rsidR="00C522AC" w:rsidRDefault="00C522AC" w:rsidP="00843E7A">
      <w:pPr>
        <w:pStyle w:val="ListParagraph"/>
        <w:numPr>
          <w:ilvl w:val="0"/>
          <w:numId w:val="7"/>
        </w:numPr>
        <w:spacing w:line="480" w:lineRule="auto"/>
      </w:pPr>
      <w:r>
        <w:t>Product development</w:t>
      </w:r>
      <w:r w:rsidR="00975DA3">
        <w:t>=10</w:t>
      </w:r>
      <w:r w:rsidR="00CE172B">
        <w:t>%</w:t>
      </w:r>
    </w:p>
    <w:p w14:paraId="610B4863" w14:textId="77777777" w:rsidR="00C522AC" w:rsidRDefault="00C522AC" w:rsidP="00843E7A">
      <w:pPr>
        <w:pStyle w:val="ListParagraph"/>
        <w:numPr>
          <w:ilvl w:val="0"/>
          <w:numId w:val="7"/>
        </w:numPr>
        <w:spacing w:line="480" w:lineRule="auto"/>
      </w:pPr>
      <w:r>
        <w:t>Focus on user experience</w:t>
      </w:r>
      <w:r w:rsidR="00CC3CF8">
        <w:t>=20</w:t>
      </w:r>
      <w:r w:rsidR="00CE172B">
        <w:t>%</w:t>
      </w:r>
    </w:p>
    <w:p w14:paraId="08E4DABB" w14:textId="77777777" w:rsidR="00CC3CF8" w:rsidRDefault="00C522AC" w:rsidP="00843E7A">
      <w:pPr>
        <w:pStyle w:val="ListParagraph"/>
        <w:numPr>
          <w:ilvl w:val="0"/>
          <w:numId w:val="7"/>
        </w:numPr>
        <w:spacing w:line="480" w:lineRule="auto"/>
      </w:pPr>
      <w:r>
        <w:lastRenderedPageBreak/>
        <w:t xml:space="preserve">New means of monetization </w:t>
      </w:r>
      <w:r w:rsidR="00CC3CF8">
        <w:t>=</w:t>
      </w:r>
      <w:r w:rsidR="00975DA3">
        <w:t xml:space="preserve"> 20</w:t>
      </w:r>
      <w:r w:rsidR="00CC3CF8">
        <w:t>%</w:t>
      </w:r>
    </w:p>
    <w:p w14:paraId="4EA7FD77" w14:textId="77777777" w:rsidR="00C522AC" w:rsidRDefault="005B1F67" w:rsidP="00843E7A">
      <w:pPr>
        <w:pStyle w:val="ListParagraph"/>
        <w:numPr>
          <w:ilvl w:val="0"/>
          <w:numId w:val="7"/>
        </w:numPr>
        <w:spacing w:line="480" w:lineRule="auto"/>
      </w:pPr>
      <w:r>
        <w:t>A</w:t>
      </w:r>
      <w:r w:rsidR="00C522AC">
        <w:t>cquisition</w:t>
      </w:r>
      <w:r w:rsidR="00CE172B">
        <w:t>=</w:t>
      </w:r>
      <w:r w:rsidR="00CC3CF8">
        <w:t>20</w:t>
      </w:r>
      <w:r w:rsidR="009B5AA5">
        <w:t>%</w:t>
      </w:r>
    </w:p>
    <w:p w14:paraId="1DB3ADA7" w14:textId="77777777" w:rsidR="00F260BF" w:rsidRDefault="009B5AA5" w:rsidP="00190BD0">
      <w:pPr>
        <w:spacing w:line="480" w:lineRule="auto"/>
      </w:pPr>
      <w:r>
        <w:t>These techniques were found suitable to revive the company, however, ba</w:t>
      </w:r>
      <w:r w:rsidR="007B63AC">
        <w:t xml:space="preserve">sed on the previous statistics, journals, expert analysis and scholarly work, it was found that some of the techniques yielded more fruits compared to others. </w:t>
      </w:r>
      <w:r w:rsidR="005B1F67">
        <w:t>For</w:t>
      </w:r>
      <w:r w:rsidR="007B63AC">
        <w:t xml:space="preserve"> instance, </w:t>
      </w:r>
      <w:r w:rsidR="00975DA3">
        <w:t xml:space="preserve">new means of monetization has previously increased the company’s revenue by 58%. </w:t>
      </w:r>
      <w:r w:rsidR="001622D2">
        <w:t xml:space="preserve">The recommended suitability of these techniques will be measured by the ratings given. For </w:t>
      </w:r>
      <w:r w:rsidR="001622D2" w:rsidRPr="00922E3B">
        <w:rPr>
          <w:noProof/>
        </w:rPr>
        <w:t>instance</w:t>
      </w:r>
      <w:r w:rsidR="00922E3B">
        <w:rPr>
          <w:noProof/>
        </w:rPr>
        <w:t>,</w:t>
      </w:r>
      <w:r w:rsidR="001622D2">
        <w:t xml:space="preserve"> product diversification is a more suitable method compared to product development according to the s</w:t>
      </w:r>
      <w:r w:rsidR="00F260BF">
        <w:t>tudy conducted. Additionally,</w:t>
      </w:r>
      <w:r w:rsidR="00922E3B">
        <w:t xml:space="preserve"> the</w:t>
      </w:r>
      <w:r w:rsidR="00F260BF">
        <w:t xml:space="preserve"> </w:t>
      </w:r>
      <w:r w:rsidR="00F260BF" w:rsidRPr="00922E3B">
        <w:rPr>
          <w:noProof/>
        </w:rPr>
        <w:t>previous</w:t>
      </w:r>
      <w:r w:rsidR="00F260BF">
        <w:t xml:space="preserve"> acquisition has led to a revenue increase of 49% hence more suitable for the company. </w:t>
      </w:r>
    </w:p>
    <w:p w14:paraId="111996F8" w14:textId="77777777" w:rsidR="007A40E5" w:rsidRDefault="007A40E5" w:rsidP="00190BD0">
      <w:pPr>
        <w:spacing w:line="480" w:lineRule="auto"/>
      </w:pPr>
      <w:r>
        <w:rPr>
          <w:noProof/>
          <w:lang w:val="en-US" w:eastAsia="en-US"/>
        </w:rPr>
        <w:drawing>
          <wp:inline distT="0" distB="0" distL="0" distR="0" wp14:anchorId="253A0DFB" wp14:editId="3F371439">
            <wp:extent cx="5429250" cy="2905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15D85" w14:textId="77777777" w:rsidR="003848B0" w:rsidRDefault="003848B0" w:rsidP="0024782D">
      <w:pPr>
        <w:pStyle w:val="Heading3"/>
      </w:pPr>
      <w:bookmarkStart w:id="6" w:name="_Toc481100287"/>
      <w:r>
        <w:t>Table 1.1</w:t>
      </w:r>
      <w:bookmarkEnd w:id="6"/>
      <w:r>
        <w:t xml:space="preserve"> </w:t>
      </w:r>
    </w:p>
    <w:p w14:paraId="1E2D7E5A" w14:textId="77777777" w:rsidR="003848B0" w:rsidRDefault="003848B0" w:rsidP="00190BD0">
      <w:pPr>
        <w:spacing w:line="480" w:lineRule="auto"/>
      </w:pPr>
    </w:p>
    <w:p w14:paraId="5254FDAA" w14:textId="77777777" w:rsidR="003848B0" w:rsidRDefault="003848B0" w:rsidP="00190BD0">
      <w:pPr>
        <w:spacing w:line="480" w:lineRule="auto"/>
      </w:pPr>
    </w:p>
    <w:p w14:paraId="21943ABA" w14:textId="77777777" w:rsidR="003848B0" w:rsidRDefault="003848B0" w:rsidP="00190BD0">
      <w:pPr>
        <w:spacing w:line="480" w:lineRule="auto"/>
      </w:pPr>
    </w:p>
    <w:p w14:paraId="4E9DAE7D" w14:textId="77777777" w:rsidR="003848B0" w:rsidRDefault="003848B0" w:rsidP="00190BD0">
      <w:pPr>
        <w:spacing w:line="480" w:lineRule="auto"/>
      </w:pPr>
    </w:p>
    <w:p w14:paraId="123BBEBD" w14:textId="77777777" w:rsidR="0024133A" w:rsidRPr="00843E7A" w:rsidRDefault="003B2B9B" w:rsidP="0024782D">
      <w:pPr>
        <w:pStyle w:val="Heading2"/>
      </w:pPr>
      <w:bookmarkStart w:id="7" w:name="_Toc481100288"/>
      <w:r w:rsidRPr="00843E7A">
        <w:lastRenderedPageBreak/>
        <w:t>Market development</w:t>
      </w:r>
      <w:bookmarkEnd w:id="7"/>
    </w:p>
    <w:p w14:paraId="19111D86" w14:textId="77777777" w:rsidR="003B2B9B" w:rsidRDefault="003B2B9B" w:rsidP="00190BD0">
      <w:pPr>
        <w:spacing w:line="480" w:lineRule="auto"/>
      </w:pPr>
      <w:r w:rsidRPr="00922E3B">
        <w:rPr>
          <w:noProof/>
        </w:rPr>
        <w:t>This</w:t>
      </w:r>
      <w:r>
        <w:t xml:space="preserve"> is a secondary business intensive strategy that the company can use for corporate growth. The main goals o</w:t>
      </w:r>
      <w:r w:rsidR="00553221">
        <w:t xml:space="preserve">f this growth strategy </w:t>
      </w:r>
      <w:r w:rsidR="00922E3B">
        <w:rPr>
          <w:noProof/>
        </w:rPr>
        <w:t>are</w:t>
      </w:r>
      <w:r w:rsidR="00553221">
        <w:t xml:space="preserve"> to penetrate</w:t>
      </w:r>
      <w:r w:rsidR="00922E3B">
        <w:t xml:space="preserve"> a</w:t>
      </w:r>
      <w:r w:rsidR="00553221">
        <w:t xml:space="preserve"> </w:t>
      </w:r>
      <w:r w:rsidR="00553221" w:rsidRPr="00922E3B">
        <w:rPr>
          <w:noProof/>
        </w:rPr>
        <w:t>new</w:t>
      </w:r>
      <w:r w:rsidR="00553221">
        <w:t xml:space="preserve"> market. </w:t>
      </w:r>
      <w:r w:rsidR="00922E3B">
        <w:rPr>
          <w:noProof/>
        </w:rPr>
        <w:t>O</w:t>
      </w:r>
      <w:r w:rsidR="00553221" w:rsidRPr="00922E3B">
        <w:rPr>
          <w:noProof/>
        </w:rPr>
        <w:t>ne</w:t>
      </w:r>
      <w:r w:rsidR="00553221">
        <w:t xml:space="preserve"> of the main </w:t>
      </w:r>
      <w:r w:rsidR="00553221" w:rsidRPr="00922E3B">
        <w:rPr>
          <w:noProof/>
        </w:rPr>
        <w:t>techniques</w:t>
      </w:r>
      <w:r w:rsidR="00553221">
        <w:t xml:space="preserve"> under this strategy entails </w:t>
      </w:r>
      <w:r w:rsidR="00B1316A">
        <w:t xml:space="preserve">coordinating with governments to ensure citizens </w:t>
      </w:r>
      <w:r w:rsidR="00922E3B">
        <w:rPr>
          <w:noProof/>
        </w:rPr>
        <w:t>can</w:t>
      </w:r>
      <w:r w:rsidR="00B1316A">
        <w:t xml:space="preserve"> access online social networks globally</w:t>
      </w:r>
      <w:r w:rsidR="00256B8F">
        <w:t xml:space="preserve"> (Shih, 2016)</w:t>
      </w:r>
      <w:r w:rsidR="00B1316A">
        <w:t xml:space="preserve">. </w:t>
      </w:r>
      <w:r w:rsidR="0018617B">
        <w:t xml:space="preserve">This strategy </w:t>
      </w:r>
      <w:r w:rsidR="0018617B" w:rsidRPr="00922E3B">
        <w:rPr>
          <w:noProof/>
        </w:rPr>
        <w:t>is deemed</w:t>
      </w:r>
      <w:r w:rsidR="0018617B">
        <w:t xml:space="preserve"> to yield results because it aligns the company’s vision with its mission </w:t>
      </w:r>
      <w:r w:rsidR="006F09B5">
        <w:t>statement, which</w:t>
      </w:r>
      <w:r w:rsidR="0018617B">
        <w:t xml:space="preserve"> </w:t>
      </w:r>
      <w:r w:rsidR="0018617B" w:rsidRPr="00922E3B">
        <w:rPr>
          <w:noProof/>
        </w:rPr>
        <w:t>entail</w:t>
      </w:r>
      <w:r w:rsidR="00922E3B">
        <w:rPr>
          <w:noProof/>
        </w:rPr>
        <w:t>s</w:t>
      </w:r>
      <w:r w:rsidR="0018617B">
        <w:t xml:space="preserve"> expansion through a global market penetration. </w:t>
      </w:r>
      <w:r w:rsidR="00ED7499">
        <w:t>This form of global market reach will maximize efficiency and effectiveness of the corporati</w:t>
      </w:r>
      <w:r w:rsidR="003B2BE4">
        <w:t>on, hence enhancing the organization’s cost leadership generic strategies.</w:t>
      </w:r>
    </w:p>
    <w:p w14:paraId="40A64E62" w14:textId="77777777" w:rsidR="003B2BE4" w:rsidRPr="00843E7A" w:rsidRDefault="003B2BE4" w:rsidP="0024782D">
      <w:pPr>
        <w:pStyle w:val="Heading2"/>
      </w:pPr>
      <w:bookmarkStart w:id="8" w:name="_Toc481100289"/>
      <w:r w:rsidRPr="00843E7A">
        <w:t>Diversification</w:t>
      </w:r>
      <w:bookmarkEnd w:id="8"/>
    </w:p>
    <w:p w14:paraId="4719E1FD" w14:textId="77777777" w:rsidR="003B2BE4" w:rsidRDefault="003B2BE4" w:rsidP="00190BD0">
      <w:pPr>
        <w:spacing w:line="480" w:lineRule="auto"/>
      </w:pPr>
      <w:r>
        <w:t xml:space="preserve">Diversification can </w:t>
      </w:r>
      <w:r w:rsidRPr="00922E3B">
        <w:rPr>
          <w:noProof/>
        </w:rPr>
        <w:t>be used</w:t>
      </w:r>
      <w:r>
        <w:t xml:space="preserve"> as a </w:t>
      </w:r>
      <w:r w:rsidR="00271DE0">
        <w:t xml:space="preserve">supportive intensive strategy for the company’s growth. The main goal of this growth strategy is to initiate new corporate ventures. For, instance, the company </w:t>
      </w:r>
      <w:r w:rsidR="00E006D9">
        <w:t xml:space="preserve">successfully bought Oculus VR to improve virtual reality technology which can </w:t>
      </w:r>
      <w:r w:rsidR="00E006D9" w:rsidRPr="00922E3B">
        <w:rPr>
          <w:noProof/>
        </w:rPr>
        <w:t>be combined</w:t>
      </w:r>
      <w:r w:rsidR="00E006D9">
        <w:t xml:space="preserve"> with the social media website services. </w:t>
      </w:r>
      <w:r w:rsidR="00922E3B">
        <w:rPr>
          <w:noProof/>
        </w:rPr>
        <w:t>B</w:t>
      </w:r>
      <w:r w:rsidR="00384DD3" w:rsidRPr="00922E3B">
        <w:rPr>
          <w:noProof/>
        </w:rPr>
        <w:t>y</w:t>
      </w:r>
      <w:r w:rsidR="00384DD3">
        <w:t xml:space="preserve"> applying this intensive growth strategy, the company can establish or purchase new businesses and subsidiaries to foster market reach and increase revenues. </w:t>
      </w:r>
    </w:p>
    <w:p w14:paraId="46FF7F53" w14:textId="77777777" w:rsidR="00384DD3" w:rsidRPr="00A55790" w:rsidRDefault="00384DD3" w:rsidP="0024782D">
      <w:pPr>
        <w:pStyle w:val="Heading2"/>
      </w:pPr>
      <w:bookmarkStart w:id="9" w:name="_Toc481100290"/>
      <w:r w:rsidRPr="00A55790">
        <w:t>Product development</w:t>
      </w:r>
      <w:bookmarkEnd w:id="9"/>
    </w:p>
    <w:p w14:paraId="52C479E1" w14:textId="77777777" w:rsidR="00384DD3" w:rsidRDefault="00FE7569" w:rsidP="00190BD0">
      <w:pPr>
        <w:spacing w:line="480" w:lineRule="auto"/>
      </w:pPr>
      <w:r w:rsidRPr="00922E3B">
        <w:rPr>
          <w:noProof/>
        </w:rPr>
        <w:t>This</w:t>
      </w:r>
      <w:r>
        <w:t xml:space="preserve"> is another growth intensive </w:t>
      </w:r>
      <w:r w:rsidR="006F09B5">
        <w:t>strategy, which</w:t>
      </w:r>
      <w:r>
        <w:t xml:space="preserve"> can </w:t>
      </w:r>
      <w:r w:rsidRPr="00922E3B">
        <w:rPr>
          <w:noProof/>
        </w:rPr>
        <w:t>be applie</w:t>
      </w:r>
      <w:r w:rsidR="00FE5562" w:rsidRPr="00922E3B">
        <w:rPr>
          <w:noProof/>
        </w:rPr>
        <w:t>d</w:t>
      </w:r>
      <w:r w:rsidR="00FE5562">
        <w:t xml:space="preserve"> in the social media business. </w:t>
      </w:r>
      <w:r w:rsidR="00922E3B">
        <w:rPr>
          <w:noProof/>
        </w:rPr>
        <w:t>P</w:t>
      </w:r>
      <w:r w:rsidR="00FE5562" w:rsidRPr="00922E3B">
        <w:rPr>
          <w:noProof/>
        </w:rPr>
        <w:t>roduct</w:t>
      </w:r>
      <w:r w:rsidR="00FE5562">
        <w:t xml:space="preserve"> development strategy </w:t>
      </w:r>
      <w:r w:rsidR="00923EF3">
        <w:t xml:space="preserve">can </w:t>
      </w:r>
      <w:r w:rsidR="00923EF3" w:rsidRPr="00922E3B">
        <w:rPr>
          <w:noProof/>
        </w:rPr>
        <w:t>be aimed</w:t>
      </w:r>
      <w:r w:rsidR="00923EF3">
        <w:t xml:space="preserve"> at offering and developing new means of growing the business. </w:t>
      </w:r>
      <w:r w:rsidR="00922E3B">
        <w:rPr>
          <w:noProof/>
        </w:rPr>
        <w:t>F</w:t>
      </w:r>
      <w:r w:rsidR="00F64400" w:rsidRPr="00922E3B">
        <w:rPr>
          <w:noProof/>
        </w:rPr>
        <w:t>or</w:t>
      </w:r>
      <w:r w:rsidR="00F64400">
        <w:t xml:space="preserve"> in</w:t>
      </w:r>
      <w:r w:rsidR="00C901BF">
        <w:t xml:space="preserve">stance, the company can develop </w:t>
      </w:r>
      <w:r w:rsidR="00C02CA3">
        <w:t xml:space="preserve">new mobile applications to complement its social networking </w:t>
      </w:r>
      <w:r w:rsidR="006F09B5">
        <w:t>websites, which</w:t>
      </w:r>
      <w:r w:rsidR="00C02CA3">
        <w:t xml:space="preserve"> are conveniently accessible through web browsers. </w:t>
      </w:r>
      <w:r w:rsidR="00C15E9A">
        <w:t xml:space="preserve">By using this strategy, new products will attract more advertisers and individual users hence improving the company’s revenue. </w:t>
      </w:r>
    </w:p>
    <w:p w14:paraId="568487B3" w14:textId="77777777" w:rsidR="003B1DB6" w:rsidRPr="00A55790" w:rsidRDefault="003B1DB6" w:rsidP="0024782D">
      <w:pPr>
        <w:pStyle w:val="Heading2"/>
      </w:pPr>
      <w:bookmarkStart w:id="10" w:name="_Toc481100291"/>
      <w:r w:rsidRPr="00A55790">
        <w:t>Consistent focus on user experience</w:t>
      </w:r>
      <w:bookmarkEnd w:id="10"/>
    </w:p>
    <w:p w14:paraId="3556CB80" w14:textId="77777777" w:rsidR="003B1DB6" w:rsidRDefault="003B1DB6" w:rsidP="00190BD0">
      <w:pPr>
        <w:spacing w:line="480" w:lineRule="auto"/>
      </w:pPr>
      <w:r>
        <w:t xml:space="preserve">User experiencing can </w:t>
      </w:r>
      <w:r w:rsidRPr="00922E3B">
        <w:rPr>
          <w:noProof/>
        </w:rPr>
        <w:t>be fostered</w:t>
      </w:r>
      <w:r>
        <w:t xml:space="preserve"> by </w:t>
      </w:r>
      <w:r w:rsidR="00EE7A4D">
        <w:t xml:space="preserve">striking a balance </w:t>
      </w:r>
      <w:r w:rsidR="00EE7A4D" w:rsidRPr="00922E3B">
        <w:rPr>
          <w:noProof/>
        </w:rPr>
        <w:t>between</w:t>
      </w:r>
      <w:r w:rsidR="00EE7A4D">
        <w:t xml:space="preserve"> customization and </w:t>
      </w:r>
      <w:r w:rsidR="00EE7A4D" w:rsidRPr="00922E3B">
        <w:rPr>
          <w:noProof/>
        </w:rPr>
        <w:t>sta</w:t>
      </w:r>
      <w:r w:rsidR="00922E3B">
        <w:rPr>
          <w:noProof/>
        </w:rPr>
        <w:t>ndar</w:t>
      </w:r>
      <w:r w:rsidR="00EE7A4D" w:rsidRPr="00922E3B">
        <w:rPr>
          <w:noProof/>
        </w:rPr>
        <w:t>dization</w:t>
      </w:r>
      <w:r w:rsidR="00EE7A4D">
        <w:t xml:space="preserve"> of the website. </w:t>
      </w:r>
      <w:r w:rsidR="00EE7A4D" w:rsidRPr="00922E3B">
        <w:rPr>
          <w:noProof/>
        </w:rPr>
        <w:t>This</w:t>
      </w:r>
      <w:r w:rsidR="00EE7A4D">
        <w:t xml:space="preserve"> is an uncompromised technique which </w:t>
      </w:r>
      <w:r w:rsidR="00107F3E" w:rsidRPr="00922E3B">
        <w:rPr>
          <w:noProof/>
        </w:rPr>
        <w:t>result</w:t>
      </w:r>
      <w:r w:rsidR="00922E3B">
        <w:rPr>
          <w:noProof/>
        </w:rPr>
        <w:t>s</w:t>
      </w:r>
      <w:r w:rsidR="00107F3E">
        <w:t xml:space="preserve"> in the </w:t>
      </w:r>
      <w:r w:rsidR="00107F3E">
        <w:lastRenderedPageBreak/>
        <w:t>corporation becoming a popular social media site in a couple of years</w:t>
      </w:r>
      <w:r w:rsidR="00256B8F">
        <w:t xml:space="preserve"> (Pfeffer, 2015)</w:t>
      </w:r>
      <w:r w:rsidR="00107F3E">
        <w:t xml:space="preserve">. Customization gives consumers a chance to conveniently interact with the system and features based on their tastes and preferences. </w:t>
      </w:r>
      <w:r w:rsidR="00293D84">
        <w:t xml:space="preserve">When a product caters for an individual’s needs, they tend to be loyal to the product/service due to the sense of control </w:t>
      </w:r>
    </w:p>
    <w:p w14:paraId="5DC9AF6F" w14:textId="77777777" w:rsidR="00994738" w:rsidRDefault="00116BDF" w:rsidP="0024782D">
      <w:pPr>
        <w:pStyle w:val="Heading2"/>
      </w:pPr>
      <w:bookmarkStart w:id="11" w:name="_Toc481100292"/>
      <w:r>
        <w:t xml:space="preserve">New means of </w:t>
      </w:r>
      <w:bookmarkEnd w:id="11"/>
      <w:r w:rsidR="005B1F67">
        <w:t>monetization</w:t>
      </w:r>
      <w:r>
        <w:t xml:space="preserve"> </w:t>
      </w:r>
    </w:p>
    <w:p w14:paraId="1D5C2F89" w14:textId="77777777" w:rsidR="00116BDF" w:rsidRDefault="00CE1CBE" w:rsidP="00190BD0">
      <w:pPr>
        <w:spacing w:line="480" w:lineRule="auto"/>
      </w:pPr>
      <w:r>
        <w:t>Focusing on revenues generated through advertisement is a limitation for the organization</w:t>
      </w:r>
      <w:r w:rsidR="0080068F">
        <w:t xml:space="preserve"> (</w:t>
      </w:r>
      <w:r w:rsidR="0080068F" w:rsidRPr="004F23C5">
        <w:t>Kuratko</w:t>
      </w:r>
      <w:r w:rsidR="0080068F">
        <w:t>, 2015)</w:t>
      </w:r>
      <w:r>
        <w:t xml:space="preserve">. </w:t>
      </w:r>
      <w:r w:rsidR="00922E3B">
        <w:rPr>
          <w:noProof/>
        </w:rPr>
        <w:t>T</w:t>
      </w:r>
      <w:r w:rsidR="003442E9" w:rsidRPr="00922E3B">
        <w:rPr>
          <w:noProof/>
        </w:rPr>
        <w:t>herefore</w:t>
      </w:r>
      <w:r w:rsidR="003442E9">
        <w:t xml:space="preserve">, it is essential to experiment with distinct strategies to utilize new means of monetizing periodically. </w:t>
      </w:r>
      <w:r w:rsidR="00530687">
        <w:t xml:space="preserve">Mobile use monetization can be an efficient move towards revenue maximization. </w:t>
      </w:r>
      <w:r w:rsidR="00530687" w:rsidRPr="00922E3B">
        <w:rPr>
          <w:noProof/>
        </w:rPr>
        <w:t>This</w:t>
      </w:r>
      <w:r w:rsidR="00530687">
        <w:t xml:space="preserve"> </w:t>
      </w:r>
      <w:r w:rsidR="00ED7A93">
        <w:t xml:space="preserve">can be a vital move in profit maximization as it is expected to </w:t>
      </w:r>
      <w:r w:rsidR="000A40D8">
        <w:t xml:space="preserve">increase the company’s revenue by approximately 63%. </w:t>
      </w:r>
    </w:p>
    <w:p w14:paraId="7498580F" w14:textId="77777777" w:rsidR="0021310D" w:rsidRPr="00A55790" w:rsidRDefault="0021310D" w:rsidP="0024782D">
      <w:pPr>
        <w:pStyle w:val="Heading2"/>
      </w:pPr>
      <w:bookmarkStart w:id="12" w:name="_Toc481100293"/>
      <w:r w:rsidRPr="00922E3B">
        <w:rPr>
          <w:noProof/>
        </w:rPr>
        <w:t>Acquis</w:t>
      </w:r>
      <w:r w:rsidR="00922E3B">
        <w:rPr>
          <w:noProof/>
        </w:rPr>
        <w:t>it</w:t>
      </w:r>
      <w:r w:rsidRPr="00922E3B">
        <w:rPr>
          <w:noProof/>
        </w:rPr>
        <w:t>ion</w:t>
      </w:r>
      <w:bookmarkEnd w:id="12"/>
      <w:r w:rsidRPr="00A55790">
        <w:t xml:space="preserve"> </w:t>
      </w:r>
    </w:p>
    <w:p w14:paraId="1377279F" w14:textId="77777777" w:rsidR="0021310D" w:rsidRDefault="00922E3B" w:rsidP="00190BD0">
      <w:pPr>
        <w:spacing w:line="480" w:lineRule="auto"/>
      </w:pPr>
      <w:r>
        <w:rPr>
          <w:noProof/>
        </w:rPr>
        <w:t>The a</w:t>
      </w:r>
      <w:r w:rsidR="0021310D" w:rsidRPr="00922E3B">
        <w:rPr>
          <w:noProof/>
        </w:rPr>
        <w:t>cquisition</w:t>
      </w:r>
      <w:r w:rsidR="0021310D">
        <w:t xml:space="preserve"> is one of the widely applied techniques to reduce direct competition. The recent acquisition of </w:t>
      </w:r>
      <w:r w:rsidR="005B1F67">
        <w:t>WhatsApp</w:t>
      </w:r>
      <w:r w:rsidR="0021310D">
        <w:t xml:space="preserve"> and Instagram for approximately $ 1 billion led to a tremendous increase in the company’s annual revenue</w:t>
      </w:r>
      <w:r w:rsidR="0080068F">
        <w:t xml:space="preserve"> (</w:t>
      </w:r>
      <w:r w:rsidR="0080068F" w:rsidRPr="004F23C5">
        <w:t>Gupta</w:t>
      </w:r>
      <w:r w:rsidR="0080068F">
        <w:t>, 2014)</w:t>
      </w:r>
      <w:r w:rsidR="0021310D">
        <w:t xml:space="preserve">. For </w:t>
      </w:r>
      <w:r w:rsidR="0021310D" w:rsidRPr="00922E3B">
        <w:rPr>
          <w:noProof/>
        </w:rPr>
        <w:t>instance</w:t>
      </w:r>
      <w:r>
        <w:rPr>
          <w:noProof/>
        </w:rPr>
        <w:t>,</w:t>
      </w:r>
      <w:r w:rsidR="0021310D">
        <w:t xml:space="preserve"> in 2015 the company generated </w:t>
      </w:r>
      <w:bookmarkStart w:id="13" w:name="_GoBack"/>
      <w:bookmarkEnd w:id="13"/>
      <w:r w:rsidR="000A2D0B">
        <w:t>annual</w:t>
      </w:r>
      <w:r w:rsidR="0021310D">
        <w:t xml:space="preserve"> revenue of $17.08% billion a 49% increase compared to the previous year. More acquisitions are necessary to mitigate direct competition and maintain the company’s market leadership. Therefore company’s strategic techniques should emphasize on establishing a presence in distinct branches of e-commerce through company acquisition and mergers. </w:t>
      </w:r>
    </w:p>
    <w:p w14:paraId="5D37AF17" w14:textId="77777777" w:rsidR="0021310D" w:rsidRDefault="0021310D" w:rsidP="00190BD0">
      <w:pPr>
        <w:spacing w:line="480" w:lineRule="auto"/>
      </w:pPr>
    </w:p>
    <w:p w14:paraId="3C44E544" w14:textId="77777777" w:rsidR="000A40D8" w:rsidRDefault="000A40D8" w:rsidP="00190BD0">
      <w:pPr>
        <w:spacing w:line="480" w:lineRule="auto"/>
      </w:pPr>
    </w:p>
    <w:p w14:paraId="3A1C285C" w14:textId="77777777" w:rsidR="00B7171E" w:rsidRDefault="00B7171E" w:rsidP="00190BD0">
      <w:pPr>
        <w:spacing w:line="480" w:lineRule="auto"/>
      </w:pPr>
    </w:p>
    <w:p w14:paraId="65453646" w14:textId="77777777" w:rsidR="00B7171E" w:rsidRDefault="00B7171E" w:rsidP="00190BD0">
      <w:pPr>
        <w:spacing w:line="480" w:lineRule="auto"/>
      </w:pPr>
    </w:p>
    <w:p w14:paraId="2B400801" w14:textId="77777777" w:rsidR="00A55790" w:rsidRDefault="00A55790" w:rsidP="00190BD0">
      <w:pPr>
        <w:spacing w:line="480" w:lineRule="auto"/>
      </w:pPr>
    </w:p>
    <w:p w14:paraId="527FC968" w14:textId="77777777" w:rsidR="00750713" w:rsidRDefault="00750713" w:rsidP="00190BD0">
      <w:pPr>
        <w:spacing w:line="480" w:lineRule="auto"/>
      </w:pPr>
    </w:p>
    <w:p w14:paraId="0B5E79B8" w14:textId="77777777" w:rsidR="00750713" w:rsidRPr="000B10C5" w:rsidRDefault="00A55790" w:rsidP="0024782D">
      <w:pPr>
        <w:pStyle w:val="Heading1"/>
      </w:pPr>
      <w:r>
        <w:lastRenderedPageBreak/>
        <w:tab/>
      </w:r>
      <w:r>
        <w:tab/>
      </w:r>
      <w:r w:rsidR="0026130E">
        <w:tab/>
      </w:r>
      <w:r w:rsidR="0059507F">
        <w:t xml:space="preserve">   </w:t>
      </w:r>
      <w:bookmarkStart w:id="14" w:name="_Toc481100294"/>
      <w:r w:rsidR="0026130E" w:rsidRPr="000B10C5">
        <w:t xml:space="preserve">Conclusion </w:t>
      </w:r>
      <w:r w:rsidRPr="000B10C5">
        <w:t xml:space="preserve">and </w:t>
      </w:r>
      <w:r w:rsidRPr="00922E3B">
        <w:rPr>
          <w:noProof/>
        </w:rPr>
        <w:t>Reco</w:t>
      </w:r>
      <w:r w:rsidR="00922E3B">
        <w:rPr>
          <w:noProof/>
        </w:rPr>
        <w:t>m</w:t>
      </w:r>
      <w:r w:rsidRPr="00922E3B">
        <w:rPr>
          <w:noProof/>
        </w:rPr>
        <w:t>mendations</w:t>
      </w:r>
      <w:bookmarkEnd w:id="14"/>
    </w:p>
    <w:p w14:paraId="427040A4" w14:textId="77777777" w:rsidR="00DE11A4" w:rsidRDefault="0026130E" w:rsidP="00190BD0">
      <w:pPr>
        <w:spacing w:line="480" w:lineRule="auto"/>
      </w:pPr>
      <w:r>
        <w:t xml:space="preserve">The </w:t>
      </w:r>
      <w:r w:rsidR="00DD4786">
        <w:t xml:space="preserve">research </w:t>
      </w:r>
      <w:r w:rsidR="00DD4786" w:rsidRPr="00922E3B">
        <w:rPr>
          <w:noProof/>
        </w:rPr>
        <w:t>conducted</w:t>
      </w:r>
      <w:r w:rsidR="00922E3B">
        <w:rPr>
          <w:noProof/>
        </w:rPr>
        <w:t xml:space="preserve"> to</w:t>
      </w:r>
      <w:r w:rsidR="00DD4786">
        <w:t xml:space="preserve"> showcase the high performance expected from applying the </w:t>
      </w:r>
      <w:r w:rsidR="00DD4786" w:rsidRPr="00922E3B">
        <w:rPr>
          <w:noProof/>
        </w:rPr>
        <w:t>above</w:t>
      </w:r>
      <w:r w:rsidR="00922E3B">
        <w:rPr>
          <w:noProof/>
        </w:rPr>
        <w:t>-</w:t>
      </w:r>
      <w:r w:rsidR="00DD4786" w:rsidRPr="00922E3B">
        <w:rPr>
          <w:noProof/>
        </w:rPr>
        <w:t>mentioned</w:t>
      </w:r>
      <w:r w:rsidR="00DD4786">
        <w:t xml:space="preserve"> </w:t>
      </w:r>
      <w:r w:rsidR="006F09B5">
        <w:t>strategies, which</w:t>
      </w:r>
      <w:r w:rsidR="0081606C">
        <w:t xml:space="preserve"> include product diversification, Product development, focus on</w:t>
      </w:r>
      <w:r w:rsidR="00922E3B">
        <w:t xml:space="preserve"> the</w:t>
      </w:r>
      <w:r w:rsidR="0081606C">
        <w:t xml:space="preserve"> </w:t>
      </w:r>
      <w:r w:rsidR="0081606C" w:rsidRPr="00922E3B">
        <w:rPr>
          <w:noProof/>
        </w:rPr>
        <w:t>user</w:t>
      </w:r>
      <w:r w:rsidR="0081606C">
        <w:t>, experience, new means of monetization</w:t>
      </w:r>
      <w:r w:rsidR="008B3433">
        <w:t xml:space="preserve"> and acquisition. </w:t>
      </w:r>
      <w:r w:rsidR="00582958">
        <w:t xml:space="preserve">Based </w:t>
      </w:r>
      <w:r w:rsidR="00DE11A4">
        <w:t>on social media</w:t>
      </w:r>
      <w:r w:rsidR="00582958">
        <w:t xml:space="preserve"> company’s </w:t>
      </w:r>
      <w:r w:rsidR="00DE11A4">
        <w:t>new</w:t>
      </w:r>
      <w:r w:rsidR="00582958">
        <w:t xml:space="preserve"> </w:t>
      </w:r>
      <w:r w:rsidR="006F09B5">
        <w:t>techniques, which</w:t>
      </w:r>
      <w:r w:rsidR="00582958">
        <w:t xml:space="preserve"> have proven to yield positive results, it </w:t>
      </w:r>
      <w:r w:rsidR="00582958" w:rsidRPr="00922E3B">
        <w:rPr>
          <w:noProof/>
        </w:rPr>
        <w:t>is expected</w:t>
      </w:r>
      <w:r w:rsidR="00582958">
        <w:t xml:space="preserve"> that </w:t>
      </w:r>
      <w:r w:rsidR="00DE11A4">
        <w:t>the company will regain its market share following the application of the recommended strategies.</w:t>
      </w:r>
    </w:p>
    <w:p w14:paraId="676CA147" w14:textId="77777777" w:rsidR="00FB4462" w:rsidRDefault="00FB4462" w:rsidP="00190BD0">
      <w:pPr>
        <w:spacing w:line="480" w:lineRule="auto"/>
      </w:pPr>
      <w:r>
        <w:t xml:space="preserve">Following a comprehensive research, the team recommended </w:t>
      </w:r>
      <w:r w:rsidRPr="00922E3B">
        <w:rPr>
          <w:noProof/>
        </w:rPr>
        <w:t>certain</w:t>
      </w:r>
      <w:r w:rsidR="00922E3B">
        <w:rPr>
          <w:noProof/>
        </w:rPr>
        <w:t>ly</w:t>
      </w:r>
      <w:r>
        <w:t xml:space="preserve"> </w:t>
      </w:r>
    </w:p>
    <w:p w14:paraId="4D74087E" w14:textId="77777777" w:rsidR="00FB4462" w:rsidRDefault="00FB4462" w:rsidP="00190BD0">
      <w:pPr>
        <w:pStyle w:val="ListParagraph"/>
        <w:numPr>
          <w:ilvl w:val="0"/>
          <w:numId w:val="4"/>
        </w:numPr>
        <w:spacing w:line="480" w:lineRule="auto"/>
      </w:pPr>
      <w:r>
        <w:t>Facebook should acquire more social media companies to mitigate competition</w:t>
      </w:r>
    </w:p>
    <w:p w14:paraId="7776B298" w14:textId="77777777" w:rsidR="00FB4462" w:rsidRDefault="00FB4462" w:rsidP="00190BD0">
      <w:pPr>
        <w:pStyle w:val="ListParagraph"/>
        <w:numPr>
          <w:ilvl w:val="0"/>
          <w:numId w:val="4"/>
        </w:numPr>
        <w:spacing w:line="480" w:lineRule="auto"/>
      </w:pPr>
      <w:r>
        <w:t xml:space="preserve">The company should complement its </w:t>
      </w:r>
      <w:r w:rsidR="00F57935">
        <w:t xml:space="preserve">traditional revenue generator (advertisement) with modern means of generating </w:t>
      </w:r>
      <w:r w:rsidR="006F09B5">
        <w:t>revenue, which</w:t>
      </w:r>
      <w:r w:rsidR="00F57935">
        <w:t xml:space="preserve"> include mobile </w:t>
      </w:r>
      <w:r w:rsidR="00B450C4">
        <w:t xml:space="preserve">use </w:t>
      </w:r>
      <w:r w:rsidR="006F09B5">
        <w:t>monetization, which</w:t>
      </w:r>
      <w:r w:rsidR="00B450C4">
        <w:t xml:space="preserve"> has proven effective before. </w:t>
      </w:r>
    </w:p>
    <w:p w14:paraId="1FAE75D8" w14:textId="77777777" w:rsidR="00B450C4" w:rsidRDefault="00B450C4" w:rsidP="00190BD0">
      <w:pPr>
        <w:pStyle w:val="ListParagraph"/>
        <w:numPr>
          <w:ilvl w:val="0"/>
          <w:numId w:val="4"/>
        </w:numPr>
        <w:spacing w:line="480" w:lineRule="auto"/>
      </w:pPr>
      <w:r>
        <w:t>Since technological advancement has en</w:t>
      </w:r>
      <w:r w:rsidR="00073D45">
        <w:t xml:space="preserve">hanced user experience in </w:t>
      </w:r>
      <w:r>
        <w:t>media devi</w:t>
      </w:r>
      <w:r w:rsidR="00073D45">
        <w:t>ces</w:t>
      </w:r>
      <w:r>
        <w:t xml:space="preserve">, the company should </w:t>
      </w:r>
      <w:r w:rsidR="00073D45">
        <w:t>enhance</w:t>
      </w:r>
      <w:r w:rsidR="00922E3B">
        <w:t xml:space="preserve"> the</w:t>
      </w:r>
      <w:r w:rsidR="00073D45">
        <w:t xml:space="preserve"> </w:t>
      </w:r>
      <w:r w:rsidR="00073D45" w:rsidRPr="00922E3B">
        <w:rPr>
          <w:noProof/>
        </w:rPr>
        <w:t>user</w:t>
      </w:r>
      <w:r w:rsidR="00073D45">
        <w:t xml:space="preserve"> experience by laying more emphasis on innovation.</w:t>
      </w:r>
    </w:p>
    <w:p w14:paraId="02EBA66E" w14:textId="77777777" w:rsidR="00073D45" w:rsidRDefault="004016CA" w:rsidP="00190BD0">
      <w:pPr>
        <w:pStyle w:val="ListParagraph"/>
        <w:numPr>
          <w:ilvl w:val="0"/>
          <w:numId w:val="4"/>
        </w:numPr>
        <w:spacing w:line="480" w:lineRule="auto"/>
      </w:pPr>
      <w:r>
        <w:t xml:space="preserve">Customers find new products exciting hence developing new products such as mobile applications for consumers will lure more consumers particularly aged between 14 to 35 years old. </w:t>
      </w:r>
    </w:p>
    <w:p w14:paraId="255C7DF7" w14:textId="77777777" w:rsidR="00473390" w:rsidRDefault="00473390" w:rsidP="00190BD0">
      <w:pPr>
        <w:pStyle w:val="ListParagraph"/>
        <w:numPr>
          <w:ilvl w:val="0"/>
          <w:numId w:val="4"/>
        </w:numPr>
        <w:spacing w:line="480" w:lineRule="auto"/>
      </w:pPr>
      <w:r>
        <w:t xml:space="preserve">Product diversification will increase the pool of revenue by enhancing penetration into new markets. </w:t>
      </w:r>
    </w:p>
    <w:p w14:paraId="68592274" w14:textId="77777777" w:rsidR="00B7171E" w:rsidRDefault="00B7171E" w:rsidP="00190BD0">
      <w:pPr>
        <w:pStyle w:val="ListParagraph"/>
        <w:numPr>
          <w:ilvl w:val="0"/>
          <w:numId w:val="4"/>
        </w:numPr>
        <w:spacing w:line="480" w:lineRule="auto"/>
      </w:pPr>
      <w:r>
        <w:t xml:space="preserve">Facebook is a widely used website hence subject to government </w:t>
      </w:r>
      <w:r w:rsidRPr="00922E3B">
        <w:rPr>
          <w:noProof/>
        </w:rPr>
        <w:t>scrutiny</w:t>
      </w:r>
      <w:r w:rsidR="00922E3B">
        <w:rPr>
          <w:noProof/>
        </w:rPr>
        <w:t>;</w:t>
      </w:r>
      <w:r w:rsidRPr="00922E3B">
        <w:rPr>
          <w:noProof/>
        </w:rPr>
        <w:t xml:space="preserve"> it</w:t>
      </w:r>
      <w:r>
        <w:t xml:space="preserve"> is essential to work closely with governments to </w:t>
      </w:r>
      <w:r w:rsidR="00377B19">
        <w:t>mitigate legal barriers and</w:t>
      </w:r>
      <w:r>
        <w:t xml:space="preserve"> </w:t>
      </w:r>
      <w:r w:rsidR="00377B19">
        <w:t>allow its citizens to use these services.</w:t>
      </w:r>
    </w:p>
    <w:p w14:paraId="3E8BB60D" w14:textId="77777777" w:rsidR="000B10C5" w:rsidRDefault="000B10C5" w:rsidP="000B10C5">
      <w:pPr>
        <w:spacing w:line="480" w:lineRule="auto"/>
      </w:pPr>
    </w:p>
    <w:p w14:paraId="10D3D882" w14:textId="77777777" w:rsidR="0081606C" w:rsidRDefault="00DE11A4" w:rsidP="00190BD0">
      <w:pPr>
        <w:spacing w:line="480" w:lineRule="auto"/>
      </w:pPr>
      <w:r>
        <w:t xml:space="preserve"> </w:t>
      </w:r>
    </w:p>
    <w:p w14:paraId="2A25A727" w14:textId="77777777" w:rsidR="0026130E" w:rsidRDefault="0026130E" w:rsidP="00190BD0">
      <w:pPr>
        <w:spacing w:line="480" w:lineRule="auto"/>
      </w:pPr>
    </w:p>
    <w:p w14:paraId="018A584A" w14:textId="77777777" w:rsidR="00750713" w:rsidRPr="000B10C5" w:rsidRDefault="0059507F" w:rsidP="0059507F">
      <w:pPr>
        <w:pStyle w:val="Heading1"/>
        <w:ind w:left="3600"/>
      </w:pPr>
      <w:r>
        <w:lastRenderedPageBreak/>
        <w:t xml:space="preserve">     </w:t>
      </w:r>
      <w:bookmarkStart w:id="15" w:name="_Toc481100295"/>
      <w:r w:rsidR="00F14843" w:rsidRPr="000B10C5">
        <w:t>References</w:t>
      </w:r>
      <w:bookmarkEnd w:id="15"/>
    </w:p>
    <w:p w14:paraId="3369CF8C" w14:textId="77777777" w:rsidR="004F23C5" w:rsidRDefault="004F23C5" w:rsidP="00190BD0">
      <w:pPr>
        <w:spacing w:line="480" w:lineRule="auto"/>
      </w:pPr>
      <w:r w:rsidRPr="004F23C5">
        <w:t>Gupta</w:t>
      </w:r>
      <w:r w:rsidR="00190BD0">
        <w:t>, A. K., &amp; Govindarajan, V. (201</w:t>
      </w:r>
      <w:r w:rsidRPr="004F23C5">
        <w:t xml:space="preserve">4). Business unit strategy, managerial characteristics, and business unit effectiveness at strategy implementation. </w:t>
      </w:r>
      <w:r w:rsidRPr="004F23C5">
        <w:rPr>
          <w:i/>
          <w:iCs/>
        </w:rPr>
        <w:t xml:space="preserve">Academy of Management </w:t>
      </w:r>
      <w:r w:rsidR="00922E3B">
        <w:rPr>
          <w:i/>
          <w:iCs/>
          <w:noProof/>
        </w:rPr>
        <w:t>J</w:t>
      </w:r>
      <w:r w:rsidRPr="004F23C5">
        <w:rPr>
          <w:i/>
          <w:iCs/>
          <w:noProof/>
        </w:rPr>
        <w:t>ournal</w:t>
      </w:r>
      <w:r w:rsidRPr="004F23C5">
        <w:t xml:space="preserve">, </w:t>
      </w:r>
      <w:r w:rsidRPr="004F23C5">
        <w:rPr>
          <w:i/>
          <w:iCs/>
        </w:rPr>
        <w:t>27</w:t>
      </w:r>
      <w:r w:rsidRPr="004F23C5">
        <w:t>(1), 25-41.</w:t>
      </w:r>
    </w:p>
    <w:p w14:paraId="7D4BFE55" w14:textId="77777777" w:rsidR="004F23C5" w:rsidRDefault="004F23C5" w:rsidP="00190BD0">
      <w:pPr>
        <w:spacing w:line="480" w:lineRule="auto"/>
      </w:pPr>
      <w:r w:rsidRPr="004F23C5">
        <w:t>Kuratko, D. F., Irela</w:t>
      </w:r>
      <w:r w:rsidR="00190BD0">
        <w:t>nd, R. D., &amp; Hornsby, J. S. (2015</w:t>
      </w:r>
      <w:r w:rsidRPr="004F23C5">
        <w:t xml:space="preserve">). Improving firm performance through entrepreneurial actions: Acordia's corporate entrepreneurship strategy. </w:t>
      </w:r>
      <w:r w:rsidRPr="004F23C5">
        <w:rPr>
          <w:i/>
          <w:iCs/>
          <w:noProof/>
        </w:rPr>
        <w:t>The Academy</w:t>
      </w:r>
      <w:r w:rsidRPr="004F23C5">
        <w:rPr>
          <w:i/>
          <w:iCs/>
        </w:rPr>
        <w:t xml:space="preserve"> of Management Executive</w:t>
      </w:r>
      <w:r w:rsidRPr="004F23C5">
        <w:t xml:space="preserve">, </w:t>
      </w:r>
      <w:r w:rsidRPr="004F23C5">
        <w:rPr>
          <w:i/>
          <w:iCs/>
        </w:rPr>
        <w:t>15</w:t>
      </w:r>
      <w:r w:rsidRPr="004F23C5">
        <w:t>(4), 60-71.</w:t>
      </w:r>
    </w:p>
    <w:p w14:paraId="6768EB5D" w14:textId="77777777" w:rsidR="00190BD0" w:rsidRDefault="00190BD0" w:rsidP="00190BD0">
      <w:pPr>
        <w:spacing w:line="480" w:lineRule="auto"/>
      </w:pPr>
      <w:r>
        <w:t>Pfeffer, J. (201</w:t>
      </w:r>
      <w:r w:rsidRPr="00190BD0">
        <w:t xml:space="preserve">5). </w:t>
      </w:r>
      <w:r w:rsidRPr="00190BD0">
        <w:rPr>
          <w:noProof/>
        </w:rPr>
        <w:t>Producing sustainable competitive advantage through the effective management of people.</w:t>
      </w:r>
      <w:r w:rsidRPr="00190BD0">
        <w:t xml:space="preserve"> </w:t>
      </w:r>
      <w:r w:rsidRPr="00190BD0">
        <w:rPr>
          <w:i/>
          <w:iCs/>
          <w:noProof/>
        </w:rPr>
        <w:t>The Academy</w:t>
      </w:r>
      <w:r w:rsidRPr="00190BD0">
        <w:rPr>
          <w:i/>
          <w:iCs/>
        </w:rPr>
        <w:t xml:space="preserve"> of Management Executive</w:t>
      </w:r>
      <w:r w:rsidRPr="00190BD0">
        <w:t xml:space="preserve">, </w:t>
      </w:r>
      <w:r w:rsidRPr="00190BD0">
        <w:rPr>
          <w:i/>
          <w:iCs/>
        </w:rPr>
        <w:t>9</w:t>
      </w:r>
      <w:r w:rsidRPr="00190BD0">
        <w:t>(1), 55-69.</w:t>
      </w:r>
    </w:p>
    <w:p w14:paraId="3F1A4758" w14:textId="77777777" w:rsidR="004F23C5" w:rsidRDefault="00190BD0" w:rsidP="00190BD0">
      <w:pPr>
        <w:spacing w:line="480" w:lineRule="auto"/>
      </w:pPr>
      <w:r>
        <w:t>Shih, C. (2016</w:t>
      </w:r>
      <w:r w:rsidR="004F23C5" w:rsidRPr="004F23C5">
        <w:t xml:space="preserve">). </w:t>
      </w:r>
      <w:r w:rsidR="004F23C5" w:rsidRPr="004F23C5">
        <w:rPr>
          <w:i/>
          <w:iCs/>
        </w:rPr>
        <w:t xml:space="preserve">The Facebook </w:t>
      </w:r>
      <w:r w:rsidR="00922E3B">
        <w:rPr>
          <w:i/>
          <w:iCs/>
          <w:noProof/>
        </w:rPr>
        <w:t>E</w:t>
      </w:r>
      <w:r w:rsidR="004F23C5" w:rsidRPr="004F23C5">
        <w:rPr>
          <w:i/>
          <w:iCs/>
          <w:noProof/>
        </w:rPr>
        <w:t>ra</w:t>
      </w:r>
      <w:r w:rsidR="004F23C5" w:rsidRPr="004F23C5">
        <w:rPr>
          <w:i/>
          <w:iCs/>
        </w:rPr>
        <w:t>: Tapping online social networks to build better products, reach new audiences, and sell more stuff</w:t>
      </w:r>
      <w:r w:rsidR="004F23C5" w:rsidRPr="004F23C5">
        <w:t>. Prentice Hall.</w:t>
      </w:r>
    </w:p>
    <w:p w14:paraId="6E2FDEC5" w14:textId="77777777" w:rsidR="004F23C5" w:rsidRPr="004F23C5" w:rsidRDefault="004F23C5" w:rsidP="00190BD0">
      <w:pPr>
        <w:spacing w:line="480" w:lineRule="auto"/>
      </w:pPr>
      <w:r w:rsidRPr="004F23C5">
        <w:t>Smith, K. G., Gri</w:t>
      </w:r>
      <w:r w:rsidR="00190BD0">
        <w:t>mm, C. M., &amp; Gannon, M. J. (2014</w:t>
      </w:r>
      <w:r w:rsidRPr="004F23C5">
        <w:t xml:space="preserve">). </w:t>
      </w:r>
      <w:r w:rsidRPr="004F23C5">
        <w:rPr>
          <w:i/>
          <w:iCs/>
          <w:noProof/>
        </w:rPr>
        <w:t>Dynamics</w:t>
      </w:r>
      <w:r w:rsidRPr="004F23C5">
        <w:rPr>
          <w:i/>
          <w:iCs/>
        </w:rPr>
        <w:t xml:space="preserve"> of competitive strategy</w:t>
      </w:r>
      <w:r w:rsidRPr="004F23C5">
        <w:t>. Sage Publications, Inc.</w:t>
      </w:r>
    </w:p>
    <w:p w14:paraId="3D8229AC" w14:textId="77777777" w:rsidR="00F14843" w:rsidRDefault="00F14843" w:rsidP="00190BD0">
      <w:pPr>
        <w:spacing w:line="480" w:lineRule="auto"/>
        <w:ind w:left="3600"/>
      </w:pPr>
    </w:p>
    <w:p w14:paraId="458579EF" w14:textId="77777777" w:rsidR="00750713" w:rsidRDefault="00750713" w:rsidP="00190BD0">
      <w:pPr>
        <w:spacing w:line="480" w:lineRule="auto"/>
      </w:pPr>
    </w:p>
    <w:p w14:paraId="2CA3A67C" w14:textId="77777777" w:rsidR="00750713" w:rsidRDefault="00750713" w:rsidP="00190BD0">
      <w:pPr>
        <w:spacing w:line="480" w:lineRule="auto"/>
      </w:pPr>
    </w:p>
    <w:p w14:paraId="1D36A2AA" w14:textId="77777777" w:rsidR="00750713" w:rsidRDefault="00750713" w:rsidP="00190BD0">
      <w:pPr>
        <w:spacing w:line="480" w:lineRule="auto"/>
      </w:pPr>
    </w:p>
    <w:p w14:paraId="540B0F66" w14:textId="77777777" w:rsidR="00750713" w:rsidRDefault="00750713" w:rsidP="00190BD0">
      <w:pPr>
        <w:spacing w:line="480" w:lineRule="auto"/>
      </w:pPr>
    </w:p>
    <w:p w14:paraId="475AAC5F" w14:textId="77777777" w:rsidR="00750713" w:rsidRDefault="00750713" w:rsidP="00190BD0">
      <w:pPr>
        <w:spacing w:line="480" w:lineRule="auto"/>
      </w:pPr>
    </w:p>
    <w:p w14:paraId="7C939D10" w14:textId="77777777" w:rsidR="00750713" w:rsidRDefault="00750713" w:rsidP="00190BD0">
      <w:pPr>
        <w:spacing w:line="480" w:lineRule="auto"/>
      </w:pPr>
    </w:p>
    <w:p w14:paraId="45FD65E0" w14:textId="77777777" w:rsidR="00750713" w:rsidRPr="004A66F9" w:rsidRDefault="00750713" w:rsidP="00190BD0">
      <w:pPr>
        <w:spacing w:line="480" w:lineRule="auto"/>
      </w:pPr>
    </w:p>
    <w:sectPr w:rsidR="00750713" w:rsidRPr="004A66F9" w:rsidSect="00E20A94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8DC46" w14:textId="77777777" w:rsidR="00CF6AEC" w:rsidRDefault="00CF6AEC" w:rsidP="00A26AB8">
      <w:r>
        <w:separator/>
      </w:r>
    </w:p>
  </w:endnote>
  <w:endnote w:type="continuationSeparator" w:id="0">
    <w:p w14:paraId="42915D6D" w14:textId="77777777" w:rsidR="00CF6AEC" w:rsidRDefault="00CF6AEC" w:rsidP="00A2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FA04F" w14:textId="77777777" w:rsidR="005B1F67" w:rsidRDefault="005B1F67">
    <w:pPr>
      <w:pStyle w:val="Footer"/>
      <w:jc w:val="right"/>
    </w:pPr>
  </w:p>
  <w:p w14:paraId="17D5C8C0" w14:textId="77777777" w:rsidR="005B1F67" w:rsidRDefault="005B1F6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FB7D5" w14:textId="77777777" w:rsidR="00CF6AEC" w:rsidRDefault="00CF6AEC" w:rsidP="00A26AB8">
      <w:r>
        <w:separator/>
      </w:r>
    </w:p>
  </w:footnote>
  <w:footnote w:type="continuationSeparator" w:id="0">
    <w:p w14:paraId="451FA07E" w14:textId="77777777" w:rsidR="00CF6AEC" w:rsidRDefault="00CF6AEC" w:rsidP="00A26AB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71919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CD033A" w14:textId="77777777" w:rsidR="005B1F67" w:rsidRDefault="005B1F6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D0B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B01B205" w14:textId="77777777" w:rsidR="005B1F67" w:rsidRPr="000E6B4E" w:rsidRDefault="005B1F67" w:rsidP="000309EA">
    <w:pPr>
      <w:tabs>
        <w:tab w:val="left" w:pos="4680"/>
      </w:tabs>
    </w:pPr>
    <w:r>
      <w:t xml:space="preserve">FACEBOOK INC.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3257162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062698" w14:textId="77777777" w:rsidR="005B1F67" w:rsidRPr="002E6D5D" w:rsidRDefault="005B1F67">
        <w:pPr>
          <w:pStyle w:val="Header"/>
          <w:jc w:val="right"/>
          <w:rPr>
            <w:rFonts w:ascii="Times New Roman" w:hAnsi="Times New Roman" w:cs="Times New Roman"/>
          </w:rPr>
        </w:pPr>
        <w:r w:rsidRPr="002E6D5D">
          <w:rPr>
            <w:rFonts w:ascii="Times New Roman" w:hAnsi="Times New Roman" w:cs="Times New Roman"/>
          </w:rPr>
          <w:fldChar w:fldCharType="begin"/>
        </w:r>
        <w:r w:rsidRPr="002E6D5D">
          <w:rPr>
            <w:rFonts w:ascii="Times New Roman" w:hAnsi="Times New Roman" w:cs="Times New Roman"/>
          </w:rPr>
          <w:instrText xml:space="preserve"> PAGE   \* MERGEFORMAT </w:instrText>
        </w:r>
        <w:r w:rsidRPr="002E6D5D">
          <w:rPr>
            <w:rFonts w:ascii="Times New Roman" w:hAnsi="Times New Roman" w:cs="Times New Roman"/>
          </w:rPr>
          <w:fldChar w:fldCharType="separate"/>
        </w:r>
        <w:r w:rsidR="006F09B5">
          <w:rPr>
            <w:rFonts w:ascii="Times New Roman" w:hAnsi="Times New Roman" w:cs="Times New Roman"/>
            <w:noProof/>
          </w:rPr>
          <w:t>1</w:t>
        </w:r>
        <w:r w:rsidRPr="002E6D5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B038948" w14:textId="77777777" w:rsidR="005B1F67" w:rsidRPr="002E6D5D" w:rsidRDefault="005B1F67" w:rsidP="00E20A94">
    <w:pPr>
      <w:tabs>
        <w:tab w:val="left" w:pos="4680"/>
      </w:tabs>
    </w:pPr>
    <w:r>
      <w:t xml:space="preserve">FACEBOOK INC.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6179"/>
    <w:multiLevelType w:val="hybridMultilevel"/>
    <w:tmpl w:val="60843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17FE5"/>
    <w:multiLevelType w:val="hybridMultilevel"/>
    <w:tmpl w:val="A33220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20458"/>
    <w:multiLevelType w:val="hybridMultilevel"/>
    <w:tmpl w:val="9C40D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729AA"/>
    <w:multiLevelType w:val="hybridMultilevel"/>
    <w:tmpl w:val="2A7E69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7465E"/>
    <w:multiLevelType w:val="hybridMultilevel"/>
    <w:tmpl w:val="88303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102DE7"/>
    <w:multiLevelType w:val="hybridMultilevel"/>
    <w:tmpl w:val="80D4D1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B173B"/>
    <w:multiLevelType w:val="hybridMultilevel"/>
    <w:tmpl w:val="B70266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0sTAwMjQxMTMzMTVW0lEKTi0uzszPAykwNKoFAALkiSctAAAA"/>
  </w:docVars>
  <w:rsids>
    <w:rsidRoot w:val="0066714C"/>
    <w:rsid w:val="0000141F"/>
    <w:rsid w:val="0000732A"/>
    <w:rsid w:val="00013BC0"/>
    <w:rsid w:val="000143E0"/>
    <w:rsid w:val="00015379"/>
    <w:rsid w:val="00016328"/>
    <w:rsid w:val="00016369"/>
    <w:rsid w:val="00020E26"/>
    <w:rsid w:val="00021C45"/>
    <w:rsid w:val="000263F7"/>
    <w:rsid w:val="000309EA"/>
    <w:rsid w:val="00030EE9"/>
    <w:rsid w:val="000357DE"/>
    <w:rsid w:val="00037BD0"/>
    <w:rsid w:val="000414D2"/>
    <w:rsid w:val="000417C9"/>
    <w:rsid w:val="000429DA"/>
    <w:rsid w:val="000443A5"/>
    <w:rsid w:val="0005097C"/>
    <w:rsid w:val="000518E4"/>
    <w:rsid w:val="0005253E"/>
    <w:rsid w:val="000528C9"/>
    <w:rsid w:val="00055669"/>
    <w:rsid w:val="00060056"/>
    <w:rsid w:val="000605C2"/>
    <w:rsid w:val="00062429"/>
    <w:rsid w:val="000668D3"/>
    <w:rsid w:val="00071A79"/>
    <w:rsid w:val="000731E8"/>
    <w:rsid w:val="00073D45"/>
    <w:rsid w:val="000744AE"/>
    <w:rsid w:val="00077CF5"/>
    <w:rsid w:val="00083DE5"/>
    <w:rsid w:val="000847D0"/>
    <w:rsid w:val="000915B8"/>
    <w:rsid w:val="00092358"/>
    <w:rsid w:val="0009264E"/>
    <w:rsid w:val="000927A9"/>
    <w:rsid w:val="00094FF7"/>
    <w:rsid w:val="000A12D5"/>
    <w:rsid w:val="000A2D0B"/>
    <w:rsid w:val="000A37E8"/>
    <w:rsid w:val="000A40D8"/>
    <w:rsid w:val="000B10C5"/>
    <w:rsid w:val="000B2312"/>
    <w:rsid w:val="000B6D67"/>
    <w:rsid w:val="000C1BBB"/>
    <w:rsid w:val="000C29D9"/>
    <w:rsid w:val="000C778A"/>
    <w:rsid w:val="000C7822"/>
    <w:rsid w:val="000D3C6F"/>
    <w:rsid w:val="000D53EF"/>
    <w:rsid w:val="000D72B0"/>
    <w:rsid w:val="000E37A0"/>
    <w:rsid w:val="000E77A4"/>
    <w:rsid w:val="000E7C84"/>
    <w:rsid w:val="000F1515"/>
    <w:rsid w:val="000F4D0A"/>
    <w:rsid w:val="00107720"/>
    <w:rsid w:val="00107F3E"/>
    <w:rsid w:val="00113455"/>
    <w:rsid w:val="0011496D"/>
    <w:rsid w:val="00116BDF"/>
    <w:rsid w:val="00117D14"/>
    <w:rsid w:val="001200CD"/>
    <w:rsid w:val="0012042A"/>
    <w:rsid w:val="001241B2"/>
    <w:rsid w:val="001268B5"/>
    <w:rsid w:val="001367AC"/>
    <w:rsid w:val="00140E4A"/>
    <w:rsid w:val="00141AC2"/>
    <w:rsid w:val="001428C9"/>
    <w:rsid w:val="001436B4"/>
    <w:rsid w:val="00144639"/>
    <w:rsid w:val="001477FB"/>
    <w:rsid w:val="001479F6"/>
    <w:rsid w:val="00150370"/>
    <w:rsid w:val="00151D39"/>
    <w:rsid w:val="00152B20"/>
    <w:rsid w:val="001564C0"/>
    <w:rsid w:val="00156B10"/>
    <w:rsid w:val="0015703F"/>
    <w:rsid w:val="001601D2"/>
    <w:rsid w:val="001622D2"/>
    <w:rsid w:val="00164674"/>
    <w:rsid w:val="0017014A"/>
    <w:rsid w:val="00175878"/>
    <w:rsid w:val="00176AB4"/>
    <w:rsid w:val="00177EFE"/>
    <w:rsid w:val="00182F85"/>
    <w:rsid w:val="001835C7"/>
    <w:rsid w:val="00183EB3"/>
    <w:rsid w:val="0018617B"/>
    <w:rsid w:val="00187183"/>
    <w:rsid w:val="00190BD0"/>
    <w:rsid w:val="001975C6"/>
    <w:rsid w:val="001A2491"/>
    <w:rsid w:val="001A4386"/>
    <w:rsid w:val="001A5280"/>
    <w:rsid w:val="001B002C"/>
    <w:rsid w:val="001B08C7"/>
    <w:rsid w:val="001B22A7"/>
    <w:rsid w:val="001B27DD"/>
    <w:rsid w:val="001B61A6"/>
    <w:rsid w:val="001B67E8"/>
    <w:rsid w:val="001C2AE2"/>
    <w:rsid w:val="001C71A7"/>
    <w:rsid w:val="001C7A73"/>
    <w:rsid w:val="001D1671"/>
    <w:rsid w:val="001D39C1"/>
    <w:rsid w:val="001D527E"/>
    <w:rsid w:val="001D5415"/>
    <w:rsid w:val="001D6333"/>
    <w:rsid w:val="001E19D7"/>
    <w:rsid w:val="001E4983"/>
    <w:rsid w:val="001F18B6"/>
    <w:rsid w:val="001F6978"/>
    <w:rsid w:val="001F7551"/>
    <w:rsid w:val="001F7A65"/>
    <w:rsid w:val="00200270"/>
    <w:rsid w:val="00201A0B"/>
    <w:rsid w:val="00203984"/>
    <w:rsid w:val="0021002A"/>
    <w:rsid w:val="00210D4A"/>
    <w:rsid w:val="00211342"/>
    <w:rsid w:val="0021310D"/>
    <w:rsid w:val="00214A3C"/>
    <w:rsid w:val="00214CB2"/>
    <w:rsid w:val="00217622"/>
    <w:rsid w:val="00225800"/>
    <w:rsid w:val="00225F49"/>
    <w:rsid w:val="00230920"/>
    <w:rsid w:val="00235F13"/>
    <w:rsid w:val="00240B26"/>
    <w:rsid w:val="0024133A"/>
    <w:rsid w:val="0024655A"/>
    <w:rsid w:val="0024782D"/>
    <w:rsid w:val="00256B8F"/>
    <w:rsid w:val="00256F3B"/>
    <w:rsid w:val="00257D22"/>
    <w:rsid w:val="0026130E"/>
    <w:rsid w:val="0026369E"/>
    <w:rsid w:val="00264B26"/>
    <w:rsid w:val="00266750"/>
    <w:rsid w:val="00266AC6"/>
    <w:rsid w:val="002677EC"/>
    <w:rsid w:val="00270BBD"/>
    <w:rsid w:val="00271DE0"/>
    <w:rsid w:val="00275E19"/>
    <w:rsid w:val="00275EB2"/>
    <w:rsid w:val="0028303D"/>
    <w:rsid w:val="002831B9"/>
    <w:rsid w:val="00285ACE"/>
    <w:rsid w:val="00291799"/>
    <w:rsid w:val="00293D84"/>
    <w:rsid w:val="002942B4"/>
    <w:rsid w:val="002947E9"/>
    <w:rsid w:val="002966B4"/>
    <w:rsid w:val="002B065E"/>
    <w:rsid w:val="002B42AA"/>
    <w:rsid w:val="002B501D"/>
    <w:rsid w:val="002B59C1"/>
    <w:rsid w:val="002C0C6A"/>
    <w:rsid w:val="002C1CFE"/>
    <w:rsid w:val="002C26A0"/>
    <w:rsid w:val="002C299B"/>
    <w:rsid w:val="002C3D16"/>
    <w:rsid w:val="002C4402"/>
    <w:rsid w:val="002C4784"/>
    <w:rsid w:val="002D09BB"/>
    <w:rsid w:val="002D1DDF"/>
    <w:rsid w:val="002D1FDF"/>
    <w:rsid w:val="002D20FA"/>
    <w:rsid w:val="002D7A9B"/>
    <w:rsid w:val="002E08DA"/>
    <w:rsid w:val="002E1BC9"/>
    <w:rsid w:val="002E1DAD"/>
    <w:rsid w:val="002E31F6"/>
    <w:rsid w:val="002E3D03"/>
    <w:rsid w:val="002E4FB6"/>
    <w:rsid w:val="002F040D"/>
    <w:rsid w:val="002F73F2"/>
    <w:rsid w:val="00300C6E"/>
    <w:rsid w:val="00301FD6"/>
    <w:rsid w:val="003114AF"/>
    <w:rsid w:val="00311A74"/>
    <w:rsid w:val="003136CC"/>
    <w:rsid w:val="003142CC"/>
    <w:rsid w:val="00314953"/>
    <w:rsid w:val="00314DCF"/>
    <w:rsid w:val="00316430"/>
    <w:rsid w:val="003165D0"/>
    <w:rsid w:val="00320DB4"/>
    <w:rsid w:val="00321609"/>
    <w:rsid w:val="00322E3F"/>
    <w:rsid w:val="00325A9A"/>
    <w:rsid w:val="00333DA2"/>
    <w:rsid w:val="00340BAC"/>
    <w:rsid w:val="003410F4"/>
    <w:rsid w:val="00341248"/>
    <w:rsid w:val="003431EC"/>
    <w:rsid w:val="003440E3"/>
    <w:rsid w:val="003442E9"/>
    <w:rsid w:val="0034698C"/>
    <w:rsid w:val="00346E60"/>
    <w:rsid w:val="00347BFB"/>
    <w:rsid w:val="00350064"/>
    <w:rsid w:val="0035090E"/>
    <w:rsid w:val="00351232"/>
    <w:rsid w:val="0035332D"/>
    <w:rsid w:val="003565FD"/>
    <w:rsid w:val="00363791"/>
    <w:rsid w:val="003656B1"/>
    <w:rsid w:val="0036634C"/>
    <w:rsid w:val="00376F1C"/>
    <w:rsid w:val="00377B19"/>
    <w:rsid w:val="003805A2"/>
    <w:rsid w:val="00381F59"/>
    <w:rsid w:val="00383530"/>
    <w:rsid w:val="003848B0"/>
    <w:rsid w:val="00384DD3"/>
    <w:rsid w:val="00386496"/>
    <w:rsid w:val="00392A77"/>
    <w:rsid w:val="003930D2"/>
    <w:rsid w:val="00393E9E"/>
    <w:rsid w:val="0039422A"/>
    <w:rsid w:val="003A2410"/>
    <w:rsid w:val="003A4365"/>
    <w:rsid w:val="003A5003"/>
    <w:rsid w:val="003A727C"/>
    <w:rsid w:val="003A7DA4"/>
    <w:rsid w:val="003B1800"/>
    <w:rsid w:val="003B1DB6"/>
    <w:rsid w:val="003B2B9B"/>
    <w:rsid w:val="003B2BE4"/>
    <w:rsid w:val="003B39C6"/>
    <w:rsid w:val="003B3CC8"/>
    <w:rsid w:val="003B5449"/>
    <w:rsid w:val="003C508E"/>
    <w:rsid w:val="003C53FD"/>
    <w:rsid w:val="003C6FAE"/>
    <w:rsid w:val="003C73C4"/>
    <w:rsid w:val="003C7D4B"/>
    <w:rsid w:val="003D2171"/>
    <w:rsid w:val="003D4866"/>
    <w:rsid w:val="003D5892"/>
    <w:rsid w:val="003D64DB"/>
    <w:rsid w:val="003D73D9"/>
    <w:rsid w:val="003D78B1"/>
    <w:rsid w:val="003E3E7F"/>
    <w:rsid w:val="003E4026"/>
    <w:rsid w:val="003E45AE"/>
    <w:rsid w:val="003E45E6"/>
    <w:rsid w:val="003E5279"/>
    <w:rsid w:val="003E5F07"/>
    <w:rsid w:val="003E7E11"/>
    <w:rsid w:val="003F46C5"/>
    <w:rsid w:val="00400DBA"/>
    <w:rsid w:val="004016CA"/>
    <w:rsid w:val="004023FF"/>
    <w:rsid w:val="004072CF"/>
    <w:rsid w:val="00420450"/>
    <w:rsid w:val="00421AF9"/>
    <w:rsid w:val="0042218E"/>
    <w:rsid w:val="00424255"/>
    <w:rsid w:val="00424DD4"/>
    <w:rsid w:val="00426004"/>
    <w:rsid w:val="004275AE"/>
    <w:rsid w:val="00430A99"/>
    <w:rsid w:val="00434AF8"/>
    <w:rsid w:val="004365F7"/>
    <w:rsid w:val="00437CF2"/>
    <w:rsid w:val="004408D9"/>
    <w:rsid w:val="0044233D"/>
    <w:rsid w:val="0044395E"/>
    <w:rsid w:val="004446B7"/>
    <w:rsid w:val="00447CD8"/>
    <w:rsid w:val="0045051C"/>
    <w:rsid w:val="00452FB8"/>
    <w:rsid w:val="00462C15"/>
    <w:rsid w:val="00463904"/>
    <w:rsid w:val="00463DEB"/>
    <w:rsid w:val="00464FCB"/>
    <w:rsid w:val="004666F5"/>
    <w:rsid w:val="00466CD5"/>
    <w:rsid w:val="004707A5"/>
    <w:rsid w:val="00471AF5"/>
    <w:rsid w:val="00473390"/>
    <w:rsid w:val="00473EAA"/>
    <w:rsid w:val="004746AB"/>
    <w:rsid w:val="00475783"/>
    <w:rsid w:val="00483839"/>
    <w:rsid w:val="00484082"/>
    <w:rsid w:val="00484156"/>
    <w:rsid w:val="004916E2"/>
    <w:rsid w:val="00491E40"/>
    <w:rsid w:val="0049562E"/>
    <w:rsid w:val="00495DA9"/>
    <w:rsid w:val="004A06C0"/>
    <w:rsid w:val="004A66F9"/>
    <w:rsid w:val="004A713C"/>
    <w:rsid w:val="004B464C"/>
    <w:rsid w:val="004B6D5D"/>
    <w:rsid w:val="004B7243"/>
    <w:rsid w:val="004B7DFE"/>
    <w:rsid w:val="004C5211"/>
    <w:rsid w:val="004C69B7"/>
    <w:rsid w:val="004C6F6C"/>
    <w:rsid w:val="004C7EE3"/>
    <w:rsid w:val="004D1262"/>
    <w:rsid w:val="004D195C"/>
    <w:rsid w:val="004D2A33"/>
    <w:rsid w:val="004D40F7"/>
    <w:rsid w:val="004D4C53"/>
    <w:rsid w:val="004D5236"/>
    <w:rsid w:val="004D7841"/>
    <w:rsid w:val="004E33ED"/>
    <w:rsid w:val="004E3D27"/>
    <w:rsid w:val="004E7CA2"/>
    <w:rsid w:val="004F0DA6"/>
    <w:rsid w:val="004F1E28"/>
    <w:rsid w:val="004F23C5"/>
    <w:rsid w:val="004F3FB2"/>
    <w:rsid w:val="004F6D7B"/>
    <w:rsid w:val="004F7C76"/>
    <w:rsid w:val="005032B3"/>
    <w:rsid w:val="0050652B"/>
    <w:rsid w:val="005119C9"/>
    <w:rsid w:val="005163D1"/>
    <w:rsid w:val="0051706C"/>
    <w:rsid w:val="00517B13"/>
    <w:rsid w:val="0052197F"/>
    <w:rsid w:val="0052375D"/>
    <w:rsid w:val="00524BD5"/>
    <w:rsid w:val="00525C73"/>
    <w:rsid w:val="00530687"/>
    <w:rsid w:val="00532D47"/>
    <w:rsid w:val="00535D4A"/>
    <w:rsid w:val="00536087"/>
    <w:rsid w:val="00536D65"/>
    <w:rsid w:val="0053744F"/>
    <w:rsid w:val="0053760F"/>
    <w:rsid w:val="005436C5"/>
    <w:rsid w:val="00543954"/>
    <w:rsid w:val="0054443F"/>
    <w:rsid w:val="00545649"/>
    <w:rsid w:val="00546687"/>
    <w:rsid w:val="00553221"/>
    <w:rsid w:val="005537B7"/>
    <w:rsid w:val="00553DB1"/>
    <w:rsid w:val="00556EFC"/>
    <w:rsid w:val="00560B3B"/>
    <w:rsid w:val="00562135"/>
    <w:rsid w:val="0057062B"/>
    <w:rsid w:val="00574613"/>
    <w:rsid w:val="00574A07"/>
    <w:rsid w:val="00582958"/>
    <w:rsid w:val="00585FA2"/>
    <w:rsid w:val="0059480E"/>
    <w:rsid w:val="0059507F"/>
    <w:rsid w:val="005A0B8C"/>
    <w:rsid w:val="005A29C3"/>
    <w:rsid w:val="005A4DD0"/>
    <w:rsid w:val="005A640A"/>
    <w:rsid w:val="005A675B"/>
    <w:rsid w:val="005B1650"/>
    <w:rsid w:val="005B1F67"/>
    <w:rsid w:val="005C16DF"/>
    <w:rsid w:val="005C5E04"/>
    <w:rsid w:val="005C7C7B"/>
    <w:rsid w:val="005D100A"/>
    <w:rsid w:val="005E0A3E"/>
    <w:rsid w:val="005E3E37"/>
    <w:rsid w:val="005E5CF5"/>
    <w:rsid w:val="005F1252"/>
    <w:rsid w:val="005F20F0"/>
    <w:rsid w:val="005F21A2"/>
    <w:rsid w:val="005F7A0E"/>
    <w:rsid w:val="00601F94"/>
    <w:rsid w:val="00602F0D"/>
    <w:rsid w:val="006062AA"/>
    <w:rsid w:val="00614308"/>
    <w:rsid w:val="006203CB"/>
    <w:rsid w:val="00624394"/>
    <w:rsid w:val="00624FD3"/>
    <w:rsid w:val="00625910"/>
    <w:rsid w:val="00627C12"/>
    <w:rsid w:val="00627C41"/>
    <w:rsid w:val="0063100A"/>
    <w:rsid w:val="00631CB8"/>
    <w:rsid w:val="006320A0"/>
    <w:rsid w:val="0063751C"/>
    <w:rsid w:val="006402E4"/>
    <w:rsid w:val="00643E6F"/>
    <w:rsid w:val="00644EA5"/>
    <w:rsid w:val="00644EF2"/>
    <w:rsid w:val="00647114"/>
    <w:rsid w:val="00647E9B"/>
    <w:rsid w:val="00653245"/>
    <w:rsid w:val="0065629F"/>
    <w:rsid w:val="00663E21"/>
    <w:rsid w:val="00663ED1"/>
    <w:rsid w:val="00664AE7"/>
    <w:rsid w:val="00664FDB"/>
    <w:rsid w:val="0066714C"/>
    <w:rsid w:val="00670607"/>
    <w:rsid w:val="0067214D"/>
    <w:rsid w:val="00677831"/>
    <w:rsid w:val="00677E5A"/>
    <w:rsid w:val="006804DA"/>
    <w:rsid w:val="00680C55"/>
    <w:rsid w:val="00680CF3"/>
    <w:rsid w:val="00681169"/>
    <w:rsid w:val="00681676"/>
    <w:rsid w:val="0068296F"/>
    <w:rsid w:val="00686918"/>
    <w:rsid w:val="006913DD"/>
    <w:rsid w:val="006A0E2E"/>
    <w:rsid w:val="006A18C9"/>
    <w:rsid w:val="006A61BC"/>
    <w:rsid w:val="006A72AC"/>
    <w:rsid w:val="006B1846"/>
    <w:rsid w:val="006B1847"/>
    <w:rsid w:val="006B1FC5"/>
    <w:rsid w:val="006B2F58"/>
    <w:rsid w:val="006B4B2F"/>
    <w:rsid w:val="006B6AF2"/>
    <w:rsid w:val="006C2CAB"/>
    <w:rsid w:val="006C386C"/>
    <w:rsid w:val="006D4A26"/>
    <w:rsid w:val="006E32ED"/>
    <w:rsid w:val="006E41EA"/>
    <w:rsid w:val="006E6A49"/>
    <w:rsid w:val="006F09B5"/>
    <w:rsid w:val="006F0AD1"/>
    <w:rsid w:val="006F1557"/>
    <w:rsid w:val="006F2DEF"/>
    <w:rsid w:val="006F5811"/>
    <w:rsid w:val="006F5E2D"/>
    <w:rsid w:val="007007F6"/>
    <w:rsid w:val="00701F18"/>
    <w:rsid w:val="0070781A"/>
    <w:rsid w:val="007136C8"/>
    <w:rsid w:val="007147AD"/>
    <w:rsid w:val="007203DB"/>
    <w:rsid w:val="00721923"/>
    <w:rsid w:val="00727DC4"/>
    <w:rsid w:val="007302B1"/>
    <w:rsid w:val="00730DAB"/>
    <w:rsid w:val="00734CF1"/>
    <w:rsid w:val="0073586C"/>
    <w:rsid w:val="00735B8C"/>
    <w:rsid w:val="00741EEF"/>
    <w:rsid w:val="007432E2"/>
    <w:rsid w:val="007447D8"/>
    <w:rsid w:val="007453B6"/>
    <w:rsid w:val="00746AA8"/>
    <w:rsid w:val="00750713"/>
    <w:rsid w:val="00750E4C"/>
    <w:rsid w:val="00752C99"/>
    <w:rsid w:val="00773899"/>
    <w:rsid w:val="007743C3"/>
    <w:rsid w:val="00774DCF"/>
    <w:rsid w:val="00775452"/>
    <w:rsid w:val="00785643"/>
    <w:rsid w:val="0078719B"/>
    <w:rsid w:val="007A012B"/>
    <w:rsid w:val="007A40E5"/>
    <w:rsid w:val="007B1665"/>
    <w:rsid w:val="007B3407"/>
    <w:rsid w:val="007B3618"/>
    <w:rsid w:val="007B63AC"/>
    <w:rsid w:val="007C0471"/>
    <w:rsid w:val="007C0955"/>
    <w:rsid w:val="007C11D9"/>
    <w:rsid w:val="007C2083"/>
    <w:rsid w:val="007C33F8"/>
    <w:rsid w:val="007C3920"/>
    <w:rsid w:val="007C4360"/>
    <w:rsid w:val="007C4855"/>
    <w:rsid w:val="007C4CB9"/>
    <w:rsid w:val="007C6262"/>
    <w:rsid w:val="007C722B"/>
    <w:rsid w:val="007D1B6F"/>
    <w:rsid w:val="007D68DA"/>
    <w:rsid w:val="007E042F"/>
    <w:rsid w:val="007E0C05"/>
    <w:rsid w:val="007E0E29"/>
    <w:rsid w:val="007E1A84"/>
    <w:rsid w:val="007E51F0"/>
    <w:rsid w:val="007E66D7"/>
    <w:rsid w:val="007E6B72"/>
    <w:rsid w:val="007F1C96"/>
    <w:rsid w:val="007F1F54"/>
    <w:rsid w:val="007F295B"/>
    <w:rsid w:val="00800089"/>
    <w:rsid w:val="0080068F"/>
    <w:rsid w:val="00803DC8"/>
    <w:rsid w:val="00805B51"/>
    <w:rsid w:val="00811FA5"/>
    <w:rsid w:val="00815977"/>
    <w:rsid w:val="0081606C"/>
    <w:rsid w:val="008175CB"/>
    <w:rsid w:val="00821AFD"/>
    <w:rsid w:val="00822A04"/>
    <w:rsid w:val="00822CE5"/>
    <w:rsid w:val="00824CE5"/>
    <w:rsid w:val="008256AF"/>
    <w:rsid w:val="00830569"/>
    <w:rsid w:val="00836160"/>
    <w:rsid w:val="0084155C"/>
    <w:rsid w:val="008420F7"/>
    <w:rsid w:val="00843E7A"/>
    <w:rsid w:val="00844503"/>
    <w:rsid w:val="00850A57"/>
    <w:rsid w:val="00851B4E"/>
    <w:rsid w:val="00853ABD"/>
    <w:rsid w:val="00855673"/>
    <w:rsid w:val="008611FD"/>
    <w:rsid w:val="00861FB4"/>
    <w:rsid w:val="0086232C"/>
    <w:rsid w:val="00863E72"/>
    <w:rsid w:val="008714EC"/>
    <w:rsid w:val="00874E73"/>
    <w:rsid w:val="00875FED"/>
    <w:rsid w:val="00882A9B"/>
    <w:rsid w:val="00882B9C"/>
    <w:rsid w:val="00883365"/>
    <w:rsid w:val="008863E6"/>
    <w:rsid w:val="008866D8"/>
    <w:rsid w:val="008910A0"/>
    <w:rsid w:val="00892260"/>
    <w:rsid w:val="00894863"/>
    <w:rsid w:val="008B007F"/>
    <w:rsid w:val="008B3433"/>
    <w:rsid w:val="008B5A79"/>
    <w:rsid w:val="008C7185"/>
    <w:rsid w:val="008D1441"/>
    <w:rsid w:val="008D378E"/>
    <w:rsid w:val="008D4820"/>
    <w:rsid w:val="008E037D"/>
    <w:rsid w:val="008E0B2B"/>
    <w:rsid w:val="008E2F93"/>
    <w:rsid w:val="008E33F6"/>
    <w:rsid w:val="008E3624"/>
    <w:rsid w:val="008F1038"/>
    <w:rsid w:val="008F1612"/>
    <w:rsid w:val="008F3F09"/>
    <w:rsid w:val="009012EC"/>
    <w:rsid w:val="0090176C"/>
    <w:rsid w:val="009019DB"/>
    <w:rsid w:val="009043DA"/>
    <w:rsid w:val="0091241A"/>
    <w:rsid w:val="00913D7C"/>
    <w:rsid w:val="00914A1D"/>
    <w:rsid w:val="009161B1"/>
    <w:rsid w:val="009162E7"/>
    <w:rsid w:val="00917810"/>
    <w:rsid w:val="00922E3B"/>
    <w:rsid w:val="00923EF3"/>
    <w:rsid w:val="00924DAE"/>
    <w:rsid w:val="009254B4"/>
    <w:rsid w:val="00927D33"/>
    <w:rsid w:val="009304F2"/>
    <w:rsid w:val="00931019"/>
    <w:rsid w:val="009314C6"/>
    <w:rsid w:val="00933DEC"/>
    <w:rsid w:val="00934618"/>
    <w:rsid w:val="00934F58"/>
    <w:rsid w:val="00935D56"/>
    <w:rsid w:val="00941266"/>
    <w:rsid w:val="00941724"/>
    <w:rsid w:val="00941D8E"/>
    <w:rsid w:val="00941DAF"/>
    <w:rsid w:val="00944DB7"/>
    <w:rsid w:val="0094786F"/>
    <w:rsid w:val="0095305D"/>
    <w:rsid w:val="00953820"/>
    <w:rsid w:val="009579F1"/>
    <w:rsid w:val="0097049F"/>
    <w:rsid w:val="00970CA0"/>
    <w:rsid w:val="00970D39"/>
    <w:rsid w:val="0097415F"/>
    <w:rsid w:val="00974462"/>
    <w:rsid w:val="00975DA3"/>
    <w:rsid w:val="00977920"/>
    <w:rsid w:val="009840DA"/>
    <w:rsid w:val="00984741"/>
    <w:rsid w:val="009912B5"/>
    <w:rsid w:val="00992802"/>
    <w:rsid w:val="00992925"/>
    <w:rsid w:val="009934F7"/>
    <w:rsid w:val="00994738"/>
    <w:rsid w:val="00994DB0"/>
    <w:rsid w:val="00997602"/>
    <w:rsid w:val="009A005C"/>
    <w:rsid w:val="009A0927"/>
    <w:rsid w:val="009A10B9"/>
    <w:rsid w:val="009A20ED"/>
    <w:rsid w:val="009A2914"/>
    <w:rsid w:val="009A4E82"/>
    <w:rsid w:val="009A58BF"/>
    <w:rsid w:val="009B576F"/>
    <w:rsid w:val="009B5AA5"/>
    <w:rsid w:val="009B6540"/>
    <w:rsid w:val="009B723A"/>
    <w:rsid w:val="009C115E"/>
    <w:rsid w:val="009C4617"/>
    <w:rsid w:val="009C76AB"/>
    <w:rsid w:val="009D1267"/>
    <w:rsid w:val="009D1878"/>
    <w:rsid w:val="009D29AB"/>
    <w:rsid w:val="009D4487"/>
    <w:rsid w:val="009D49CB"/>
    <w:rsid w:val="009D563B"/>
    <w:rsid w:val="009D6701"/>
    <w:rsid w:val="009D670A"/>
    <w:rsid w:val="009D77D4"/>
    <w:rsid w:val="009D7DB2"/>
    <w:rsid w:val="009E0125"/>
    <w:rsid w:val="009E35E6"/>
    <w:rsid w:val="009F2840"/>
    <w:rsid w:val="009F2B91"/>
    <w:rsid w:val="009F5C28"/>
    <w:rsid w:val="00A00DFE"/>
    <w:rsid w:val="00A0229A"/>
    <w:rsid w:val="00A0789E"/>
    <w:rsid w:val="00A12201"/>
    <w:rsid w:val="00A13801"/>
    <w:rsid w:val="00A14669"/>
    <w:rsid w:val="00A2006F"/>
    <w:rsid w:val="00A26AB8"/>
    <w:rsid w:val="00A3046E"/>
    <w:rsid w:val="00A37CCB"/>
    <w:rsid w:val="00A4054F"/>
    <w:rsid w:val="00A47354"/>
    <w:rsid w:val="00A475F0"/>
    <w:rsid w:val="00A50275"/>
    <w:rsid w:val="00A514D5"/>
    <w:rsid w:val="00A52472"/>
    <w:rsid w:val="00A52FED"/>
    <w:rsid w:val="00A55790"/>
    <w:rsid w:val="00A578A9"/>
    <w:rsid w:val="00A60F8C"/>
    <w:rsid w:val="00A64262"/>
    <w:rsid w:val="00A64EDA"/>
    <w:rsid w:val="00A66AAE"/>
    <w:rsid w:val="00A70DC2"/>
    <w:rsid w:val="00A727C8"/>
    <w:rsid w:val="00A74104"/>
    <w:rsid w:val="00A74FC0"/>
    <w:rsid w:val="00A77821"/>
    <w:rsid w:val="00A8030C"/>
    <w:rsid w:val="00A803A3"/>
    <w:rsid w:val="00A82650"/>
    <w:rsid w:val="00A83C3F"/>
    <w:rsid w:val="00A857ED"/>
    <w:rsid w:val="00A85E09"/>
    <w:rsid w:val="00A96C29"/>
    <w:rsid w:val="00AA1B40"/>
    <w:rsid w:val="00AA37E6"/>
    <w:rsid w:val="00AA4764"/>
    <w:rsid w:val="00AA5001"/>
    <w:rsid w:val="00AB32AC"/>
    <w:rsid w:val="00AB5805"/>
    <w:rsid w:val="00AC5E8D"/>
    <w:rsid w:val="00AC77AA"/>
    <w:rsid w:val="00AC7BFB"/>
    <w:rsid w:val="00AD0AEF"/>
    <w:rsid w:val="00AD2C2A"/>
    <w:rsid w:val="00AD5BFB"/>
    <w:rsid w:val="00AD62B6"/>
    <w:rsid w:val="00AE05B4"/>
    <w:rsid w:val="00AE3F64"/>
    <w:rsid w:val="00AF0631"/>
    <w:rsid w:val="00AF0EF6"/>
    <w:rsid w:val="00AF321D"/>
    <w:rsid w:val="00AF680D"/>
    <w:rsid w:val="00B00E5C"/>
    <w:rsid w:val="00B0146E"/>
    <w:rsid w:val="00B02FDC"/>
    <w:rsid w:val="00B0351B"/>
    <w:rsid w:val="00B05EFC"/>
    <w:rsid w:val="00B05F4A"/>
    <w:rsid w:val="00B06827"/>
    <w:rsid w:val="00B110B2"/>
    <w:rsid w:val="00B11148"/>
    <w:rsid w:val="00B1316A"/>
    <w:rsid w:val="00B169C9"/>
    <w:rsid w:val="00B218A4"/>
    <w:rsid w:val="00B309A2"/>
    <w:rsid w:val="00B31787"/>
    <w:rsid w:val="00B32AD6"/>
    <w:rsid w:val="00B34E7A"/>
    <w:rsid w:val="00B37381"/>
    <w:rsid w:val="00B40F64"/>
    <w:rsid w:val="00B43BF1"/>
    <w:rsid w:val="00B43E3B"/>
    <w:rsid w:val="00B450C4"/>
    <w:rsid w:val="00B453A4"/>
    <w:rsid w:val="00B4738F"/>
    <w:rsid w:val="00B50BE5"/>
    <w:rsid w:val="00B52913"/>
    <w:rsid w:val="00B529E3"/>
    <w:rsid w:val="00B54AE7"/>
    <w:rsid w:val="00B551F5"/>
    <w:rsid w:val="00B56A8D"/>
    <w:rsid w:val="00B575FC"/>
    <w:rsid w:val="00B635C4"/>
    <w:rsid w:val="00B6399F"/>
    <w:rsid w:val="00B66194"/>
    <w:rsid w:val="00B7171E"/>
    <w:rsid w:val="00B7660D"/>
    <w:rsid w:val="00B77CC7"/>
    <w:rsid w:val="00B81633"/>
    <w:rsid w:val="00B81F05"/>
    <w:rsid w:val="00B855C6"/>
    <w:rsid w:val="00B90B04"/>
    <w:rsid w:val="00B912F7"/>
    <w:rsid w:val="00B93FAC"/>
    <w:rsid w:val="00BA2816"/>
    <w:rsid w:val="00BA2B6C"/>
    <w:rsid w:val="00BA2B70"/>
    <w:rsid w:val="00BA3F1C"/>
    <w:rsid w:val="00BA4DF6"/>
    <w:rsid w:val="00BB4D7F"/>
    <w:rsid w:val="00BC1382"/>
    <w:rsid w:val="00BC4E4E"/>
    <w:rsid w:val="00BC6D9F"/>
    <w:rsid w:val="00BD2126"/>
    <w:rsid w:val="00BD4965"/>
    <w:rsid w:val="00BD4DE7"/>
    <w:rsid w:val="00BE55F3"/>
    <w:rsid w:val="00BE7C65"/>
    <w:rsid w:val="00BF13B5"/>
    <w:rsid w:val="00BF2898"/>
    <w:rsid w:val="00BF3244"/>
    <w:rsid w:val="00BF38BE"/>
    <w:rsid w:val="00BF718C"/>
    <w:rsid w:val="00C02CA3"/>
    <w:rsid w:val="00C044D5"/>
    <w:rsid w:val="00C05DE5"/>
    <w:rsid w:val="00C061CE"/>
    <w:rsid w:val="00C06714"/>
    <w:rsid w:val="00C07A96"/>
    <w:rsid w:val="00C15E5B"/>
    <w:rsid w:val="00C15E9A"/>
    <w:rsid w:val="00C237FD"/>
    <w:rsid w:val="00C2502A"/>
    <w:rsid w:val="00C26730"/>
    <w:rsid w:val="00C3352B"/>
    <w:rsid w:val="00C3422C"/>
    <w:rsid w:val="00C3652A"/>
    <w:rsid w:val="00C36A86"/>
    <w:rsid w:val="00C37917"/>
    <w:rsid w:val="00C37981"/>
    <w:rsid w:val="00C42629"/>
    <w:rsid w:val="00C4413A"/>
    <w:rsid w:val="00C5188F"/>
    <w:rsid w:val="00C522AC"/>
    <w:rsid w:val="00C53709"/>
    <w:rsid w:val="00C53EA5"/>
    <w:rsid w:val="00C5781A"/>
    <w:rsid w:val="00C66869"/>
    <w:rsid w:val="00C72168"/>
    <w:rsid w:val="00C76A7A"/>
    <w:rsid w:val="00C77937"/>
    <w:rsid w:val="00C81577"/>
    <w:rsid w:val="00C829D4"/>
    <w:rsid w:val="00C83C3C"/>
    <w:rsid w:val="00C901BF"/>
    <w:rsid w:val="00C90A38"/>
    <w:rsid w:val="00C95C5F"/>
    <w:rsid w:val="00CA1F24"/>
    <w:rsid w:val="00CA2F16"/>
    <w:rsid w:val="00CA4DE3"/>
    <w:rsid w:val="00CA542B"/>
    <w:rsid w:val="00CA577D"/>
    <w:rsid w:val="00CA7F57"/>
    <w:rsid w:val="00CB4824"/>
    <w:rsid w:val="00CB48C3"/>
    <w:rsid w:val="00CC04E8"/>
    <w:rsid w:val="00CC3CF8"/>
    <w:rsid w:val="00CC5088"/>
    <w:rsid w:val="00CD3D3E"/>
    <w:rsid w:val="00CD4F6E"/>
    <w:rsid w:val="00CD57B9"/>
    <w:rsid w:val="00CD784A"/>
    <w:rsid w:val="00CE172B"/>
    <w:rsid w:val="00CE1CBE"/>
    <w:rsid w:val="00CE3EF9"/>
    <w:rsid w:val="00CE6997"/>
    <w:rsid w:val="00CF2295"/>
    <w:rsid w:val="00CF27CE"/>
    <w:rsid w:val="00CF488D"/>
    <w:rsid w:val="00CF6AEC"/>
    <w:rsid w:val="00D003CD"/>
    <w:rsid w:val="00D01123"/>
    <w:rsid w:val="00D035A2"/>
    <w:rsid w:val="00D04354"/>
    <w:rsid w:val="00D0504B"/>
    <w:rsid w:val="00D07F2C"/>
    <w:rsid w:val="00D11567"/>
    <w:rsid w:val="00D11667"/>
    <w:rsid w:val="00D1353E"/>
    <w:rsid w:val="00D15C6F"/>
    <w:rsid w:val="00D16D4F"/>
    <w:rsid w:val="00D17E77"/>
    <w:rsid w:val="00D207EA"/>
    <w:rsid w:val="00D20DA9"/>
    <w:rsid w:val="00D22474"/>
    <w:rsid w:val="00D237B1"/>
    <w:rsid w:val="00D25AE2"/>
    <w:rsid w:val="00D27459"/>
    <w:rsid w:val="00D304E5"/>
    <w:rsid w:val="00D3075D"/>
    <w:rsid w:val="00D32998"/>
    <w:rsid w:val="00D35F28"/>
    <w:rsid w:val="00D41148"/>
    <w:rsid w:val="00D4204B"/>
    <w:rsid w:val="00D42516"/>
    <w:rsid w:val="00D440C4"/>
    <w:rsid w:val="00D457D9"/>
    <w:rsid w:val="00D50BBF"/>
    <w:rsid w:val="00D5449C"/>
    <w:rsid w:val="00D60CD3"/>
    <w:rsid w:val="00D62377"/>
    <w:rsid w:val="00D6691E"/>
    <w:rsid w:val="00D670A3"/>
    <w:rsid w:val="00D67E89"/>
    <w:rsid w:val="00D71AB6"/>
    <w:rsid w:val="00D72FC9"/>
    <w:rsid w:val="00D77886"/>
    <w:rsid w:val="00D8162F"/>
    <w:rsid w:val="00D83095"/>
    <w:rsid w:val="00D84352"/>
    <w:rsid w:val="00D85385"/>
    <w:rsid w:val="00D910E2"/>
    <w:rsid w:val="00D91D2B"/>
    <w:rsid w:val="00D920EC"/>
    <w:rsid w:val="00D92D96"/>
    <w:rsid w:val="00D952E1"/>
    <w:rsid w:val="00D9593D"/>
    <w:rsid w:val="00D95D59"/>
    <w:rsid w:val="00D9782B"/>
    <w:rsid w:val="00DA41D6"/>
    <w:rsid w:val="00DA4E42"/>
    <w:rsid w:val="00DA5DE1"/>
    <w:rsid w:val="00DA6418"/>
    <w:rsid w:val="00DA7A77"/>
    <w:rsid w:val="00DB2603"/>
    <w:rsid w:val="00DB4FDF"/>
    <w:rsid w:val="00DB64F6"/>
    <w:rsid w:val="00DB65E9"/>
    <w:rsid w:val="00DB715B"/>
    <w:rsid w:val="00DC233A"/>
    <w:rsid w:val="00DC52CE"/>
    <w:rsid w:val="00DC5E4C"/>
    <w:rsid w:val="00DD0D42"/>
    <w:rsid w:val="00DD1BB0"/>
    <w:rsid w:val="00DD2016"/>
    <w:rsid w:val="00DD43BC"/>
    <w:rsid w:val="00DD4786"/>
    <w:rsid w:val="00DD49FB"/>
    <w:rsid w:val="00DD55D8"/>
    <w:rsid w:val="00DE11A4"/>
    <w:rsid w:val="00DE7451"/>
    <w:rsid w:val="00DE77C1"/>
    <w:rsid w:val="00DF2C90"/>
    <w:rsid w:val="00DF2F63"/>
    <w:rsid w:val="00DF3C66"/>
    <w:rsid w:val="00DF510B"/>
    <w:rsid w:val="00DF5736"/>
    <w:rsid w:val="00E006D9"/>
    <w:rsid w:val="00E00B0C"/>
    <w:rsid w:val="00E01F47"/>
    <w:rsid w:val="00E045B5"/>
    <w:rsid w:val="00E05942"/>
    <w:rsid w:val="00E075FF"/>
    <w:rsid w:val="00E12E80"/>
    <w:rsid w:val="00E13001"/>
    <w:rsid w:val="00E1704E"/>
    <w:rsid w:val="00E20A94"/>
    <w:rsid w:val="00E23CC1"/>
    <w:rsid w:val="00E25FB0"/>
    <w:rsid w:val="00E30F27"/>
    <w:rsid w:val="00E357C8"/>
    <w:rsid w:val="00E43400"/>
    <w:rsid w:val="00E43DAE"/>
    <w:rsid w:val="00E451A9"/>
    <w:rsid w:val="00E46363"/>
    <w:rsid w:val="00E4679F"/>
    <w:rsid w:val="00E50C41"/>
    <w:rsid w:val="00E51F7C"/>
    <w:rsid w:val="00E53AE3"/>
    <w:rsid w:val="00E5583D"/>
    <w:rsid w:val="00E56219"/>
    <w:rsid w:val="00E67DCD"/>
    <w:rsid w:val="00E73332"/>
    <w:rsid w:val="00E756B8"/>
    <w:rsid w:val="00E75CE4"/>
    <w:rsid w:val="00E80020"/>
    <w:rsid w:val="00E83BF5"/>
    <w:rsid w:val="00E84807"/>
    <w:rsid w:val="00E8540D"/>
    <w:rsid w:val="00E91868"/>
    <w:rsid w:val="00E94CC8"/>
    <w:rsid w:val="00E96173"/>
    <w:rsid w:val="00E96190"/>
    <w:rsid w:val="00E97D2B"/>
    <w:rsid w:val="00EB0A54"/>
    <w:rsid w:val="00EB1CCC"/>
    <w:rsid w:val="00EB2199"/>
    <w:rsid w:val="00EB2EE7"/>
    <w:rsid w:val="00EB47E0"/>
    <w:rsid w:val="00EB53DA"/>
    <w:rsid w:val="00EC1A19"/>
    <w:rsid w:val="00EC4DAF"/>
    <w:rsid w:val="00ED011F"/>
    <w:rsid w:val="00ED7499"/>
    <w:rsid w:val="00ED7A93"/>
    <w:rsid w:val="00EE1766"/>
    <w:rsid w:val="00EE1DEB"/>
    <w:rsid w:val="00EE2872"/>
    <w:rsid w:val="00EE7A4D"/>
    <w:rsid w:val="00EF6C9E"/>
    <w:rsid w:val="00F008D1"/>
    <w:rsid w:val="00F043C3"/>
    <w:rsid w:val="00F07D6F"/>
    <w:rsid w:val="00F07FE2"/>
    <w:rsid w:val="00F11E4F"/>
    <w:rsid w:val="00F124EE"/>
    <w:rsid w:val="00F129A0"/>
    <w:rsid w:val="00F14843"/>
    <w:rsid w:val="00F14C31"/>
    <w:rsid w:val="00F15705"/>
    <w:rsid w:val="00F158A8"/>
    <w:rsid w:val="00F234AF"/>
    <w:rsid w:val="00F260BF"/>
    <w:rsid w:val="00F26A41"/>
    <w:rsid w:val="00F27F1D"/>
    <w:rsid w:val="00F30530"/>
    <w:rsid w:val="00F36A62"/>
    <w:rsid w:val="00F44966"/>
    <w:rsid w:val="00F47EA4"/>
    <w:rsid w:val="00F528F9"/>
    <w:rsid w:val="00F5461F"/>
    <w:rsid w:val="00F55D97"/>
    <w:rsid w:val="00F57935"/>
    <w:rsid w:val="00F62063"/>
    <w:rsid w:val="00F64400"/>
    <w:rsid w:val="00F64D77"/>
    <w:rsid w:val="00F731A4"/>
    <w:rsid w:val="00F7433D"/>
    <w:rsid w:val="00F778BB"/>
    <w:rsid w:val="00F853B5"/>
    <w:rsid w:val="00F86724"/>
    <w:rsid w:val="00F86E66"/>
    <w:rsid w:val="00F90035"/>
    <w:rsid w:val="00F9039D"/>
    <w:rsid w:val="00F956A8"/>
    <w:rsid w:val="00F95B0F"/>
    <w:rsid w:val="00FA0FFD"/>
    <w:rsid w:val="00FA132B"/>
    <w:rsid w:val="00FA5F49"/>
    <w:rsid w:val="00FA613C"/>
    <w:rsid w:val="00FA701B"/>
    <w:rsid w:val="00FB0296"/>
    <w:rsid w:val="00FB16E3"/>
    <w:rsid w:val="00FB19B2"/>
    <w:rsid w:val="00FB3050"/>
    <w:rsid w:val="00FB4462"/>
    <w:rsid w:val="00FB6EA0"/>
    <w:rsid w:val="00FC213C"/>
    <w:rsid w:val="00FC26EE"/>
    <w:rsid w:val="00FC2C9E"/>
    <w:rsid w:val="00FC4229"/>
    <w:rsid w:val="00FC4C87"/>
    <w:rsid w:val="00FD103B"/>
    <w:rsid w:val="00FD1EB4"/>
    <w:rsid w:val="00FE1377"/>
    <w:rsid w:val="00FE1568"/>
    <w:rsid w:val="00FE3DDE"/>
    <w:rsid w:val="00FE4C28"/>
    <w:rsid w:val="00FE5562"/>
    <w:rsid w:val="00FE5C9E"/>
    <w:rsid w:val="00FE7569"/>
    <w:rsid w:val="00FE7B7E"/>
    <w:rsid w:val="00FF0397"/>
    <w:rsid w:val="00FF066A"/>
    <w:rsid w:val="00FF374C"/>
    <w:rsid w:val="00FF6E9B"/>
    <w:rsid w:val="00FF6FA8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177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0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8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8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1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671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71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714C"/>
    <w:rPr>
      <w:lang w:val="en-US"/>
    </w:rPr>
  </w:style>
  <w:style w:type="character" w:styleId="Hyperlink">
    <w:name w:val="Hyperlink"/>
    <w:basedOn w:val="DefaultParagraphFont"/>
    <w:uiPriority w:val="99"/>
    <w:unhideWhenUsed/>
    <w:rsid w:val="001F697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F27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F27CE"/>
    <w:rPr>
      <w:i/>
      <w:iCs/>
    </w:rPr>
  </w:style>
  <w:style w:type="character" w:customStyle="1" w:styleId="aqj">
    <w:name w:val="aqj"/>
    <w:basedOn w:val="DefaultParagraphFont"/>
    <w:rsid w:val="00CF27CE"/>
  </w:style>
  <w:style w:type="table" w:styleId="TableGrid">
    <w:name w:val="Table Grid"/>
    <w:basedOn w:val="TableNormal"/>
    <w:uiPriority w:val="59"/>
    <w:rsid w:val="00D42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0064"/>
    <w:pPr>
      <w:ind w:left="720"/>
      <w:contextualSpacing/>
    </w:pPr>
  </w:style>
  <w:style w:type="paragraph" w:styleId="NoSpacing">
    <w:name w:val="No Spacing"/>
    <w:uiPriority w:val="1"/>
    <w:qFormat/>
    <w:rsid w:val="00AB5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930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930D2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3652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3848B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4782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59507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9507F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9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9B5"/>
    <w:rPr>
      <w:rFonts w:ascii="Lucida Grande" w:eastAsia="Times New Roman" w:hAnsi="Lucida Grande" w:cs="Times New Roman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0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8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8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1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671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71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714C"/>
    <w:rPr>
      <w:lang w:val="en-US"/>
    </w:rPr>
  </w:style>
  <w:style w:type="character" w:styleId="Hyperlink">
    <w:name w:val="Hyperlink"/>
    <w:basedOn w:val="DefaultParagraphFont"/>
    <w:uiPriority w:val="99"/>
    <w:unhideWhenUsed/>
    <w:rsid w:val="001F697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F27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F27CE"/>
    <w:rPr>
      <w:i/>
      <w:iCs/>
    </w:rPr>
  </w:style>
  <w:style w:type="character" w:customStyle="1" w:styleId="aqj">
    <w:name w:val="aqj"/>
    <w:basedOn w:val="DefaultParagraphFont"/>
    <w:rsid w:val="00CF27CE"/>
  </w:style>
  <w:style w:type="table" w:styleId="TableGrid">
    <w:name w:val="Table Grid"/>
    <w:basedOn w:val="TableNormal"/>
    <w:uiPriority w:val="59"/>
    <w:rsid w:val="00D42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0064"/>
    <w:pPr>
      <w:ind w:left="720"/>
      <w:contextualSpacing/>
    </w:pPr>
  </w:style>
  <w:style w:type="paragraph" w:styleId="NoSpacing">
    <w:name w:val="No Spacing"/>
    <w:uiPriority w:val="1"/>
    <w:qFormat/>
    <w:rsid w:val="00AB5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930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930D2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3652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3848B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4782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59507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9507F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9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9B5"/>
    <w:rPr>
      <w:rFonts w:ascii="Lucida Grande" w:eastAsia="Times New Roman" w:hAnsi="Lucida Grande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group16@gmail.com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01190-76DE-5148-9588-3AB5519E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2336</Words>
  <Characters>13321</Characters>
  <Application>Microsoft Macintosh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Zachary Greenwood</cp:lastModifiedBy>
  <cp:revision>3</cp:revision>
  <dcterms:created xsi:type="dcterms:W3CDTF">2017-04-28T04:55:00Z</dcterms:created>
  <dcterms:modified xsi:type="dcterms:W3CDTF">2017-04-28T04:59:00Z</dcterms:modified>
</cp:coreProperties>
</file>