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7A" w:rsidRPr="007C387A" w:rsidRDefault="007C387A" w:rsidP="007C387A">
      <w:pPr>
        <w:rPr>
          <w:sz w:val="24"/>
          <w:szCs w:val="24"/>
        </w:rPr>
      </w:pPr>
      <w:r w:rsidRPr="007C387A">
        <w:rPr>
          <w:sz w:val="24"/>
          <w:szCs w:val="24"/>
        </w:rPr>
        <w:t>Author(s)</w:t>
      </w:r>
      <w:r w:rsidRPr="007C387A">
        <w:rPr>
          <w:sz w:val="24"/>
          <w:szCs w:val="24"/>
        </w:rPr>
        <w:tab/>
        <w:t>Book Title</w:t>
      </w:r>
      <w:r w:rsidRPr="007C387A">
        <w:rPr>
          <w:sz w:val="24"/>
          <w:szCs w:val="24"/>
        </w:rPr>
        <w:tab/>
        <w:t>Edition</w:t>
      </w:r>
      <w:r w:rsidRPr="007C387A">
        <w:rPr>
          <w:sz w:val="24"/>
          <w:szCs w:val="24"/>
        </w:rPr>
        <w:tab/>
        <w:t>ISBN</w:t>
      </w:r>
      <w:r w:rsidRPr="007C387A">
        <w:rPr>
          <w:sz w:val="24"/>
          <w:szCs w:val="24"/>
        </w:rPr>
        <w:tab/>
        <w:t>Publisher</w:t>
      </w:r>
    </w:p>
    <w:p w:rsidR="007C387A" w:rsidRPr="007C387A" w:rsidRDefault="007C387A" w:rsidP="007C387A">
      <w:pPr>
        <w:rPr>
          <w:sz w:val="24"/>
          <w:szCs w:val="24"/>
        </w:rPr>
      </w:pPr>
      <w:r w:rsidRPr="007C387A">
        <w:rPr>
          <w:sz w:val="24"/>
          <w:szCs w:val="24"/>
        </w:rPr>
        <w:t>Hillier, F. &amp; Hillier, M.</w:t>
      </w:r>
      <w:r w:rsidRPr="007C387A">
        <w:rPr>
          <w:sz w:val="24"/>
          <w:szCs w:val="24"/>
        </w:rPr>
        <w:tab/>
        <w:t xml:space="preserve">Introduction </w:t>
      </w:r>
      <w:proofErr w:type="gramStart"/>
      <w:r w:rsidRPr="007C387A">
        <w:rPr>
          <w:sz w:val="24"/>
          <w:szCs w:val="24"/>
        </w:rPr>
        <w:t>To</w:t>
      </w:r>
      <w:proofErr w:type="gramEnd"/>
      <w:r w:rsidRPr="007C387A">
        <w:rPr>
          <w:sz w:val="24"/>
          <w:szCs w:val="24"/>
        </w:rPr>
        <w:t xml:space="preserve"> Management Science with CD</w:t>
      </w:r>
      <w:r w:rsidRPr="007C387A">
        <w:rPr>
          <w:sz w:val="24"/>
          <w:szCs w:val="24"/>
        </w:rPr>
        <w:tab/>
        <w:t>5th edition, 2014</w:t>
      </w:r>
      <w:r w:rsidRPr="007C387A">
        <w:rPr>
          <w:sz w:val="24"/>
          <w:szCs w:val="24"/>
        </w:rPr>
        <w:tab/>
        <w:t>978-0-07-782556-0</w:t>
      </w:r>
      <w:r w:rsidRPr="007C387A">
        <w:rPr>
          <w:sz w:val="24"/>
          <w:szCs w:val="24"/>
        </w:rPr>
        <w:tab/>
        <w:t>McGraw Hill</w:t>
      </w:r>
    </w:p>
    <w:p w:rsidR="007C387A" w:rsidRPr="007C387A" w:rsidRDefault="007C387A" w:rsidP="007C387A">
      <w:pPr>
        <w:rPr>
          <w:sz w:val="24"/>
          <w:szCs w:val="24"/>
        </w:rPr>
      </w:pPr>
    </w:p>
    <w:p w:rsidR="007C387A" w:rsidRPr="007C387A" w:rsidRDefault="007C387A" w:rsidP="007C387A">
      <w:pPr>
        <w:rPr>
          <w:sz w:val="24"/>
          <w:szCs w:val="24"/>
        </w:rPr>
      </w:pPr>
      <w:r w:rsidRPr="007C387A">
        <w:rPr>
          <w:sz w:val="24"/>
          <w:szCs w:val="24"/>
        </w:rPr>
        <w:t>For this course you will need to download the textbook spreadsheets and solved problems spreadsheets from the publisher’s website for all the chapters included in this syllabus.  The RSPE software in not used for this course. Chapters 15 and 16 are not in the text but are additional chapters which are available in PDF form for download on the website at www.mhhe.com/hillier5e.</w:t>
      </w:r>
    </w:p>
    <w:p w:rsidR="00500C78" w:rsidRDefault="007C387A">
      <w:pPr>
        <w:rPr>
          <w:color w:val="0000FF"/>
          <w:szCs w:val="24"/>
          <w:u w:val="single"/>
        </w:rPr>
      </w:pPr>
      <w:hyperlink r:id="rId4" w:history="1">
        <w:r w:rsidRPr="00541CE0">
          <w:rPr>
            <w:color w:val="0000FF"/>
            <w:szCs w:val="24"/>
            <w:u w:val="single"/>
          </w:rPr>
          <w:t>http://www.youtube.com/watch?v=hPp44e3_D3I</w:t>
        </w:r>
      </w:hyperlink>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Default="007C387A" w:rsidP="007C387A">
      <w:pPr>
        <w:rPr>
          <w:b/>
          <w:color w:val="0000FF"/>
          <w:sz w:val="18"/>
          <w:szCs w:val="18"/>
          <w:u w:val="double"/>
        </w:rPr>
      </w:pPr>
    </w:p>
    <w:p w:rsidR="007C387A" w:rsidRPr="007C387A" w:rsidRDefault="007C387A" w:rsidP="007C387A">
      <w:pPr>
        <w:rPr>
          <w:b/>
          <w:color w:val="0000FF"/>
          <w:sz w:val="18"/>
          <w:szCs w:val="18"/>
          <w:u w:val="double"/>
        </w:rPr>
      </w:pPr>
      <w:bookmarkStart w:id="0" w:name="_GoBack"/>
      <w:bookmarkEnd w:id="0"/>
      <w:r w:rsidRPr="007C387A">
        <w:rPr>
          <w:b/>
          <w:color w:val="0000FF"/>
          <w:sz w:val="18"/>
          <w:szCs w:val="18"/>
          <w:u w:val="double"/>
        </w:rPr>
        <w:lastRenderedPageBreak/>
        <w:t>Rubrics</w:t>
      </w:r>
    </w:p>
    <w:p w:rsidR="007C387A" w:rsidRPr="007C387A" w:rsidRDefault="007C387A" w:rsidP="007C387A">
      <w:pPr>
        <w:rPr>
          <w:b/>
          <w:color w:val="0000FF"/>
          <w:sz w:val="18"/>
          <w:szCs w:val="18"/>
          <w:u w:val="single"/>
        </w:rPr>
      </w:pPr>
      <w:r w:rsidRPr="007C387A">
        <w:rPr>
          <w:b/>
          <w:color w:val="0000FF"/>
          <w:sz w:val="18"/>
          <w:szCs w:val="18"/>
          <w:u w:val="single"/>
        </w:rPr>
        <w:t>Case Study</w:t>
      </w:r>
    </w:p>
    <w:tbl>
      <w:tblPr>
        <w:tblW w:w="14032" w:type="dxa"/>
        <w:jc w:val="center"/>
        <w:tblLayout w:type="fixed"/>
        <w:tblLook w:val="04A0" w:firstRow="1" w:lastRow="0" w:firstColumn="1" w:lastColumn="0" w:noHBand="0" w:noVBand="1"/>
      </w:tblPr>
      <w:tblGrid>
        <w:gridCol w:w="3828"/>
        <w:gridCol w:w="2551"/>
        <w:gridCol w:w="2551"/>
        <w:gridCol w:w="2551"/>
        <w:gridCol w:w="2551"/>
      </w:tblGrid>
      <w:tr w:rsidR="007C387A" w:rsidRPr="007C387A" w:rsidTr="00B45362">
        <w:trPr>
          <w:trHeight w:val="503"/>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387A" w:rsidRPr="007C387A" w:rsidRDefault="007C387A" w:rsidP="007C387A">
            <w:pPr>
              <w:rPr>
                <w:b/>
                <w:bCs/>
                <w:color w:val="0000FF"/>
                <w:sz w:val="18"/>
                <w:szCs w:val="18"/>
                <w:u w:val="single"/>
              </w:rPr>
            </w:pPr>
            <w:r w:rsidRPr="007C387A">
              <w:rPr>
                <w:b/>
                <w:bCs/>
                <w:color w:val="0000FF"/>
                <w:sz w:val="18"/>
                <w:szCs w:val="18"/>
                <w:u w:val="single"/>
              </w:rPr>
              <w:t>Criteria</w:t>
            </w:r>
          </w:p>
        </w:tc>
        <w:tc>
          <w:tcPr>
            <w:tcW w:w="2551"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7C387A" w:rsidRPr="007C387A" w:rsidRDefault="007C387A" w:rsidP="007C387A">
            <w:pPr>
              <w:rPr>
                <w:b/>
                <w:bCs/>
                <w:color w:val="0000FF"/>
                <w:sz w:val="18"/>
                <w:szCs w:val="18"/>
                <w:u w:val="single"/>
              </w:rPr>
            </w:pPr>
            <w:r w:rsidRPr="007C387A">
              <w:rPr>
                <w:b/>
                <w:bCs/>
                <w:color w:val="0000FF"/>
                <w:sz w:val="18"/>
                <w:szCs w:val="18"/>
                <w:u w:val="single"/>
              </w:rPr>
              <w:t>Excellent</w:t>
            </w:r>
          </w:p>
        </w:tc>
        <w:tc>
          <w:tcPr>
            <w:tcW w:w="2551"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7C387A" w:rsidRPr="007C387A" w:rsidRDefault="007C387A" w:rsidP="007C387A">
            <w:pPr>
              <w:rPr>
                <w:b/>
                <w:bCs/>
                <w:color w:val="0000FF"/>
                <w:sz w:val="18"/>
                <w:szCs w:val="18"/>
                <w:u w:val="single"/>
              </w:rPr>
            </w:pPr>
            <w:r w:rsidRPr="007C387A">
              <w:rPr>
                <w:b/>
                <w:bCs/>
                <w:color w:val="0000FF"/>
                <w:sz w:val="18"/>
                <w:szCs w:val="18"/>
                <w:u w:val="single"/>
              </w:rPr>
              <w:t xml:space="preserve">Proficient </w:t>
            </w:r>
          </w:p>
        </w:tc>
        <w:tc>
          <w:tcPr>
            <w:tcW w:w="2551"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7C387A" w:rsidRPr="007C387A" w:rsidRDefault="007C387A" w:rsidP="007C387A">
            <w:pPr>
              <w:rPr>
                <w:b/>
                <w:bCs/>
                <w:color w:val="0000FF"/>
                <w:sz w:val="18"/>
                <w:szCs w:val="18"/>
                <w:u w:val="single"/>
              </w:rPr>
            </w:pPr>
            <w:r w:rsidRPr="007C387A">
              <w:rPr>
                <w:b/>
                <w:bCs/>
                <w:color w:val="0000FF"/>
                <w:sz w:val="18"/>
                <w:szCs w:val="18"/>
                <w:u w:val="single"/>
              </w:rPr>
              <w:t xml:space="preserve">Basic  </w:t>
            </w:r>
          </w:p>
        </w:tc>
        <w:tc>
          <w:tcPr>
            <w:tcW w:w="2551"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7C387A" w:rsidRPr="007C387A" w:rsidRDefault="007C387A" w:rsidP="007C387A">
            <w:pPr>
              <w:rPr>
                <w:b/>
                <w:bCs/>
                <w:color w:val="0000FF"/>
                <w:sz w:val="18"/>
                <w:szCs w:val="18"/>
                <w:u w:val="single"/>
              </w:rPr>
            </w:pPr>
            <w:r w:rsidRPr="007C387A">
              <w:rPr>
                <w:b/>
                <w:bCs/>
                <w:color w:val="0000FF"/>
                <w:sz w:val="18"/>
                <w:szCs w:val="18"/>
                <w:u w:val="single"/>
              </w:rPr>
              <w:t>Poor</w:t>
            </w:r>
          </w:p>
        </w:tc>
      </w:tr>
      <w:tr w:rsidR="007C387A" w:rsidRPr="007C387A" w:rsidTr="00B45362">
        <w:trPr>
          <w:trHeight w:val="1008"/>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t>Identification of the main issues and/or problems</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3-5 issues and/or problems.                    </w:t>
            </w:r>
            <w:r w:rsidRPr="007C387A">
              <w:rPr>
                <w:b/>
                <w:color w:val="0000FF"/>
                <w:sz w:val="18"/>
                <w:szCs w:val="18"/>
                <w:u w:val="single"/>
              </w:rPr>
              <w:t>10%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Identifies and understands </w:t>
            </w:r>
            <w:r w:rsidRPr="007C387A">
              <w:rPr>
                <w:b/>
                <w:bCs/>
                <w:color w:val="0000FF"/>
                <w:sz w:val="18"/>
                <w:szCs w:val="18"/>
                <w:u w:val="single"/>
              </w:rPr>
              <w:t>all</w:t>
            </w:r>
            <w:r w:rsidRPr="007C387A">
              <w:rPr>
                <w:color w:val="0000FF"/>
                <w:sz w:val="18"/>
                <w:szCs w:val="18"/>
                <w:u w:val="single"/>
              </w:rPr>
              <w:t xml:space="preserve"> the main issues in the case study.</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Identifies and understands </w:t>
            </w:r>
            <w:r w:rsidRPr="007C387A">
              <w:rPr>
                <w:b/>
                <w:bCs/>
                <w:color w:val="0000FF"/>
                <w:sz w:val="18"/>
                <w:szCs w:val="18"/>
                <w:u w:val="single"/>
              </w:rPr>
              <w:t>most</w:t>
            </w:r>
            <w:r w:rsidRPr="007C387A">
              <w:rPr>
                <w:color w:val="0000FF"/>
                <w:sz w:val="18"/>
                <w:szCs w:val="18"/>
                <w:u w:val="single"/>
              </w:rPr>
              <w:t xml:space="preserve"> of the main issues in the case study.</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Identifies and understands </w:t>
            </w:r>
            <w:r w:rsidRPr="007C387A">
              <w:rPr>
                <w:b/>
                <w:bCs/>
                <w:color w:val="0000FF"/>
                <w:sz w:val="18"/>
                <w:szCs w:val="18"/>
                <w:u w:val="single"/>
              </w:rPr>
              <w:t xml:space="preserve">some </w:t>
            </w:r>
            <w:r w:rsidRPr="007C387A">
              <w:rPr>
                <w:color w:val="0000FF"/>
                <w:sz w:val="18"/>
                <w:szCs w:val="18"/>
                <w:u w:val="single"/>
              </w:rPr>
              <w:t>of the main issues in the case study.</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Identifies and understands </w:t>
            </w:r>
            <w:r w:rsidRPr="007C387A">
              <w:rPr>
                <w:b/>
                <w:bCs/>
                <w:color w:val="0000FF"/>
                <w:sz w:val="18"/>
                <w:szCs w:val="18"/>
                <w:u w:val="single"/>
              </w:rPr>
              <w:t>few</w:t>
            </w:r>
            <w:r w:rsidRPr="007C387A">
              <w:rPr>
                <w:color w:val="0000FF"/>
                <w:sz w:val="18"/>
                <w:szCs w:val="18"/>
                <w:u w:val="single"/>
              </w:rPr>
              <w:t xml:space="preserve"> of the main issues in the case study.</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color w:val="0000FF"/>
                <w:sz w:val="18"/>
                <w:szCs w:val="18"/>
                <w:u w:val="single"/>
              </w:rPr>
            </w:pPr>
            <w:r w:rsidRPr="007C387A">
              <w:rPr>
                <w:b/>
                <w:bCs/>
                <w:color w:val="0000FF"/>
                <w:sz w:val="18"/>
                <w:szCs w:val="18"/>
                <w:u w:val="single"/>
              </w:rPr>
              <w:t>Comments:</w:t>
            </w:r>
          </w:p>
        </w:tc>
      </w:tr>
      <w:tr w:rsidR="007C387A" w:rsidRPr="007C387A" w:rsidTr="00B45362">
        <w:trPr>
          <w:trHeight w:val="1008"/>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t>Literature research &amp; review</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Majority (at least 60% or higher) of articles and/or references must be within last 10 years.                                                      </w:t>
            </w:r>
            <w:r w:rsidRPr="007C387A">
              <w:rPr>
                <w:b/>
                <w:bCs/>
                <w:color w:val="0000FF"/>
                <w:sz w:val="18"/>
                <w:szCs w:val="18"/>
                <w:u w:val="single"/>
              </w:rPr>
              <w:t>1</w:t>
            </w:r>
            <w:r w:rsidRPr="007C387A">
              <w:rPr>
                <w:b/>
                <w:color w:val="0000FF"/>
                <w:sz w:val="18"/>
                <w:szCs w:val="18"/>
                <w:u w:val="single"/>
              </w:rPr>
              <w:t>5%</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Excellent</w:t>
            </w:r>
            <w:r w:rsidRPr="007C387A">
              <w:rPr>
                <w:color w:val="0000FF"/>
                <w:sz w:val="18"/>
                <w:szCs w:val="18"/>
                <w:u w:val="single"/>
              </w:rPr>
              <w:t xml:space="preserve"> research with clearly documented associations between problems or questions and key course concepts and </w:t>
            </w:r>
            <w:r w:rsidRPr="007C387A">
              <w:rPr>
                <w:b/>
                <w:bCs/>
                <w:color w:val="0000FF"/>
                <w:sz w:val="18"/>
                <w:szCs w:val="18"/>
                <w:u w:val="single"/>
              </w:rPr>
              <w:t>good</w:t>
            </w:r>
            <w:r w:rsidRPr="007C387A">
              <w:rPr>
                <w:color w:val="0000FF"/>
                <w:sz w:val="18"/>
                <w:szCs w:val="18"/>
                <w:u w:val="single"/>
              </w:rPr>
              <w:t xml:space="preserve"> (3 or more) use of corroborating sources.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Good</w:t>
            </w:r>
            <w:r w:rsidRPr="007C387A">
              <w:rPr>
                <w:color w:val="0000FF"/>
                <w:sz w:val="18"/>
                <w:szCs w:val="18"/>
                <w:u w:val="single"/>
              </w:rPr>
              <w:t xml:space="preserve"> research and documented associations between problems or questions and key course concepts and </w:t>
            </w:r>
            <w:r w:rsidRPr="007C387A">
              <w:rPr>
                <w:b/>
                <w:bCs/>
                <w:color w:val="0000FF"/>
                <w:sz w:val="18"/>
                <w:szCs w:val="18"/>
                <w:u w:val="single"/>
              </w:rPr>
              <w:t>some</w:t>
            </w:r>
            <w:r w:rsidRPr="007C387A">
              <w:rPr>
                <w:color w:val="0000FF"/>
                <w:sz w:val="18"/>
                <w:szCs w:val="18"/>
                <w:u w:val="single"/>
              </w:rPr>
              <w:t xml:space="preserve"> (2 or more) use of corroborating sources.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Limited</w:t>
            </w:r>
            <w:r w:rsidRPr="007C387A">
              <w:rPr>
                <w:color w:val="0000FF"/>
                <w:sz w:val="18"/>
                <w:szCs w:val="18"/>
                <w:u w:val="single"/>
              </w:rPr>
              <w:t xml:space="preserve"> research and associations between the problems or questions and key course concepts and </w:t>
            </w:r>
            <w:r w:rsidRPr="007C387A">
              <w:rPr>
                <w:b/>
                <w:bCs/>
                <w:color w:val="0000FF"/>
                <w:sz w:val="18"/>
                <w:szCs w:val="18"/>
                <w:u w:val="single"/>
              </w:rPr>
              <w:t>little</w:t>
            </w:r>
            <w:r w:rsidRPr="007C387A">
              <w:rPr>
                <w:color w:val="0000FF"/>
                <w:sz w:val="18"/>
                <w:szCs w:val="18"/>
                <w:u w:val="single"/>
              </w:rPr>
              <w:t xml:space="preserve"> (1 or more) use of corroborating sources.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Incomplete</w:t>
            </w:r>
            <w:r w:rsidRPr="007C387A">
              <w:rPr>
                <w:color w:val="0000FF"/>
                <w:sz w:val="18"/>
                <w:szCs w:val="18"/>
                <w:u w:val="single"/>
              </w:rPr>
              <w:t xml:space="preserve"> research and associations between the problems or questions and key course concepts and </w:t>
            </w:r>
            <w:r w:rsidRPr="007C387A">
              <w:rPr>
                <w:b/>
                <w:bCs/>
                <w:color w:val="0000FF"/>
                <w:sz w:val="18"/>
                <w:szCs w:val="18"/>
                <w:u w:val="single"/>
              </w:rPr>
              <w:t>no</w:t>
            </w:r>
            <w:r w:rsidRPr="007C387A">
              <w:rPr>
                <w:color w:val="0000FF"/>
                <w:sz w:val="18"/>
                <w:szCs w:val="18"/>
                <w:u w:val="single"/>
              </w:rPr>
              <w:t xml:space="preserve"> use of corroborating sources.</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b/>
                <w:bCs/>
                <w:color w:val="0000FF"/>
                <w:sz w:val="18"/>
                <w:szCs w:val="18"/>
                <w:u w:val="single"/>
              </w:rPr>
            </w:pPr>
            <w:r w:rsidRPr="007C387A">
              <w:rPr>
                <w:b/>
                <w:bCs/>
                <w:color w:val="0000FF"/>
                <w:sz w:val="18"/>
                <w:szCs w:val="18"/>
                <w:u w:val="single"/>
              </w:rPr>
              <w:t>Comments:</w:t>
            </w:r>
          </w:p>
        </w:tc>
      </w:tr>
      <w:tr w:rsidR="007C387A" w:rsidRPr="007C387A" w:rsidTr="00B45362">
        <w:trPr>
          <w:trHeight w:val="827"/>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t xml:space="preserve">Analysis of the key issues    </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All issues must be analyzed.                  </w:t>
            </w:r>
            <w:r w:rsidRPr="007C387A">
              <w:rPr>
                <w:b/>
                <w:color w:val="0000FF"/>
                <w:sz w:val="18"/>
                <w:szCs w:val="18"/>
                <w:u w:val="single"/>
              </w:rPr>
              <w:t>2</w:t>
            </w:r>
            <w:r w:rsidRPr="007C387A">
              <w:rPr>
                <w:b/>
                <w:bCs/>
                <w:color w:val="0000FF"/>
                <w:sz w:val="18"/>
                <w:szCs w:val="18"/>
                <w:u w:val="single"/>
              </w:rPr>
              <w:t>5%</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Insightful and thorough analysis of </w:t>
            </w:r>
            <w:r w:rsidRPr="007C387A">
              <w:rPr>
                <w:b/>
                <w:bCs/>
                <w:color w:val="0000FF"/>
                <w:sz w:val="18"/>
                <w:szCs w:val="18"/>
                <w:u w:val="single"/>
              </w:rPr>
              <w:t>all</w:t>
            </w:r>
            <w:r w:rsidRPr="007C387A">
              <w:rPr>
                <w:color w:val="0000FF"/>
                <w:sz w:val="18"/>
                <w:szCs w:val="18"/>
                <w:u w:val="single"/>
              </w:rPr>
              <w:t xml:space="preserve"> the key 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Insightful and thorough analysis of </w:t>
            </w:r>
            <w:r w:rsidRPr="007C387A">
              <w:rPr>
                <w:b/>
                <w:bCs/>
                <w:color w:val="0000FF"/>
                <w:sz w:val="18"/>
                <w:szCs w:val="18"/>
                <w:u w:val="single"/>
              </w:rPr>
              <w:t>most</w:t>
            </w:r>
            <w:r w:rsidRPr="007C387A">
              <w:rPr>
                <w:color w:val="0000FF"/>
                <w:sz w:val="18"/>
                <w:szCs w:val="18"/>
                <w:u w:val="single"/>
              </w:rPr>
              <w:t xml:space="preserve"> of the key 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Insightful and thorough analysis of </w:t>
            </w:r>
            <w:r w:rsidRPr="007C387A">
              <w:rPr>
                <w:b/>
                <w:bCs/>
                <w:color w:val="0000FF"/>
                <w:sz w:val="18"/>
                <w:szCs w:val="18"/>
                <w:u w:val="single"/>
              </w:rPr>
              <w:t xml:space="preserve">some </w:t>
            </w:r>
            <w:r w:rsidRPr="007C387A">
              <w:rPr>
                <w:color w:val="0000FF"/>
                <w:sz w:val="18"/>
                <w:szCs w:val="18"/>
                <w:u w:val="single"/>
              </w:rPr>
              <w:t>of the key 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Incomplete</w:t>
            </w:r>
            <w:r w:rsidRPr="007C387A">
              <w:rPr>
                <w:color w:val="0000FF"/>
                <w:sz w:val="18"/>
                <w:szCs w:val="18"/>
                <w:u w:val="single"/>
              </w:rPr>
              <w:t xml:space="preserve"> analysis of the key issues.</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b/>
                <w:bCs/>
                <w:color w:val="0000FF"/>
                <w:sz w:val="18"/>
                <w:szCs w:val="18"/>
                <w:u w:val="single"/>
              </w:rPr>
            </w:pPr>
            <w:r w:rsidRPr="007C387A">
              <w:rPr>
                <w:b/>
                <w:bCs/>
                <w:color w:val="0000FF"/>
                <w:sz w:val="18"/>
                <w:szCs w:val="18"/>
                <w:u w:val="single"/>
              </w:rPr>
              <w:t>Comments:</w:t>
            </w:r>
          </w:p>
        </w:tc>
      </w:tr>
    </w:tbl>
    <w:p w:rsidR="007C387A" w:rsidRPr="007C387A" w:rsidRDefault="007C387A" w:rsidP="007C387A">
      <w:pPr>
        <w:rPr>
          <w:color w:val="0000FF"/>
          <w:sz w:val="18"/>
          <w:szCs w:val="18"/>
          <w:u w:val="single"/>
        </w:rPr>
      </w:pPr>
      <w:r w:rsidRPr="007C387A">
        <w:rPr>
          <w:color w:val="0000FF"/>
          <w:sz w:val="18"/>
          <w:szCs w:val="18"/>
          <w:u w:val="single"/>
        </w:rPr>
        <w:br w:type="page"/>
      </w:r>
    </w:p>
    <w:tbl>
      <w:tblPr>
        <w:tblW w:w="14032" w:type="dxa"/>
        <w:jc w:val="center"/>
        <w:tblLayout w:type="fixed"/>
        <w:tblLook w:val="04A0" w:firstRow="1" w:lastRow="0" w:firstColumn="1" w:lastColumn="0" w:noHBand="0" w:noVBand="1"/>
      </w:tblPr>
      <w:tblGrid>
        <w:gridCol w:w="3828"/>
        <w:gridCol w:w="2551"/>
        <w:gridCol w:w="2551"/>
        <w:gridCol w:w="2551"/>
        <w:gridCol w:w="2551"/>
      </w:tblGrid>
      <w:tr w:rsidR="007C387A" w:rsidRPr="007C387A" w:rsidTr="00B45362">
        <w:trPr>
          <w:trHeight w:val="1008"/>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lastRenderedPageBreak/>
              <w:t>Alternative solutions and/or options</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Provide method of comparison between alternatives.                                            </w:t>
            </w:r>
            <w:r w:rsidRPr="007C387A">
              <w:rPr>
                <w:b/>
                <w:bCs/>
                <w:color w:val="0000FF"/>
                <w:sz w:val="18"/>
                <w:szCs w:val="18"/>
                <w:u w:val="single"/>
              </w:rPr>
              <w:t>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Alternatives cover </w:t>
            </w:r>
            <w:r w:rsidRPr="007C387A">
              <w:rPr>
                <w:b/>
                <w:bCs/>
                <w:color w:val="0000FF"/>
                <w:sz w:val="18"/>
                <w:szCs w:val="18"/>
                <w:u w:val="single"/>
              </w:rPr>
              <w:t>all</w:t>
            </w:r>
            <w:r w:rsidRPr="007C387A">
              <w:rPr>
                <w:color w:val="0000FF"/>
                <w:sz w:val="18"/>
                <w:szCs w:val="18"/>
                <w:u w:val="single"/>
              </w:rPr>
              <w:t xml:space="preserve"> the key issues with method to evaluate </w:t>
            </w:r>
            <w:r w:rsidRPr="007C387A">
              <w:rPr>
                <w:b/>
                <w:bCs/>
                <w:color w:val="0000FF"/>
                <w:sz w:val="18"/>
                <w:szCs w:val="18"/>
                <w:u w:val="single"/>
              </w:rPr>
              <w:t>all</w:t>
            </w:r>
            <w:r w:rsidRPr="007C387A">
              <w:rPr>
                <w:color w:val="0000FF"/>
                <w:sz w:val="18"/>
                <w:szCs w:val="18"/>
                <w:u w:val="single"/>
              </w:rPr>
              <w:t xml:space="preserve"> equally.</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Alternatives cover </w:t>
            </w:r>
            <w:r w:rsidRPr="007C387A">
              <w:rPr>
                <w:b/>
                <w:bCs/>
                <w:color w:val="0000FF"/>
                <w:sz w:val="18"/>
                <w:szCs w:val="18"/>
                <w:u w:val="single"/>
              </w:rPr>
              <w:t>most</w:t>
            </w:r>
            <w:r w:rsidRPr="007C387A">
              <w:rPr>
                <w:color w:val="0000FF"/>
                <w:sz w:val="18"/>
                <w:szCs w:val="18"/>
                <w:u w:val="single"/>
              </w:rPr>
              <w:t xml:space="preserve"> of the key issues with method to evaluate.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Alternatives cover </w:t>
            </w:r>
            <w:r w:rsidRPr="007C387A">
              <w:rPr>
                <w:b/>
                <w:bCs/>
                <w:color w:val="0000FF"/>
                <w:sz w:val="18"/>
                <w:szCs w:val="18"/>
                <w:u w:val="single"/>
              </w:rPr>
              <w:t xml:space="preserve">some </w:t>
            </w:r>
            <w:r w:rsidRPr="007C387A">
              <w:rPr>
                <w:color w:val="0000FF"/>
                <w:sz w:val="18"/>
                <w:szCs w:val="18"/>
                <w:u w:val="single"/>
              </w:rPr>
              <w:t>of the key issues with method to evaluate.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Incomplete</w:t>
            </w:r>
            <w:r w:rsidRPr="007C387A">
              <w:rPr>
                <w:color w:val="0000FF"/>
                <w:sz w:val="18"/>
                <w:szCs w:val="18"/>
                <w:u w:val="single"/>
              </w:rPr>
              <w:t xml:space="preserve"> analysis of alternatives with no evaluation method.</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b/>
                <w:bCs/>
                <w:color w:val="0000FF"/>
                <w:sz w:val="18"/>
                <w:szCs w:val="18"/>
                <w:u w:val="single"/>
              </w:rPr>
            </w:pPr>
            <w:r w:rsidRPr="007C387A">
              <w:rPr>
                <w:b/>
                <w:bCs/>
                <w:color w:val="0000FF"/>
                <w:sz w:val="18"/>
                <w:szCs w:val="18"/>
                <w:u w:val="single"/>
              </w:rPr>
              <w:t>Comments:</w:t>
            </w:r>
          </w:p>
        </w:tc>
      </w:tr>
      <w:tr w:rsidR="007C387A" w:rsidRPr="007C387A" w:rsidTr="00B45362">
        <w:trPr>
          <w:trHeight w:val="1008"/>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t>Observations and/or recommendations on effective solutions</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Include short-term and long-term recommendations; included should be realistic time frames, designation of roles and responsibilities of all stakeholders and an appropriate evaluation program.        </w:t>
            </w:r>
            <w:r w:rsidRPr="007C387A">
              <w:rPr>
                <w:b/>
                <w:bCs/>
                <w:color w:val="0000FF"/>
                <w:sz w:val="18"/>
                <w:szCs w:val="18"/>
                <w:u w:val="single"/>
              </w:rPr>
              <w:t>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Well-reasoned</w:t>
            </w:r>
            <w:r w:rsidRPr="007C387A">
              <w:rPr>
                <w:color w:val="0000FF"/>
                <w:sz w:val="18"/>
                <w:szCs w:val="18"/>
                <w:u w:val="single"/>
              </w:rPr>
              <w:t xml:space="preserve">, logical, relevant observations and recommendations on effective solutions to </w:t>
            </w:r>
            <w:r w:rsidRPr="007C387A">
              <w:rPr>
                <w:b/>
                <w:bCs/>
                <w:color w:val="0000FF"/>
                <w:sz w:val="18"/>
                <w:szCs w:val="18"/>
                <w:u w:val="single"/>
              </w:rPr>
              <w:t>most</w:t>
            </w:r>
            <w:r w:rsidRPr="007C387A">
              <w:rPr>
                <w:color w:val="0000FF"/>
                <w:sz w:val="18"/>
                <w:szCs w:val="18"/>
                <w:u w:val="single"/>
              </w:rPr>
              <w:t xml:space="preserve"> of the problems/issues.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Solid</w:t>
            </w:r>
            <w:r w:rsidRPr="007C387A">
              <w:rPr>
                <w:color w:val="0000FF"/>
                <w:sz w:val="18"/>
                <w:szCs w:val="18"/>
                <w:u w:val="single"/>
              </w:rPr>
              <w:t xml:space="preserve">, well-thought out observations and recommendations on effective solutions to </w:t>
            </w:r>
            <w:r w:rsidRPr="007C387A">
              <w:rPr>
                <w:b/>
                <w:bCs/>
                <w:color w:val="0000FF"/>
                <w:sz w:val="18"/>
                <w:szCs w:val="18"/>
                <w:u w:val="single"/>
              </w:rPr>
              <w:t>many</w:t>
            </w:r>
            <w:r w:rsidRPr="007C387A">
              <w:rPr>
                <w:color w:val="0000FF"/>
                <w:sz w:val="18"/>
                <w:szCs w:val="18"/>
                <w:u w:val="single"/>
              </w:rPr>
              <w:t xml:space="preserve"> of the problems/issues.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 xml:space="preserve">Shallow </w:t>
            </w:r>
            <w:r w:rsidRPr="007C387A">
              <w:rPr>
                <w:color w:val="0000FF"/>
                <w:sz w:val="18"/>
                <w:szCs w:val="18"/>
                <w:u w:val="single"/>
              </w:rPr>
              <w:t xml:space="preserve">observations and recommendations on effective solutions to </w:t>
            </w:r>
            <w:r w:rsidRPr="007C387A">
              <w:rPr>
                <w:b/>
                <w:bCs/>
                <w:color w:val="0000FF"/>
                <w:sz w:val="18"/>
                <w:szCs w:val="18"/>
                <w:u w:val="single"/>
              </w:rPr>
              <w:t>some</w:t>
            </w:r>
            <w:r w:rsidRPr="007C387A">
              <w:rPr>
                <w:color w:val="0000FF"/>
                <w:sz w:val="18"/>
                <w:szCs w:val="18"/>
                <w:u w:val="single"/>
              </w:rPr>
              <w:t xml:space="preserve"> of the problems/issues.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b/>
                <w:bCs/>
                <w:color w:val="0000FF"/>
                <w:sz w:val="18"/>
                <w:szCs w:val="18"/>
                <w:u w:val="single"/>
              </w:rPr>
            </w:pPr>
            <w:r w:rsidRPr="007C387A">
              <w:rPr>
                <w:b/>
                <w:bCs/>
                <w:color w:val="0000FF"/>
                <w:sz w:val="18"/>
                <w:szCs w:val="18"/>
                <w:u w:val="single"/>
              </w:rPr>
              <w:t>Superficial</w:t>
            </w:r>
            <w:r w:rsidRPr="007C387A">
              <w:rPr>
                <w:color w:val="0000FF"/>
                <w:sz w:val="18"/>
                <w:szCs w:val="18"/>
                <w:u w:val="single"/>
              </w:rPr>
              <w:t xml:space="preserve"> observations and recommendations on effective solutions to a </w:t>
            </w:r>
            <w:r w:rsidRPr="007C387A">
              <w:rPr>
                <w:b/>
                <w:bCs/>
                <w:color w:val="0000FF"/>
                <w:sz w:val="18"/>
                <w:szCs w:val="18"/>
                <w:u w:val="single"/>
              </w:rPr>
              <w:t>few</w:t>
            </w:r>
            <w:r w:rsidRPr="007C387A">
              <w:rPr>
                <w:color w:val="0000FF"/>
                <w:sz w:val="18"/>
                <w:szCs w:val="18"/>
                <w:u w:val="single"/>
              </w:rPr>
              <w:t xml:space="preserve"> of the problems/issues.</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b/>
                <w:bCs/>
                <w:color w:val="0000FF"/>
                <w:sz w:val="18"/>
                <w:szCs w:val="18"/>
                <w:u w:val="single"/>
              </w:rPr>
            </w:pPr>
            <w:r w:rsidRPr="007C387A">
              <w:rPr>
                <w:b/>
                <w:bCs/>
                <w:color w:val="0000FF"/>
                <w:sz w:val="18"/>
                <w:szCs w:val="18"/>
                <w:u w:val="single"/>
              </w:rPr>
              <w:t>Comments:</w:t>
            </w:r>
          </w:p>
        </w:tc>
      </w:tr>
      <w:tr w:rsidR="007C387A" w:rsidRPr="007C387A" w:rsidTr="00B45362">
        <w:trPr>
          <w:trHeight w:val="1008"/>
          <w:jc w:val="center"/>
        </w:trPr>
        <w:tc>
          <w:tcPr>
            <w:tcW w:w="3828" w:type="dxa"/>
            <w:tcBorders>
              <w:top w:val="single" w:sz="4" w:space="0" w:color="auto"/>
              <w:left w:val="single" w:sz="4" w:space="0" w:color="auto"/>
              <w:bottom w:val="single" w:sz="4" w:space="0" w:color="auto"/>
              <w:right w:val="single" w:sz="4" w:space="0" w:color="auto"/>
            </w:tcBorders>
            <w:shd w:val="clear" w:color="000000" w:fill="CCFFCC"/>
            <w:hideMark/>
          </w:tcPr>
          <w:p w:rsidR="007C387A" w:rsidRPr="007C387A" w:rsidRDefault="007C387A" w:rsidP="007C387A">
            <w:pPr>
              <w:rPr>
                <w:b/>
                <w:bCs/>
                <w:color w:val="0000FF"/>
                <w:sz w:val="18"/>
                <w:szCs w:val="18"/>
                <w:u w:val="single"/>
              </w:rPr>
            </w:pPr>
            <w:r w:rsidRPr="007C387A">
              <w:rPr>
                <w:b/>
                <w:bCs/>
                <w:color w:val="0000FF"/>
                <w:sz w:val="18"/>
                <w:szCs w:val="18"/>
                <w:u w:val="single"/>
              </w:rPr>
              <w:t>Writing Skills/Professional Presentation</w:t>
            </w:r>
          </w:p>
          <w:p w:rsidR="007C387A" w:rsidRPr="007C387A" w:rsidRDefault="007C387A" w:rsidP="007C387A">
            <w:pPr>
              <w:rPr>
                <w:b/>
                <w:bCs/>
                <w:color w:val="0000FF"/>
                <w:sz w:val="18"/>
                <w:szCs w:val="18"/>
                <w:u w:val="single"/>
              </w:rPr>
            </w:pPr>
          </w:p>
          <w:p w:rsidR="007C387A" w:rsidRPr="007C387A" w:rsidRDefault="007C387A" w:rsidP="007C387A">
            <w:pPr>
              <w:rPr>
                <w:b/>
                <w:bCs/>
                <w:color w:val="0000FF"/>
                <w:sz w:val="18"/>
                <w:szCs w:val="18"/>
                <w:u w:val="single"/>
              </w:rPr>
            </w:pPr>
            <w:r w:rsidRPr="007C387A">
              <w:rPr>
                <w:color w:val="0000FF"/>
                <w:sz w:val="18"/>
                <w:szCs w:val="18"/>
                <w:u w:val="single"/>
              </w:rPr>
              <w:t xml:space="preserve">Includes overall composition, structure, grammar, spelling, and punctuation.      </w:t>
            </w:r>
            <w:r w:rsidRPr="007C387A">
              <w:rPr>
                <w:b/>
                <w:bCs/>
                <w:color w:val="0000FF"/>
                <w:sz w:val="18"/>
                <w:szCs w:val="18"/>
                <w:u w:val="single"/>
              </w:rPr>
              <w:t>10%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Writing is </w:t>
            </w:r>
            <w:r w:rsidRPr="007C387A">
              <w:rPr>
                <w:b/>
                <w:bCs/>
                <w:color w:val="0000FF"/>
                <w:sz w:val="18"/>
                <w:szCs w:val="18"/>
                <w:u w:val="single"/>
              </w:rPr>
              <w:t>totally free</w:t>
            </w:r>
            <w:r w:rsidRPr="007C387A">
              <w:rPr>
                <w:color w:val="0000FF"/>
                <w:sz w:val="18"/>
                <w:szCs w:val="18"/>
                <w:u w:val="single"/>
              </w:rPr>
              <w:t xml:space="preserve"> of grammar &amp; spelling errors.  Clear, concise and creative presentation of ideas and properly referenced.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There are</w:t>
            </w:r>
            <w:r w:rsidRPr="007C387A">
              <w:rPr>
                <w:b/>
                <w:bCs/>
                <w:color w:val="0000FF"/>
                <w:sz w:val="18"/>
                <w:szCs w:val="18"/>
                <w:u w:val="single"/>
              </w:rPr>
              <w:t xml:space="preserve"> few </w:t>
            </w:r>
            <w:r w:rsidRPr="007C387A">
              <w:rPr>
                <w:color w:val="0000FF"/>
                <w:sz w:val="18"/>
                <w:szCs w:val="18"/>
                <w:u w:val="single"/>
              </w:rPr>
              <w:t>spelling or grammatical errors.  Most ideas are clearly presented and references are used.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There are </w:t>
            </w:r>
            <w:r w:rsidRPr="007C387A">
              <w:rPr>
                <w:b/>
                <w:bCs/>
                <w:color w:val="0000FF"/>
                <w:sz w:val="18"/>
                <w:szCs w:val="18"/>
                <w:u w:val="single"/>
              </w:rPr>
              <w:t>several</w:t>
            </w:r>
            <w:r w:rsidRPr="007C387A">
              <w:rPr>
                <w:color w:val="0000FF"/>
                <w:sz w:val="18"/>
                <w:szCs w:val="18"/>
                <w:u w:val="single"/>
              </w:rPr>
              <w:t xml:space="preserve"> spelling or grammatical errors.  Some ideas are clearly presented.  References are sporadic or not used.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C387A" w:rsidRPr="007C387A" w:rsidRDefault="007C387A" w:rsidP="007C387A">
            <w:pPr>
              <w:rPr>
                <w:color w:val="0000FF"/>
                <w:sz w:val="18"/>
                <w:szCs w:val="18"/>
                <w:u w:val="single"/>
              </w:rPr>
            </w:pPr>
            <w:r w:rsidRPr="007C387A">
              <w:rPr>
                <w:color w:val="0000FF"/>
                <w:sz w:val="18"/>
                <w:szCs w:val="18"/>
                <w:u w:val="single"/>
              </w:rPr>
              <w:t xml:space="preserve">There are </w:t>
            </w:r>
            <w:r w:rsidRPr="007C387A">
              <w:rPr>
                <w:b/>
                <w:bCs/>
                <w:color w:val="0000FF"/>
                <w:sz w:val="18"/>
                <w:szCs w:val="18"/>
                <w:u w:val="single"/>
              </w:rPr>
              <w:t>many</w:t>
            </w:r>
            <w:r w:rsidRPr="007C387A">
              <w:rPr>
                <w:color w:val="0000FF"/>
                <w:sz w:val="18"/>
                <w:szCs w:val="18"/>
                <w:u w:val="single"/>
              </w:rPr>
              <w:t xml:space="preserve"> spelling errors and grammatical mistakes.  Ideas are hard to follow.  References are not used.</w:t>
            </w:r>
          </w:p>
        </w:tc>
      </w:tr>
      <w:tr w:rsidR="007C387A" w:rsidRPr="007C387A" w:rsidTr="00B45362">
        <w:trPr>
          <w:trHeight w:val="1008"/>
          <w:jc w:val="center"/>
        </w:trPr>
        <w:tc>
          <w:tcPr>
            <w:tcW w:w="14032" w:type="dxa"/>
            <w:gridSpan w:val="5"/>
            <w:tcBorders>
              <w:top w:val="single" w:sz="4" w:space="0" w:color="auto"/>
              <w:left w:val="single" w:sz="4" w:space="0" w:color="auto"/>
              <w:bottom w:val="single" w:sz="4" w:space="0" w:color="auto"/>
              <w:right w:val="single" w:sz="4" w:space="0" w:color="auto"/>
            </w:tcBorders>
            <w:shd w:val="clear" w:color="auto" w:fill="auto"/>
          </w:tcPr>
          <w:p w:rsidR="007C387A" w:rsidRPr="007C387A" w:rsidRDefault="007C387A" w:rsidP="007C387A">
            <w:pPr>
              <w:rPr>
                <w:color w:val="0000FF"/>
                <w:sz w:val="18"/>
                <w:szCs w:val="18"/>
                <w:u w:val="single"/>
              </w:rPr>
            </w:pPr>
            <w:r w:rsidRPr="007C387A">
              <w:rPr>
                <w:b/>
                <w:bCs/>
                <w:color w:val="0000FF"/>
                <w:sz w:val="18"/>
                <w:szCs w:val="18"/>
                <w:u w:val="single"/>
              </w:rPr>
              <w:t>Comments:</w:t>
            </w:r>
          </w:p>
        </w:tc>
      </w:tr>
    </w:tbl>
    <w:p w:rsidR="007C387A" w:rsidRPr="007C387A" w:rsidRDefault="007C387A">
      <w:pPr>
        <w:rPr>
          <w:color w:val="0000FF"/>
          <w:sz w:val="18"/>
          <w:szCs w:val="18"/>
          <w:u w:val="single"/>
        </w:rPr>
      </w:pPr>
    </w:p>
    <w:p w:rsidR="007C387A" w:rsidRPr="007C387A" w:rsidRDefault="007C387A">
      <w:pPr>
        <w:rPr>
          <w:sz w:val="18"/>
          <w:szCs w:val="18"/>
        </w:rPr>
      </w:pPr>
    </w:p>
    <w:sectPr w:rsidR="007C387A" w:rsidRPr="007C387A" w:rsidSect="007C38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7A"/>
    <w:rsid w:val="00500C78"/>
    <w:rsid w:val="007C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6909"/>
  <w15:chartTrackingRefBased/>
  <w15:docId w15:val="{655FE794-C16F-47CC-B4F0-5C3CFDF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hPp44e3_D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Aviles, Jose A</dc:creator>
  <cp:keywords/>
  <dc:description/>
  <cp:lastModifiedBy>Aviles, Jose A</cp:lastModifiedBy>
  <cp:revision>1</cp:revision>
  <dcterms:created xsi:type="dcterms:W3CDTF">2017-03-07T04:13:00Z</dcterms:created>
  <dcterms:modified xsi:type="dcterms:W3CDTF">2017-03-07T05:20:00Z</dcterms:modified>
</cp:coreProperties>
</file>