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A7" w:rsidRPr="002278A7" w:rsidRDefault="002278A7" w:rsidP="002278A7">
      <w:pPr>
        <w:shd w:val="clear" w:color="auto" w:fill="FFF4BF"/>
        <w:spacing w:after="0" w:line="240" w:lineRule="auto"/>
        <w:jc w:val="center"/>
        <w:rPr>
          <w:rFonts w:ascii="Helvetica Neue" w:eastAsia="Times New Roman" w:hAnsi="Helvetica Neue" w:cs="Times New Roman"/>
          <w:color w:val="000000"/>
          <w:sz w:val="32"/>
          <w:szCs w:val="32"/>
        </w:rPr>
      </w:pPr>
      <w:bookmarkStart w:id="0" w:name="_GoBack"/>
      <w:r w:rsidRPr="002278A7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</w:rPr>
        <w:t>McDonald’s Employee Finance Tips</w:t>
      </w:r>
    </w:p>
    <w:bookmarkEnd w:id="0"/>
    <w:p w:rsidR="002278A7" w:rsidRPr="002278A7" w:rsidRDefault="002278A7" w:rsidP="002278A7">
      <w:pPr>
        <w:shd w:val="clear" w:color="auto" w:fill="FFF4BF"/>
        <w:spacing w:after="0" w:line="240" w:lineRule="auto"/>
        <w:jc w:val="center"/>
        <w:rPr>
          <w:rFonts w:ascii="Helvetica Neue" w:eastAsia="Times New Roman" w:hAnsi="Helvetica Neue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</w:rPr>
        <w:t> </w:t>
      </w:r>
    </w:p>
    <w:p w:rsidR="002278A7" w:rsidRPr="002278A7" w:rsidRDefault="002278A7" w:rsidP="002278A7">
      <w:pPr>
        <w:shd w:val="clear" w:color="auto" w:fill="FFF4BF"/>
        <w:spacing w:after="0" w:line="240" w:lineRule="auto"/>
        <w:rPr>
          <w:rFonts w:ascii="Helvetica Neue" w:eastAsia="Times New Roman" w:hAnsi="Helvetica Neue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</w:rPr>
        <w:t>Preparation:</w:t>
      </w:r>
    </w:p>
    <w:p w:rsidR="002278A7" w:rsidRPr="002278A7" w:rsidRDefault="002278A7" w:rsidP="002278A7">
      <w:pPr>
        <w:numPr>
          <w:ilvl w:val="0"/>
          <w:numId w:val="3"/>
        </w:numPr>
        <w:shd w:val="clear" w:color="auto" w:fill="FFF4B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Research problem solving techniques. </w:t>
      </w:r>
    </w:p>
    <w:p w:rsidR="002278A7" w:rsidRPr="002278A7" w:rsidRDefault="002278A7" w:rsidP="002278A7">
      <w:pPr>
        <w:numPr>
          <w:ilvl w:val="0"/>
          <w:numId w:val="3"/>
        </w:numPr>
        <w:shd w:val="clear" w:color="auto" w:fill="FFF4B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View Videos:</w:t>
      </w:r>
    </w:p>
    <w:p w:rsidR="002278A7" w:rsidRPr="00AE2535" w:rsidRDefault="002278A7" w:rsidP="002278A7">
      <w:pPr>
        <w:numPr>
          <w:ilvl w:val="1"/>
          <w:numId w:val="3"/>
        </w:numPr>
        <w:shd w:val="clear" w:color="auto" w:fill="FFF4BF"/>
        <w:spacing w:after="0" w:line="240" w:lineRule="auto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McDonald’s Employee Finance tips</w:t>
      </w:r>
    </w:p>
    <w:p w:rsidR="002278A7" w:rsidRPr="00AE2535" w:rsidRDefault="002278A7" w:rsidP="002278A7">
      <w:pPr>
        <w:shd w:val="clear" w:color="auto" w:fill="FFF4BF"/>
        <w:spacing w:after="0" w:line="240" w:lineRule="auto"/>
        <w:ind w:left="720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AE2535">
        <w:rPr>
          <w:rFonts w:ascii="Helvetica Neue" w:hAnsi="Helvetica Neue"/>
          <w:color w:val="444444"/>
          <w:sz w:val="32"/>
          <w:szCs w:val="32"/>
          <w:shd w:val="clear" w:color="auto" w:fill="FFFFFF"/>
        </w:rPr>
        <w:t>McDonald's, the fast food company, created a website to offer employees financial advice and share a sample budget. But personal finance experts are saying the numbers they budget for rent, car payments, and more are too low to be helpful.</w:t>
      </w:r>
    </w:p>
    <w:p w:rsidR="002278A7" w:rsidRPr="00AE2535" w:rsidRDefault="002278A7" w:rsidP="002278A7">
      <w:pPr>
        <w:shd w:val="clear" w:color="auto" w:fill="FFF4BF"/>
        <w:spacing w:after="0" w:line="240" w:lineRule="auto"/>
        <w:ind w:left="720"/>
        <w:rPr>
          <w:rFonts w:ascii="inherit" w:eastAsia="Times New Roman" w:hAnsi="inherit" w:cs="Times New Roman"/>
          <w:color w:val="000000"/>
          <w:sz w:val="32"/>
          <w:szCs w:val="32"/>
        </w:rPr>
      </w:pPr>
      <w:hyperlink r:id="rId5" w:history="1"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http://www.today.com/video/experts-mcdonalds-advi</w:t>
        </w:r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c</w:t>
        </w:r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e-to-employees-unrealistic-37683779843</w:t>
        </w:r>
      </w:hyperlink>
    </w:p>
    <w:p w:rsidR="002278A7" w:rsidRPr="002278A7" w:rsidRDefault="002278A7" w:rsidP="002278A7">
      <w:pPr>
        <w:shd w:val="clear" w:color="auto" w:fill="FFF4BF"/>
        <w:spacing w:after="0" w:line="240" w:lineRule="auto"/>
        <w:ind w:left="720"/>
        <w:rPr>
          <w:rFonts w:ascii="inherit" w:eastAsia="Times New Roman" w:hAnsi="inherit" w:cs="Times New Roman"/>
          <w:color w:val="000000"/>
          <w:sz w:val="32"/>
          <w:szCs w:val="32"/>
        </w:rPr>
      </w:pPr>
    </w:p>
    <w:p w:rsidR="002278A7" w:rsidRPr="00AE2535" w:rsidRDefault="002278A7" w:rsidP="002278A7">
      <w:pPr>
        <w:numPr>
          <w:ilvl w:val="1"/>
          <w:numId w:val="3"/>
        </w:numPr>
        <w:shd w:val="clear" w:color="auto" w:fill="FFF4BF"/>
        <w:spacing w:after="0" w:line="240" w:lineRule="auto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Set C: two videos on Problem Solving</w:t>
      </w:r>
    </w:p>
    <w:p w:rsidR="002278A7" w:rsidRPr="00AE2535" w:rsidRDefault="002278A7" w:rsidP="002278A7">
      <w:pPr>
        <w:shd w:val="clear" w:color="auto" w:fill="FFF4BF"/>
        <w:spacing w:after="0" w:line="240" w:lineRule="auto"/>
        <w:ind w:left="1440"/>
        <w:rPr>
          <w:rFonts w:ascii="Arial" w:hAnsi="Arial" w:cs="Arial"/>
          <w:color w:val="006621"/>
          <w:sz w:val="32"/>
          <w:szCs w:val="32"/>
          <w:shd w:val="clear" w:color="auto" w:fill="FFFFFF"/>
        </w:rPr>
      </w:pPr>
      <w:hyperlink r:id="rId6" w:history="1"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https://www.youtube.com/watch?v=bZ</w:t>
        </w:r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X</w:t>
        </w:r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DGQSuF9I</w:t>
        </w:r>
      </w:hyperlink>
    </w:p>
    <w:p w:rsidR="002278A7" w:rsidRPr="00AE2535" w:rsidRDefault="002278A7" w:rsidP="002278A7">
      <w:pPr>
        <w:shd w:val="clear" w:color="auto" w:fill="FFF4BF"/>
        <w:spacing w:after="0" w:line="240" w:lineRule="auto"/>
        <w:ind w:left="1440"/>
        <w:rPr>
          <w:rFonts w:ascii="Arial" w:hAnsi="Arial" w:cs="Arial"/>
          <w:color w:val="006621"/>
          <w:sz w:val="32"/>
          <w:szCs w:val="32"/>
          <w:shd w:val="clear" w:color="auto" w:fill="FFFFFF"/>
        </w:rPr>
      </w:pPr>
      <w:hyperlink r:id="rId7" w:history="1"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https://www.youtube.com/watch?v=fo</w:t>
        </w:r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B</w:t>
        </w:r>
        <w:r w:rsidRPr="00AE253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aDnywUxk</w:t>
        </w:r>
      </w:hyperlink>
    </w:p>
    <w:p w:rsidR="002278A7" w:rsidRPr="002278A7" w:rsidRDefault="002278A7" w:rsidP="002278A7">
      <w:pPr>
        <w:shd w:val="clear" w:color="auto" w:fill="FFF4BF"/>
        <w:spacing w:after="0" w:line="240" w:lineRule="auto"/>
        <w:ind w:left="1440"/>
        <w:rPr>
          <w:rFonts w:ascii="inherit" w:eastAsia="Times New Roman" w:hAnsi="inherit" w:cs="Times New Roman"/>
          <w:color w:val="000000"/>
          <w:sz w:val="32"/>
          <w:szCs w:val="32"/>
        </w:rPr>
      </w:pPr>
    </w:p>
    <w:p w:rsidR="002278A7" w:rsidRPr="002278A7" w:rsidRDefault="002278A7" w:rsidP="002278A7">
      <w:pPr>
        <w:shd w:val="clear" w:color="auto" w:fill="FFF4BF"/>
        <w:spacing w:after="240" w:line="240" w:lineRule="auto"/>
        <w:rPr>
          <w:rFonts w:ascii="Helvetica Neue" w:eastAsia="Times New Roman" w:hAnsi="Helvetica Neue" w:cs="Times New Roman"/>
          <w:color w:val="000000"/>
          <w:sz w:val="32"/>
          <w:szCs w:val="32"/>
        </w:rPr>
      </w:pPr>
      <w:r w:rsidRPr="002278A7">
        <w:rPr>
          <w:rFonts w:ascii="Helvetica Neue" w:eastAsia="Times New Roman" w:hAnsi="Helvetica Neue" w:cs="Times New Roman"/>
          <w:color w:val="000000"/>
          <w:sz w:val="32"/>
          <w:szCs w:val="32"/>
        </w:rPr>
        <w:t> </w:t>
      </w:r>
    </w:p>
    <w:p w:rsidR="002278A7" w:rsidRPr="002278A7" w:rsidRDefault="002278A7" w:rsidP="002278A7">
      <w:pPr>
        <w:shd w:val="clear" w:color="auto" w:fill="FFF4BF"/>
        <w:spacing w:after="0" w:line="240" w:lineRule="auto"/>
        <w:rPr>
          <w:rFonts w:ascii="Helvetica Neue" w:eastAsia="Times New Roman" w:hAnsi="Helvetica Neue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</w:rPr>
        <w:t>Discussion:</w:t>
      </w:r>
    </w:p>
    <w:p w:rsidR="002278A7" w:rsidRPr="002278A7" w:rsidRDefault="002278A7" w:rsidP="002278A7">
      <w:pPr>
        <w:shd w:val="clear" w:color="auto" w:fill="FFF4BF"/>
        <w:spacing w:after="0" w:line="240" w:lineRule="auto"/>
        <w:ind w:left="540"/>
        <w:rPr>
          <w:rFonts w:ascii="Helvetica Neue" w:eastAsia="Times New Roman" w:hAnsi="Helvetica Neue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Identify the root cause for McDonald’s failed employee financial training tips</w:t>
      </w:r>
    </w:p>
    <w:p w:rsidR="002278A7" w:rsidRPr="002278A7" w:rsidRDefault="002278A7" w:rsidP="00AE2535">
      <w:pPr>
        <w:shd w:val="clear" w:color="auto" w:fill="FFF4BF"/>
        <w:spacing w:after="0" w:line="240" w:lineRule="auto"/>
        <w:rPr>
          <w:rFonts w:ascii="inherit" w:eastAsia="Times New Roman" w:hAnsi="inherit" w:cs="Times New Roman"/>
          <w:color w:val="000000"/>
          <w:sz w:val="32"/>
          <w:szCs w:val="32"/>
        </w:rPr>
      </w:pPr>
    </w:p>
    <w:p w:rsidR="002278A7" w:rsidRPr="002278A7" w:rsidRDefault="002278A7" w:rsidP="002278A7">
      <w:pPr>
        <w:numPr>
          <w:ilvl w:val="1"/>
          <w:numId w:val="4"/>
        </w:numPr>
        <w:shd w:val="clear" w:color="auto" w:fill="FFF4BF"/>
        <w:spacing w:after="0" w:line="240" w:lineRule="auto"/>
        <w:ind w:left="1620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Discuss your approach to revise and revamp the program</w:t>
      </w:r>
    </w:p>
    <w:p w:rsidR="002278A7" w:rsidRPr="002278A7" w:rsidRDefault="002278A7" w:rsidP="002278A7">
      <w:pPr>
        <w:numPr>
          <w:ilvl w:val="1"/>
          <w:numId w:val="4"/>
        </w:numPr>
        <w:shd w:val="clear" w:color="auto" w:fill="FFF4BF"/>
        <w:spacing w:after="0" w:line="240" w:lineRule="auto"/>
        <w:ind w:left="1620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Discuss an alternative that McDonald’s could use to benefit employees</w:t>
      </w:r>
    </w:p>
    <w:p w:rsidR="002278A7" w:rsidRPr="002278A7" w:rsidRDefault="002278A7" w:rsidP="002278A7">
      <w:pPr>
        <w:numPr>
          <w:ilvl w:val="1"/>
          <w:numId w:val="4"/>
        </w:numPr>
        <w:shd w:val="clear" w:color="auto" w:fill="FFF4BF"/>
        <w:spacing w:after="0" w:line="240" w:lineRule="auto"/>
        <w:ind w:left="1620"/>
        <w:rPr>
          <w:rFonts w:ascii="inherit" w:eastAsia="Times New Roman" w:hAnsi="inherit" w:cs="Times New Roman"/>
          <w:color w:val="000000"/>
          <w:sz w:val="32"/>
          <w:szCs w:val="32"/>
        </w:rPr>
      </w:pPr>
      <w:r w:rsidRPr="002278A7">
        <w:rPr>
          <w:rFonts w:ascii="inherit" w:eastAsia="Times New Roman" w:hAnsi="inherit" w:cs="Times New Roman"/>
          <w:color w:val="000000"/>
          <w:sz w:val="32"/>
          <w:szCs w:val="32"/>
          <w:bdr w:val="none" w:sz="0" w:space="0" w:color="auto" w:frame="1"/>
        </w:rPr>
        <w:t>Discuss the measures and outcome to evaluate your proposal for item b and c above.</w:t>
      </w:r>
    </w:p>
    <w:p w:rsidR="0055468B" w:rsidRPr="00AE2535" w:rsidRDefault="0055468B" w:rsidP="00226CC7">
      <w:pPr>
        <w:rPr>
          <w:sz w:val="32"/>
          <w:szCs w:val="32"/>
        </w:rPr>
      </w:pPr>
    </w:p>
    <w:p w:rsidR="00AE2535" w:rsidRPr="00AE2535" w:rsidRDefault="00AE2535" w:rsidP="00226CC7">
      <w:pPr>
        <w:rPr>
          <w:sz w:val="32"/>
          <w:szCs w:val="32"/>
        </w:rPr>
      </w:pPr>
    </w:p>
    <w:p w:rsidR="00AE2535" w:rsidRPr="00226CC7" w:rsidRDefault="00AE2535" w:rsidP="00226CC7"/>
    <w:sectPr w:rsidR="00AE2535" w:rsidRPr="0022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C54"/>
    <w:multiLevelType w:val="hybridMultilevel"/>
    <w:tmpl w:val="1B7A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92AFA"/>
    <w:multiLevelType w:val="multilevel"/>
    <w:tmpl w:val="F298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81187"/>
    <w:multiLevelType w:val="multilevel"/>
    <w:tmpl w:val="4CD8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03BF5"/>
    <w:multiLevelType w:val="multilevel"/>
    <w:tmpl w:val="A870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2D"/>
    <w:rsid w:val="0009682D"/>
    <w:rsid w:val="000F19BE"/>
    <w:rsid w:val="00226CC7"/>
    <w:rsid w:val="002278A7"/>
    <w:rsid w:val="0033794C"/>
    <w:rsid w:val="0047414D"/>
    <w:rsid w:val="0055468B"/>
    <w:rsid w:val="00787E9A"/>
    <w:rsid w:val="008E6957"/>
    <w:rsid w:val="00AC795A"/>
    <w:rsid w:val="00AE2535"/>
    <w:rsid w:val="00B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96F3D8-8F29-4A5A-842F-CD154ECA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468B"/>
    <w:rPr>
      <w:b/>
      <w:bCs/>
    </w:rPr>
  </w:style>
  <w:style w:type="character" w:customStyle="1" w:styleId="fnt0">
    <w:name w:val="fnt0"/>
    <w:basedOn w:val="DefaultParagraphFont"/>
    <w:rsid w:val="0033794C"/>
  </w:style>
  <w:style w:type="paragraph" w:styleId="ListParagraph">
    <w:name w:val="List Paragraph"/>
    <w:basedOn w:val="Normal"/>
    <w:uiPriority w:val="34"/>
    <w:qFormat/>
    <w:rsid w:val="00226C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8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6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777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3B3B"/>
                                <w:left w:val="single" w:sz="6" w:space="0" w:color="EB3B3B"/>
                                <w:bottom w:val="single" w:sz="6" w:space="0" w:color="EB3B3B"/>
                                <w:right w:val="single" w:sz="6" w:space="0" w:color="EB3B3B"/>
                              </w:divBdr>
                              <w:divsChild>
                                <w:div w:id="8555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79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6961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1806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single" w:sz="6" w:space="15" w:color="EEEEEE"/>
                                            <w:bottom w:val="single" w:sz="6" w:space="15" w:color="CCCCCC"/>
                                            <w:right w:val="single" w:sz="6" w:space="15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oBaDnywU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ZXDGQSuF9I" TargetMode="External"/><Relationship Id="rId5" Type="http://schemas.openxmlformats.org/officeDocument/2006/relationships/hyperlink" Target="http://www.today.com/video/experts-mcdonalds-advice-to-employees-unrealistic-37683779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najo mousa</dc:creator>
  <cp:keywords/>
  <dc:description/>
  <cp:lastModifiedBy>najo mousa</cp:lastModifiedBy>
  <cp:revision>7</cp:revision>
  <dcterms:created xsi:type="dcterms:W3CDTF">2017-02-17T05:29:00Z</dcterms:created>
  <dcterms:modified xsi:type="dcterms:W3CDTF">2017-03-08T04:30:00Z</dcterms:modified>
</cp:coreProperties>
</file>