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C53" w:rsidRPr="00AE73BF" w:rsidRDefault="00CD6289" w:rsidP="00504683">
      <w:pPr>
        <w:pStyle w:val="Control"/>
        <w:rPr>
          <w:b/>
          <w:sz w:val="28"/>
          <w:szCs w:val="28"/>
        </w:rPr>
      </w:pPr>
      <w:bookmarkStart w:id="0" w:name="_Toc499615347"/>
      <w:r w:rsidRPr="00AE73BF">
        <w:rPr>
          <w:b/>
          <w:sz w:val="28"/>
          <w:szCs w:val="28"/>
        </w:rPr>
        <w:t>Table of Contents</w:t>
      </w:r>
    </w:p>
    <w:p w:rsidR="00A17F99" w:rsidRDefault="00F66541">
      <w:pPr>
        <w:pStyle w:val="TOC1"/>
        <w:tabs>
          <w:tab w:val="left" w:pos="480"/>
          <w:tab w:val="right" w:leader="dot" w:pos="8290"/>
        </w:tabs>
        <w:rPr>
          <w:rFonts w:asciiTheme="minorHAnsi" w:eastAsiaTheme="minorEastAsia" w:hAnsiTheme="minorHAnsi" w:cstheme="minorBidi"/>
          <w:b w:val="0"/>
          <w:bCs w:val="0"/>
          <w:caps w:val="0"/>
          <w:noProof/>
          <w:sz w:val="22"/>
          <w:szCs w:val="22"/>
        </w:rPr>
      </w:pPr>
      <w:r w:rsidRPr="00F66541">
        <w:rPr>
          <w:b w:val="0"/>
        </w:rPr>
        <w:fldChar w:fldCharType="begin"/>
      </w:r>
      <w:r w:rsidR="00CC3DEB">
        <w:rPr>
          <w:b w:val="0"/>
        </w:rPr>
        <w:instrText xml:space="preserve"> TOC \o "1-3" \h \z \u </w:instrText>
      </w:r>
      <w:r w:rsidRPr="00F66541">
        <w:rPr>
          <w:b w:val="0"/>
        </w:rPr>
        <w:fldChar w:fldCharType="separate"/>
      </w:r>
      <w:hyperlink w:anchor="_Toc474265438" w:history="1">
        <w:r w:rsidR="00A17F99" w:rsidRPr="0099773B">
          <w:rPr>
            <w:rStyle w:val="Hyperlink"/>
            <w:noProof/>
          </w:rPr>
          <w:t>1</w:t>
        </w:r>
        <w:r w:rsidR="00A17F99">
          <w:rPr>
            <w:rFonts w:asciiTheme="minorHAnsi" w:eastAsiaTheme="minorEastAsia" w:hAnsiTheme="minorHAnsi" w:cstheme="minorBidi"/>
            <w:b w:val="0"/>
            <w:bCs w:val="0"/>
            <w:caps w:val="0"/>
            <w:noProof/>
            <w:sz w:val="22"/>
            <w:szCs w:val="22"/>
          </w:rPr>
          <w:tab/>
        </w:r>
        <w:r w:rsidR="00A17F99" w:rsidRPr="0099773B">
          <w:rPr>
            <w:rStyle w:val="Hyperlink"/>
            <w:noProof/>
          </w:rPr>
          <w:t>Individual Assignment</w:t>
        </w:r>
        <w:r w:rsidR="00A17F99">
          <w:rPr>
            <w:noProof/>
            <w:webHidden/>
          </w:rPr>
          <w:tab/>
        </w:r>
        <w:r>
          <w:rPr>
            <w:noProof/>
            <w:webHidden/>
          </w:rPr>
          <w:fldChar w:fldCharType="begin"/>
        </w:r>
        <w:r w:rsidR="00A17F99">
          <w:rPr>
            <w:noProof/>
            <w:webHidden/>
          </w:rPr>
          <w:instrText xml:space="preserve"> PAGEREF _Toc474265438 \h </w:instrText>
        </w:r>
        <w:r>
          <w:rPr>
            <w:noProof/>
            <w:webHidden/>
          </w:rPr>
        </w:r>
        <w:r>
          <w:rPr>
            <w:noProof/>
            <w:webHidden/>
          </w:rPr>
          <w:fldChar w:fldCharType="separate"/>
        </w:r>
        <w:r w:rsidR="00A17F99">
          <w:rPr>
            <w:noProof/>
            <w:webHidden/>
          </w:rPr>
          <w:t>2</w:t>
        </w:r>
        <w:r>
          <w:rPr>
            <w:noProof/>
            <w:webHidden/>
          </w:rPr>
          <w:fldChar w:fldCharType="end"/>
        </w:r>
      </w:hyperlink>
    </w:p>
    <w:p w:rsidR="00A17F99" w:rsidRDefault="00F66541">
      <w:pPr>
        <w:pStyle w:val="TOC2"/>
        <w:tabs>
          <w:tab w:val="left" w:pos="720"/>
          <w:tab w:val="right" w:leader="dot" w:pos="8290"/>
        </w:tabs>
        <w:rPr>
          <w:rFonts w:asciiTheme="minorHAnsi" w:eastAsiaTheme="minorEastAsia" w:hAnsiTheme="minorHAnsi" w:cstheme="minorBidi"/>
          <w:smallCaps w:val="0"/>
          <w:noProof/>
          <w:sz w:val="22"/>
          <w:szCs w:val="22"/>
        </w:rPr>
      </w:pPr>
      <w:hyperlink w:anchor="_Toc474265439" w:history="1">
        <w:r w:rsidR="00A17F99" w:rsidRPr="0099773B">
          <w:rPr>
            <w:rStyle w:val="Hyperlink"/>
            <w:noProof/>
          </w:rPr>
          <w:t>1.1</w:t>
        </w:r>
        <w:r w:rsidR="00A17F99">
          <w:rPr>
            <w:rFonts w:asciiTheme="minorHAnsi" w:eastAsiaTheme="minorEastAsia" w:hAnsiTheme="minorHAnsi" w:cstheme="minorBidi"/>
            <w:smallCaps w:val="0"/>
            <w:noProof/>
            <w:sz w:val="22"/>
            <w:szCs w:val="22"/>
          </w:rPr>
          <w:tab/>
        </w:r>
        <w:r w:rsidR="00A17F99" w:rsidRPr="0099773B">
          <w:rPr>
            <w:rStyle w:val="Hyperlink"/>
            <w:noProof/>
          </w:rPr>
          <w:t>Aims of the assignment</w:t>
        </w:r>
        <w:r w:rsidR="00A17F99">
          <w:rPr>
            <w:noProof/>
            <w:webHidden/>
          </w:rPr>
          <w:tab/>
        </w:r>
        <w:r>
          <w:rPr>
            <w:noProof/>
            <w:webHidden/>
          </w:rPr>
          <w:fldChar w:fldCharType="begin"/>
        </w:r>
        <w:r w:rsidR="00A17F99">
          <w:rPr>
            <w:noProof/>
            <w:webHidden/>
          </w:rPr>
          <w:instrText xml:space="preserve"> PAGEREF _Toc474265439 \h </w:instrText>
        </w:r>
        <w:r>
          <w:rPr>
            <w:noProof/>
            <w:webHidden/>
          </w:rPr>
        </w:r>
        <w:r>
          <w:rPr>
            <w:noProof/>
            <w:webHidden/>
          </w:rPr>
          <w:fldChar w:fldCharType="separate"/>
        </w:r>
        <w:r w:rsidR="00A17F99">
          <w:rPr>
            <w:noProof/>
            <w:webHidden/>
          </w:rPr>
          <w:t>2</w:t>
        </w:r>
        <w:r>
          <w:rPr>
            <w:noProof/>
            <w:webHidden/>
          </w:rPr>
          <w:fldChar w:fldCharType="end"/>
        </w:r>
      </w:hyperlink>
    </w:p>
    <w:p w:rsidR="00A17F99" w:rsidRDefault="00F66541">
      <w:pPr>
        <w:pStyle w:val="TOC1"/>
        <w:tabs>
          <w:tab w:val="left" w:pos="480"/>
          <w:tab w:val="right" w:leader="dot" w:pos="8290"/>
        </w:tabs>
        <w:rPr>
          <w:rFonts w:asciiTheme="minorHAnsi" w:eastAsiaTheme="minorEastAsia" w:hAnsiTheme="minorHAnsi" w:cstheme="minorBidi"/>
          <w:b w:val="0"/>
          <w:bCs w:val="0"/>
          <w:caps w:val="0"/>
          <w:noProof/>
          <w:sz w:val="22"/>
          <w:szCs w:val="22"/>
        </w:rPr>
      </w:pPr>
      <w:hyperlink w:anchor="_Toc474265440" w:history="1">
        <w:r w:rsidR="00A17F99" w:rsidRPr="0099773B">
          <w:rPr>
            <w:rStyle w:val="Hyperlink"/>
            <w:noProof/>
          </w:rPr>
          <w:t>2</w:t>
        </w:r>
        <w:r w:rsidR="00A17F99">
          <w:rPr>
            <w:rFonts w:asciiTheme="minorHAnsi" w:eastAsiaTheme="minorEastAsia" w:hAnsiTheme="minorHAnsi" w:cstheme="minorBidi"/>
            <w:b w:val="0"/>
            <w:bCs w:val="0"/>
            <w:caps w:val="0"/>
            <w:noProof/>
            <w:sz w:val="22"/>
            <w:szCs w:val="22"/>
          </w:rPr>
          <w:tab/>
        </w:r>
        <w:r w:rsidR="00A17F99" w:rsidRPr="0099773B">
          <w:rPr>
            <w:rStyle w:val="Hyperlink"/>
            <w:noProof/>
          </w:rPr>
          <w:t>Process and Preparation</w:t>
        </w:r>
        <w:r w:rsidR="00A17F99">
          <w:rPr>
            <w:noProof/>
            <w:webHidden/>
          </w:rPr>
          <w:tab/>
        </w:r>
        <w:r>
          <w:rPr>
            <w:noProof/>
            <w:webHidden/>
          </w:rPr>
          <w:fldChar w:fldCharType="begin"/>
        </w:r>
        <w:r w:rsidR="00A17F99">
          <w:rPr>
            <w:noProof/>
            <w:webHidden/>
          </w:rPr>
          <w:instrText xml:space="preserve"> PAGEREF _Toc474265440 \h </w:instrText>
        </w:r>
        <w:r>
          <w:rPr>
            <w:noProof/>
            <w:webHidden/>
          </w:rPr>
        </w:r>
        <w:r>
          <w:rPr>
            <w:noProof/>
            <w:webHidden/>
          </w:rPr>
          <w:fldChar w:fldCharType="separate"/>
        </w:r>
        <w:r w:rsidR="00A17F99">
          <w:rPr>
            <w:noProof/>
            <w:webHidden/>
          </w:rPr>
          <w:t>2</w:t>
        </w:r>
        <w:r>
          <w:rPr>
            <w:noProof/>
            <w:webHidden/>
          </w:rPr>
          <w:fldChar w:fldCharType="end"/>
        </w:r>
      </w:hyperlink>
    </w:p>
    <w:p w:rsidR="00A17F99" w:rsidRDefault="00F66541">
      <w:pPr>
        <w:pStyle w:val="TOC2"/>
        <w:tabs>
          <w:tab w:val="left" w:pos="720"/>
          <w:tab w:val="right" w:leader="dot" w:pos="8290"/>
        </w:tabs>
        <w:rPr>
          <w:rFonts w:asciiTheme="minorHAnsi" w:eastAsiaTheme="minorEastAsia" w:hAnsiTheme="minorHAnsi" w:cstheme="minorBidi"/>
          <w:smallCaps w:val="0"/>
          <w:noProof/>
          <w:sz w:val="22"/>
          <w:szCs w:val="22"/>
        </w:rPr>
      </w:pPr>
      <w:hyperlink w:anchor="_Toc474265441" w:history="1">
        <w:r w:rsidR="00A17F99" w:rsidRPr="0099773B">
          <w:rPr>
            <w:rStyle w:val="Hyperlink"/>
            <w:noProof/>
          </w:rPr>
          <w:t>2.1</w:t>
        </w:r>
        <w:r w:rsidR="00A17F99">
          <w:rPr>
            <w:rFonts w:asciiTheme="minorHAnsi" w:eastAsiaTheme="minorEastAsia" w:hAnsiTheme="minorHAnsi" w:cstheme="minorBidi"/>
            <w:smallCaps w:val="0"/>
            <w:noProof/>
            <w:sz w:val="22"/>
            <w:szCs w:val="22"/>
          </w:rPr>
          <w:tab/>
        </w:r>
        <w:r w:rsidR="00A17F99" w:rsidRPr="0099773B">
          <w:rPr>
            <w:rStyle w:val="Hyperlink"/>
            <w:noProof/>
          </w:rPr>
          <w:t>Plan Your Essay</w:t>
        </w:r>
        <w:r w:rsidR="00A17F99">
          <w:rPr>
            <w:noProof/>
            <w:webHidden/>
          </w:rPr>
          <w:tab/>
        </w:r>
        <w:r>
          <w:rPr>
            <w:noProof/>
            <w:webHidden/>
          </w:rPr>
          <w:fldChar w:fldCharType="begin"/>
        </w:r>
        <w:r w:rsidR="00A17F99">
          <w:rPr>
            <w:noProof/>
            <w:webHidden/>
          </w:rPr>
          <w:instrText xml:space="preserve"> PAGEREF _Toc474265441 \h </w:instrText>
        </w:r>
        <w:r>
          <w:rPr>
            <w:noProof/>
            <w:webHidden/>
          </w:rPr>
        </w:r>
        <w:r>
          <w:rPr>
            <w:noProof/>
            <w:webHidden/>
          </w:rPr>
          <w:fldChar w:fldCharType="separate"/>
        </w:r>
        <w:r w:rsidR="00A17F99">
          <w:rPr>
            <w:noProof/>
            <w:webHidden/>
          </w:rPr>
          <w:t>2</w:t>
        </w:r>
        <w:r>
          <w:rPr>
            <w:noProof/>
            <w:webHidden/>
          </w:rPr>
          <w:fldChar w:fldCharType="end"/>
        </w:r>
      </w:hyperlink>
    </w:p>
    <w:p w:rsidR="00A17F99" w:rsidRDefault="00F66541">
      <w:pPr>
        <w:pStyle w:val="TOC3"/>
        <w:tabs>
          <w:tab w:val="left" w:pos="1200"/>
          <w:tab w:val="right" w:leader="dot" w:pos="8290"/>
        </w:tabs>
        <w:rPr>
          <w:rFonts w:asciiTheme="minorHAnsi" w:eastAsiaTheme="minorEastAsia" w:hAnsiTheme="minorHAnsi" w:cstheme="minorBidi"/>
          <w:i w:val="0"/>
          <w:iCs w:val="0"/>
          <w:noProof/>
          <w:sz w:val="22"/>
          <w:szCs w:val="22"/>
        </w:rPr>
      </w:pPr>
      <w:hyperlink w:anchor="_Toc474265442" w:history="1">
        <w:r w:rsidR="00A17F99" w:rsidRPr="0099773B">
          <w:rPr>
            <w:rStyle w:val="Hyperlink"/>
            <w:noProof/>
          </w:rPr>
          <w:t>2.1.1</w:t>
        </w:r>
        <w:r w:rsidR="00A17F99">
          <w:rPr>
            <w:rFonts w:asciiTheme="minorHAnsi" w:eastAsiaTheme="minorEastAsia" w:hAnsiTheme="minorHAnsi" w:cstheme="minorBidi"/>
            <w:i w:val="0"/>
            <w:iCs w:val="0"/>
            <w:noProof/>
            <w:sz w:val="22"/>
            <w:szCs w:val="22"/>
          </w:rPr>
          <w:tab/>
        </w:r>
        <w:r w:rsidR="00A17F99" w:rsidRPr="0099773B">
          <w:rPr>
            <w:rStyle w:val="Hyperlink"/>
            <w:noProof/>
          </w:rPr>
          <w:t>Know the Purpose of Assignments</w:t>
        </w:r>
        <w:r w:rsidR="00A17F99">
          <w:rPr>
            <w:noProof/>
            <w:webHidden/>
          </w:rPr>
          <w:tab/>
        </w:r>
        <w:r>
          <w:rPr>
            <w:noProof/>
            <w:webHidden/>
          </w:rPr>
          <w:fldChar w:fldCharType="begin"/>
        </w:r>
        <w:r w:rsidR="00A17F99">
          <w:rPr>
            <w:noProof/>
            <w:webHidden/>
          </w:rPr>
          <w:instrText xml:space="preserve"> PAGEREF _Toc474265442 \h </w:instrText>
        </w:r>
        <w:r>
          <w:rPr>
            <w:noProof/>
            <w:webHidden/>
          </w:rPr>
        </w:r>
        <w:r>
          <w:rPr>
            <w:noProof/>
            <w:webHidden/>
          </w:rPr>
          <w:fldChar w:fldCharType="separate"/>
        </w:r>
        <w:r w:rsidR="00A17F99">
          <w:rPr>
            <w:noProof/>
            <w:webHidden/>
          </w:rPr>
          <w:t>3</w:t>
        </w:r>
        <w:r>
          <w:rPr>
            <w:noProof/>
            <w:webHidden/>
          </w:rPr>
          <w:fldChar w:fldCharType="end"/>
        </w:r>
      </w:hyperlink>
    </w:p>
    <w:p w:rsidR="00A17F99" w:rsidRDefault="00F66541">
      <w:pPr>
        <w:pStyle w:val="TOC3"/>
        <w:tabs>
          <w:tab w:val="left" w:pos="1200"/>
          <w:tab w:val="right" w:leader="dot" w:pos="8290"/>
        </w:tabs>
        <w:rPr>
          <w:rFonts w:asciiTheme="minorHAnsi" w:eastAsiaTheme="minorEastAsia" w:hAnsiTheme="minorHAnsi" w:cstheme="minorBidi"/>
          <w:i w:val="0"/>
          <w:iCs w:val="0"/>
          <w:noProof/>
          <w:sz w:val="22"/>
          <w:szCs w:val="22"/>
        </w:rPr>
      </w:pPr>
      <w:hyperlink w:anchor="_Toc474265443" w:history="1">
        <w:r w:rsidR="00A17F99" w:rsidRPr="0099773B">
          <w:rPr>
            <w:rStyle w:val="Hyperlink"/>
            <w:noProof/>
          </w:rPr>
          <w:t>2.1.2</w:t>
        </w:r>
        <w:r w:rsidR="00A17F99">
          <w:rPr>
            <w:rFonts w:asciiTheme="minorHAnsi" w:eastAsiaTheme="minorEastAsia" w:hAnsiTheme="minorHAnsi" w:cstheme="minorBidi"/>
            <w:i w:val="0"/>
            <w:iCs w:val="0"/>
            <w:noProof/>
            <w:sz w:val="22"/>
            <w:szCs w:val="22"/>
          </w:rPr>
          <w:tab/>
        </w:r>
        <w:r w:rsidR="00A17F99" w:rsidRPr="0099773B">
          <w:rPr>
            <w:rStyle w:val="Hyperlink"/>
            <w:noProof/>
          </w:rPr>
          <w:t>Addressing the Topic</w:t>
        </w:r>
        <w:r w:rsidR="00A17F99">
          <w:rPr>
            <w:noProof/>
            <w:webHidden/>
          </w:rPr>
          <w:tab/>
        </w:r>
        <w:r>
          <w:rPr>
            <w:noProof/>
            <w:webHidden/>
          </w:rPr>
          <w:fldChar w:fldCharType="begin"/>
        </w:r>
        <w:r w:rsidR="00A17F99">
          <w:rPr>
            <w:noProof/>
            <w:webHidden/>
          </w:rPr>
          <w:instrText xml:space="preserve"> PAGEREF _Toc474265443 \h </w:instrText>
        </w:r>
        <w:r>
          <w:rPr>
            <w:noProof/>
            <w:webHidden/>
          </w:rPr>
        </w:r>
        <w:r>
          <w:rPr>
            <w:noProof/>
            <w:webHidden/>
          </w:rPr>
          <w:fldChar w:fldCharType="separate"/>
        </w:r>
        <w:r w:rsidR="00A17F99">
          <w:rPr>
            <w:noProof/>
            <w:webHidden/>
          </w:rPr>
          <w:t>3</w:t>
        </w:r>
        <w:r>
          <w:rPr>
            <w:noProof/>
            <w:webHidden/>
          </w:rPr>
          <w:fldChar w:fldCharType="end"/>
        </w:r>
      </w:hyperlink>
    </w:p>
    <w:p w:rsidR="00A17F99" w:rsidRDefault="00F66541">
      <w:pPr>
        <w:pStyle w:val="TOC2"/>
        <w:tabs>
          <w:tab w:val="left" w:pos="720"/>
          <w:tab w:val="right" w:leader="dot" w:pos="8290"/>
        </w:tabs>
        <w:rPr>
          <w:rFonts w:asciiTheme="minorHAnsi" w:eastAsiaTheme="minorEastAsia" w:hAnsiTheme="minorHAnsi" w:cstheme="minorBidi"/>
          <w:smallCaps w:val="0"/>
          <w:noProof/>
          <w:sz w:val="22"/>
          <w:szCs w:val="22"/>
        </w:rPr>
      </w:pPr>
      <w:hyperlink w:anchor="_Toc474265444" w:history="1">
        <w:r w:rsidR="00A17F99" w:rsidRPr="0099773B">
          <w:rPr>
            <w:rStyle w:val="Hyperlink"/>
            <w:noProof/>
          </w:rPr>
          <w:t>2.2</w:t>
        </w:r>
        <w:r w:rsidR="00A17F99">
          <w:rPr>
            <w:rFonts w:asciiTheme="minorHAnsi" w:eastAsiaTheme="minorEastAsia" w:hAnsiTheme="minorHAnsi" w:cstheme="minorBidi"/>
            <w:smallCaps w:val="0"/>
            <w:noProof/>
            <w:sz w:val="22"/>
            <w:szCs w:val="22"/>
          </w:rPr>
          <w:tab/>
        </w:r>
        <w:r w:rsidR="00A17F99" w:rsidRPr="0099773B">
          <w:rPr>
            <w:rStyle w:val="Hyperlink"/>
            <w:noProof/>
          </w:rPr>
          <w:t>Academic reading</w:t>
        </w:r>
        <w:r w:rsidR="00A17F99">
          <w:rPr>
            <w:noProof/>
            <w:webHidden/>
          </w:rPr>
          <w:tab/>
        </w:r>
        <w:r>
          <w:rPr>
            <w:noProof/>
            <w:webHidden/>
          </w:rPr>
          <w:fldChar w:fldCharType="begin"/>
        </w:r>
        <w:r w:rsidR="00A17F99">
          <w:rPr>
            <w:noProof/>
            <w:webHidden/>
          </w:rPr>
          <w:instrText xml:space="preserve"> PAGEREF _Toc474265444 \h </w:instrText>
        </w:r>
        <w:r>
          <w:rPr>
            <w:noProof/>
            <w:webHidden/>
          </w:rPr>
        </w:r>
        <w:r>
          <w:rPr>
            <w:noProof/>
            <w:webHidden/>
          </w:rPr>
          <w:fldChar w:fldCharType="separate"/>
        </w:r>
        <w:r w:rsidR="00A17F99">
          <w:rPr>
            <w:noProof/>
            <w:webHidden/>
          </w:rPr>
          <w:t>4</w:t>
        </w:r>
        <w:r>
          <w:rPr>
            <w:noProof/>
            <w:webHidden/>
          </w:rPr>
          <w:fldChar w:fldCharType="end"/>
        </w:r>
      </w:hyperlink>
    </w:p>
    <w:p w:rsidR="00A17F99" w:rsidRDefault="00F66541">
      <w:pPr>
        <w:pStyle w:val="TOC3"/>
        <w:tabs>
          <w:tab w:val="left" w:pos="1200"/>
          <w:tab w:val="right" w:leader="dot" w:pos="8290"/>
        </w:tabs>
        <w:rPr>
          <w:rFonts w:asciiTheme="minorHAnsi" w:eastAsiaTheme="minorEastAsia" w:hAnsiTheme="minorHAnsi" w:cstheme="minorBidi"/>
          <w:i w:val="0"/>
          <w:iCs w:val="0"/>
          <w:noProof/>
          <w:sz w:val="22"/>
          <w:szCs w:val="22"/>
        </w:rPr>
      </w:pPr>
      <w:hyperlink w:anchor="_Toc474265445" w:history="1">
        <w:r w:rsidR="00A17F99" w:rsidRPr="0099773B">
          <w:rPr>
            <w:rStyle w:val="Hyperlink"/>
            <w:noProof/>
          </w:rPr>
          <w:t>2.2.1</w:t>
        </w:r>
        <w:r w:rsidR="00A17F99">
          <w:rPr>
            <w:rFonts w:asciiTheme="minorHAnsi" w:eastAsiaTheme="minorEastAsia" w:hAnsiTheme="minorHAnsi" w:cstheme="minorBidi"/>
            <w:i w:val="0"/>
            <w:iCs w:val="0"/>
            <w:noProof/>
            <w:sz w:val="22"/>
            <w:szCs w:val="22"/>
          </w:rPr>
          <w:tab/>
        </w:r>
        <w:r w:rsidR="00A17F99" w:rsidRPr="0099773B">
          <w:rPr>
            <w:rStyle w:val="Hyperlink"/>
            <w:noProof/>
          </w:rPr>
          <w:t>How to Incorporate Your Own Ideas</w:t>
        </w:r>
        <w:r w:rsidR="00A17F99">
          <w:rPr>
            <w:noProof/>
            <w:webHidden/>
          </w:rPr>
          <w:tab/>
        </w:r>
        <w:r>
          <w:rPr>
            <w:noProof/>
            <w:webHidden/>
          </w:rPr>
          <w:fldChar w:fldCharType="begin"/>
        </w:r>
        <w:r w:rsidR="00A17F99">
          <w:rPr>
            <w:noProof/>
            <w:webHidden/>
          </w:rPr>
          <w:instrText xml:space="preserve"> PAGEREF _Toc474265445 \h </w:instrText>
        </w:r>
        <w:r>
          <w:rPr>
            <w:noProof/>
            <w:webHidden/>
          </w:rPr>
        </w:r>
        <w:r>
          <w:rPr>
            <w:noProof/>
            <w:webHidden/>
          </w:rPr>
          <w:fldChar w:fldCharType="separate"/>
        </w:r>
        <w:r w:rsidR="00A17F99">
          <w:rPr>
            <w:noProof/>
            <w:webHidden/>
          </w:rPr>
          <w:t>5</w:t>
        </w:r>
        <w:r>
          <w:rPr>
            <w:noProof/>
            <w:webHidden/>
          </w:rPr>
          <w:fldChar w:fldCharType="end"/>
        </w:r>
      </w:hyperlink>
    </w:p>
    <w:p w:rsidR="00A17F99" w:rsidRDefault="00F66541">
      <w:pPr>
        <w:pStyle w:val="TOC3"/>
        <w:tabs>
          <w:tab w:val="left" w:pos="1200"/>
          <w:tab w:val="right" w:leader="dot" w:pos="8290"/>
        </w:tabs>
        <w:rPr>
          <w:rFonts w:asciiTheme="minorHAnsi" w:eastAsiaTheme="minorEastAsia" w:hAnsiTheme="minorHAnsi" w:cstheme="minorBidi"/>
          <w:i w:val="0"/>
          <w:iCs w:val="0"/>
          <w:noProof/>
          <w:sz w:val="22"/>
          <w:szCs w:val="22"/>
        </w:rPr>
      </w:pPr>
      <w:hyperlink w:anchor="_Toc474265446" w:history="1">
        <w:r w:rsidR="00A17F99" w:rsidRPr="0099773B">
          <w:rPr>
            <w:rStyle w:val="Hyperlink"/>
            <w:noProof/>
          </w:rPr>
          <w:t>2.2.2</w:t>
        </w:r>
        <w:r w:rsidR="00A17F99">
          <w:rPr>
            <w:rFonts w:asciiTheme="minorHAnsi" w:eastAsiaTheme="minorEastAsia" w:hAnsiTheme="minorHAnsi" w:cstheme="minorBidi"/>
            <w:i w:val="0"/>
            <w:iCs w:val="0"/>
            <w:noProof/>
            <w:sz w:val="22"/>
            <w:szCs w:val="22"/>
          </w:rPr>
          <w:tab/>
        </w:r>
        <w:r w:rsidR="00A17F99" w:rsidRPr="0099773B">
          <w:rPr>
            <w:rStyle w:val="Hyperlink"/>
            <w:noProof/>
          </w:rPr>
          <w:t>Producing a Draft</w:t>
        </w:r>
        <w:r w:rsidR="00A17F99">
          <w:rPr>
            <w:noProof/>
            <w:webHidden/>
          </w:rPr>
          <w:tab/>
        </w:r>
        <w:r>
          <w:rPr>
            <w:noProof/>
            <w:webHidden/>
          </w:rPr>
          <w:fldChar w:fldCharType="begin"/>
        </w:r>
        <w:r w:rsidR="00A17F99">
          <w:rPr>
            <w:noProof/>
            <w:webHidden/>
          </w:rPr>
          <w:instrText xml:space="preserve"> PAGEREF _Toc474265446 \h </w:instrText>
        </w:r>
        <w:r>
          <w:rPr>
            <w:noProof/>
            <w:webHidden/>
          </w:rPr>
        </w:r>
        <w:r>
          <w:rPr>
            <w:noProof/>
            <w:webHidden/>
          </w:rPr>
          <w:fldChar w:fldCharType="separate"/>
        </w:r>
        <w:r w:rsidR="00A17F99">
          <w:rPr>
            <w:noProof/>
            <w:webHidden/>
          </w:rPr>
          <w:t>6</w:t>
        </w:r>
        <w:r>
          <w:rPr>
            <w:noProof/>
            <w:webHidden/>
          </w:rPr>
          <w:fldChar w:fldCharType="end"/>
        </w:r>
      </w:hyperlink>
    </w:p>
    <w:p w:rsidR="00A17F99" w:rsidRDefault="00F66541">
      <w:pPr>
        <w:pStyle w:val="TOC3"/>
        <w:tabs>
          <w:tab w:val="left" w:pos="1200"/>
          <w:tab w:val="right" w:leader="dot" w:pos="8290"/>
        </w:tabs>
        <w:rPr>
          <w:rFonts w:asciiTheme="minorHAnsi" w:eastAsiaTheme="minorEastAsia" w:hAnsiTheme="minorHAnsi" w:cstheme="minorBidi"/>
          <w:i w:val="0"/>
          <w:iCs w:val="0"/>
          <w:noProof/>
          <w:sz w:val="22"/>
          <w:szCs w:val="22"/>
        </w:rPr>
      </w:pPr>
      <w:hyperlink w:anchor="_Toc474265447" w:history="1">
        <w:r w:rsidR="00A17F99" w:rsidRPr="0099773B">
          <w:rPr>
            <w:rStyle w:val="Hyperlink"/>
            <w:noProof/>
          </w:rPr>
          <w:t>2.2.3</w:t>
        </w:r>
        <w:r w:rsidR="00A17F99">
          <w:rPr>
            <w:rFonts w:asciiTheme="minorHAnsi" w:eastAsiaTheme="minorEastAsia" w:hAnsiTheme="minorHAnsi" w:cstheme="minorBidi"/>
            <w:i w:val="0"/>
            <w:iCs w:val="0"/>
            <w:noProof/>
            <w:sz w:val="22"/>
            <w:szCs w:val="22"/>
          </w:rPr>
          <w:tab/>
        </w:r>
        <w:r w:rsidR="00A17F99" w:rsidRPr="0099773B">
          <w:rPr>
            <w:rStyle w:val="Hyperlink"/>
            <w:noProof/>
          </w:rPr>
          <w:t>Working towards the Final Version</w:t>
        </w:r>
        <w:r w:rsidR="00A17F99">
          <w:rPr>
            <w:noProof/>
            <w:webHidden/>
          </w:rPr>
          <w:tab/>
        </w:r>
        <w:r>
          <w:rPr>
            <w:noProof/>
            <w:webHidden/>
          </w:rPr>
          <w:fldChar w:fldCharType="begin"/>
        </w:r>
        <w:r w:rsidR="00A17F99">
          <w:rPr>
            <w:noProof/>
            <w:webHidden/>
          </w:rPr>
          <w:instrText xml:space="preserve"> PAGEREF _Toc474265447 \h </w:instrText>
        </w:r>
        <w:r>
          <w:rPr>
            <w:noProof/>
            <w:webHidden/>
          </w:rPr>
        </w:r>
        <w:r>
          <w:rPr>
            <w:noProof/>
            <w:webHidden/>
          </w:rPr>
          <w:fldChar w:fldCharType="separate"/>
        </w:r>
        <w:r w:rsidR="00A17F99">
          <w:rPr>
            <w:noProof/>
            <w:webHidden/>
          </w:rPr>
          <w:t>6</w:t>
        </w:r>
        <w:r>
          <w:rPr>
            <w:noProof/>
            <w:webHidden/>
          </w:rPr>
          <w:fldChar w:fldCharType="end"/>
        </w:r>
      </w:hyperlink>
    </w:p>
    <w:p w:rsidR="00A17F99" w:rsidRDefault="00F66541">
      <w:pPr>
        <w:pStyle w:val="TOC2"/>
        <w:tabs>
          <w:tab w:val="left" w:pos="720"/>
          <w:tab w:val="right" w:leader="dot" w:pos="8290"/>
        </w:tabs>
        <w:rPr>
          <w:rFonts w:asciiTheme="minorHAnsi" w:eastAsiaTheme="minorEastAsia" w:hAnsiTheme="minorHAnsi" w:cstheme="minorBidi"/>
          <w:smallCaps w:val="0"/>
          <w:noProof/>
          <w:sz w:val="22"/>
          <w:szCs w:val="22"/>
        </w:rPr>
      </w:pPr>
      <w:hyperlink w:anchor="_Toc474265448" w:history="1">
        <w:r w:rsidR="00A17F99" w:rsidRPr="0099773B">
          <w:rPr>
            <w:rStyle w:val="Hyperlink"/>
            <w:noProof/>
          </w:rPr>
          <w:t>2.3</w:t>
        </w:r>
        <w:r w:rsidR="00A17F99">
          <w:rPr>
            <w:rFonts w:asciiTheme="minorHAnsi" w:eastAsiaTheme="minorEastAsia" w:hAnsiTheme="minorHAnsi" w:cstheme="minorBidi"/>
            <w:smallCaps w:val="0"/>
            <w:noProof/>
            <w:sz w:val="22"/>
            <w:szCs w:val="22"/>
          </w:rPr>
          <w:tab/>
        </w:r>
        <w:r w:rsidR="00A17F99" w:rsidRPr="0099773B">
          <w:rPr>
            <w:rStyle w:val="Hyperlink"/>
            <w:noProof/>
          </w:rPr>
          <w:t>Referencing</w:t>
        </w:r>
        <w:r w:rsidR="00A17F99">
          <w:rPr>
            <w:noProof/>
            <w:webHidden/>
          </w:rPr>
          <w:tab/>
        </w:r>
        <w:r>
          <w:rPr>
            <w:noProof/>
            <w:webHidden/>
          </w:rPr>
          <w:fldChar w:fldCharType="begin"/>
        </w:r>
        <w:r w:rsidR="00A17F99">
          <w:rPr>
            <w:noProof/>
            <w:webHidden/>
          </w:rPr>
          <w:instrText xml:space="preserve"> PAGEREF _Toc474265448 \h </w:instrText>
        </w:r>
        <w:r>
          <w:rPr>
            <w:noProof/>
            <w:webHidden/>
          </w:rPr>
        </w:r>
        <w:r>
          <w:rPr>
            <w:noProof/>
            <w:webHidden/>
          </w:rPr>
          <w:fldChar w:fldCharType="separate"/>
        </w:r>
        <w:r w:rsidR="00A17F99">
          <w:rPr>
            <w:noProof/>
            <w:webHidden/>
          </w:rPr>
          <w:t>7</w:t>
        </w:r>
        <w:r>
          <w:rPr>
            <w:noProof/>
            <w:webHidden/>
          </w:rPr>
          <w:fldChar w:fldCharType="end"/>
        </w:r>
      </w:hyperlink>
    </w:p>
    <w:p w:rsidR="00A17F99" w:rsidRDefault="00F66541">
      <w:pPr>
        <w:pStyle w:val="TOC3"/>
        <w:tabs>
          <w:tab w:val="left" w:pos="1200"/>
          <w:tab w:val="right" w:leader="dot" w:pos="8290"/>
        </w:tabs>
        <w:rPr>
          <w:rFonts w:asciiTheme="minorHAnsi" w:eastAsiaTheme="minorEastAsia" w:hAnsiTheme="minorHAnsi" w:cstheme="minorBidi"/>
          <w:i w:val="0"/>
          <w:iCs w:val="0"/>
          <w:noProof/>
          <w:sz w:val="22"/>
          <w:szCs w:val="22"/>
        </w:rPr>
      </w:pPr>
      <w:hyperlink w:anchor="_Toc474265449" w:history="1">
        <w:r w:rsidR="00A17F99" w:rsidRPr="0099773B">
          <w:rPr>
            <w:rStyle w:val="Hyperlink"/>
            <w:noProof/>
          </w:rPr>
          <w:t>2.3.1</w:t>
        </w:r>
        <w:r w:rsidR="00A17F99">
          <w:rPr>
            <w:rFonts w:asciiTheme="minorHAnsi" w:eastAsiaTheme="minorEastAsia" w:hAnsiTheme="minorHAnsi" w:cstheme="minorBidi"/>
            <w:i w:val="0"/>
            <w:iCs w:val="0"/>
            <w:noProof/>
            <w:sz w:val="22"/>
            <w:szCs w:val="22"/>
          </w:rPr>
          <w:tab/>
        </w:r>
        <w:r w:rsidR="00A17F99" w:rsidRPr="0099773B">
          <w:rPr>
            <w:rStyle w:val="Hyperlink"/>
            <w:noProof/>
          </w:rPr>
          <w:t>When to cite references</w:t>
        </w:r>
        <w:r w:rsidR="00A17F99">
          <w:rPr>
            <w:noProof/>
            <w:webHidden/>
          </w:rPr>
          <w:tab/>
        </w:r>
        <w:r>
          <w:rPr>
            <w:noProof/>
            <w:webHidden/>
          </w:rPr>
          <w:fldChar w:fldCharType="begin"/>
        </w:r>
        <w:r w:rsidR="00A17F99">
          <w:rPr>
            <w:noProof/>
            <w:webHidden/>
          </w:rPr>
          <w:instrText xml:space="preserve"> PAGEREF _Toc474265449 \h </w:instrText>
        </w:r>
        <w:r>
          <w:rPr>
            <w:noProof/>
            <w:webHidden/>
          </w:rPr>
        </w:r>
        <w:r>
          <w:rPr>
            <w:noProof/>
            <w:webHidden/>
          </w:rPr>
          <w:fldChar w:fldCharType="separate"/>
        </w:r>
        <w:r w:rsidR="00A17F99">
          <w:rPr>
            <w:noProof/>
            <w:webHidden/>
          </w:rPr>
          <w:t>7</w:t>
        </w:r>
        <w:r>
          <w:rPr>
            <w:noProof/>
            <w:webHidden/>
          </w:rPr>
          <w:fldChar w:fldCharType="end"/>
        </w:r>
      </w:hyperlink>
    </w:p>
    <w:p w:rsidR="00A17F99" w:rsidRDefault="00F66541">
      <w:pPr>
        <w:pStyle w:val="TOC3"/>
        <w:tabs>
          <w:tab w:val="left" w:pos="1200"/>
          <w:tab w:val="right" w:leader="dot" w:pos="8290"/>
        </w:tabs>
        <w:rPr>
          <w:rFonts w:asciiTheme="minorHAnsi" w:eastAsiaTheme="minorEastAsia" w:hAnsiTheme="minorHAnsi" w:cstheme="minorBidi"/>
          <w:i w:val="0"/>
          <w:iCs w:val="0"/>
          <w:noProof/>
          <w:sz w:val="22"/>
          <w:szCs w:val="22"/>
        </w:rPr>
      </w:pPr>
      <w:hyperlink w:anchor="_Toc474265450" w:history="1">
        <w:r w:rsidR="00A17F99" w:rsidRPr="0099773B">
          <w:rPr>
            <w:rStyle w:val="Hyperlink"/>
            <w:noProof/>
          </w:rPr>
          <w:t>2.3.2</w:t>
        </w:r>
        <w:r w:rsidR="00A17F99">
          <w:rPr>
            <w:rFonts w:asciiTheme="minorHAnsi" w:eastAsiaTheme="minorEastAsia" w:hAnsiTheme="minorHAnsi" w:cstheme="minorBidi"/>
            <w:i w:val="0"/>
            <w:iCs w:val="0"/>
            <w:noProof/>
            <w:sz w:val="22"/>
            <w:szCs w:val="22"/>
          </w:rPr>
          <w:tab/>
        </w:r>
        <w:r w:rsidR="00A17F99" w:rsidRPr="0099773B">
          <w:rPr>
            <w:rStyle w:val="Hyperlink"/>
            <w:noProof/>
          </w:rPr>
          <w:t>Citing Internet sources</w:t>
        </w:r>
        <w:r w:rsidR="00A17F99">
          <w:rPr>
            <w:noProof/>
            <w:webHidden/>
          </w:rPr>
          <w:tab/>
        </w:r>
        <w:r>
          <w:rPr>
            <w:noProof/>
            <w:webHidden/>
          </w:rPr>
          <w:fldChar w:fldCharType="begin"/>
        </w:r>
        <w:r w:rsidR="00A17F99">
          <w:rPr>
            <w:noProof/>
            <w:webHidden/>
          </w:rPr>
          <w:instrText xml:space="preserve"> PAGEREF _Toc474265450 \h </w:instrText>
        </w:r>
        <w:r>
          <w:rPr>
            <w:noProof/>
            <w:webHidden/>
          </w:rPr>
        </w:r>
        <w:r>
          <w:rPr>
            <w:noProof/>
            <w:webHidden/>
          </w:rPr>
          <w:fldChar w:fldCharType="separate"/>
        </w:r>
        <w:r w:rsidR="00A17F99">
          <w:rPr>
            <w:noProof/>
            <w:webHidden/>
          </w:rPr>
          <w:t>7</w:t>
        </w:r>
        <w:r>
          <w:rPr>
            <w:noProof/>
            <w:webHidden/>
          </w:rPr>
          <w:fldChar w:fldCharType="end"/>
        </w:r>
      </w:hyperlink>
    </w:p>
    <w:p w:rsidR="00A17F99" w:rsidRDefault="00F66541">
      <w:pPr>
        <w:pStyle w:val="TOC3"/>
        <w:tabs>
          <w:tab w:val="left" w:pos="1200"/>
          <w:tab w:val="right" w:leader="dot" w:pos="8290"/>
        </w:tabs>
        <w:rPr>
          <w:rFonts w:asciiTheme="minorHAnsi" w:eastAsiaTheme="minorEastAsia" w:hAnsiTheme="minorHAnsi" w:cstheme="minorBidi"/>
          <w:i w:val="0"/>
          <w:iCs w:val="0"/>
          <w:noProof/>
          <w:sz w:val="22"/>
          <w:szCs w:val="22"/>
        </w:rPr>
      </w:pPr>
      <w:hyperlink w:anchor="_Toc474265451" w:history="1">
        <w:r w:rsidR="00A17F99" w:rsidRPr="0099773B">
          <w:rPr>
            <w:rStyle w:val="Hyperlink"/>
            <w:noProof/>
          </w:rPr>
          <w:t>2.3.3</w:t>
        </w:r>
        <w:r w:rsidR="00A17F99">
          <w:rPr>
            <w:rFonts w:asciiTheme="minorHAnsi" w:eastAsiaTheme="minorEastAsia" w:hAnsiTheme="minorHAnsi" w:cstheme="minorBidi"/>
            <w:i w:val="0"/>
            <w:iCs w:val="0"/>
            <w:noProof/>
            <w:sz w:val="22"/>
            <w:szCs w:val="22"/>
          </w:rPr>
          <w:tab/>
        </w:r>
        <w:r w:rsidR="00A17F99" w:rsidRPr="0099773B">
          <w:rPr>
            <w:rStyle w:val="Hyperlink"/>
            <w:noProof/>
          </w:rPr>
          <w:t>The Reference List</w:t>
        </w:r>
        <w:r w:rsidR="00A17F99">
          <w:rPr>
            <w:noProof/>
            <w:webHidden/>
          </w:rPr>
          <w:tab/>
        </w:r>
        <w:r>
          <w:rPr>
            <w:noProof/>
            <w:webHidden/>
          </w:rPr>
          <w:fldChar w:fldCharType="begin"/>
        </w:r>
        <w:r w:rsidR="00A17F99">
          <w:rPr>
            <w:noProof/>
            <w:webHidden/>
          </w:rPr>
          <w:instrText xml:space="preserve"> PAGEREF _Toc474265451 \h </w:instrText>
        </w:r>
        <w:r>
          <w:rPr>
            <w:noProof/>
            <w:webHidden/>
          </w:rPr>
        </w:r>
        <w:r>
          <w:rPr>
            <w:noProof/>
            <w:webHidden/>
          </w:rPr>
          <w:fldChar w:fldCharType="separate"/>
        </w:r>
        <w:r w:rsidR="00A17F99">
          <w:rPr>
            <w:noProof/>
            <w:webHidden/>
          </w:rPr>
          <w:t>7</w:t>
        </w:r>
        <w:r>
          <w:rPr>
            <w:noProof/>
            <w:webHidden/>
          </w:rPr>
          <w:fldChar w:fldCharType="end"/>
        </w:r>
      </w:hyperlink>
    </w:p>
    <w:p w:rsidR="00A17F99" w:rsidRDefault="00F66541">
      <w:pPr>
        <w:pStyle w:val="TOC1"/>
        <w:tabs>
          <w:tab w:val="left" w:pos="480"/>
          <w:tab w:val="right" w:leader="dot" w:pos="8290"/>
        </w:tabs>
        <w:rPr>
          <w:rFonts w:asciiTheme="minorHAnsi" w:eastAsiaTheme="minorEastAsia" w:hAnsiTheme="minorHAnsi" w:cstheme="minorBidi"/>
          <w:b w:val="0"/>
          <w:bCs w:val="0"/>
          <w:caps w:val="0"/>
          <w:noProof/>
          <w:sz w:val="22"/>
          <w:szCs w:val="22"/>
        </w:rPr>
      </w:pPr>
      <w:hyperlink w:anchor="_Toc474265452" w:history="1">
        <w:r w:rsidR="00A17F99" w:rsidRPr="0099773B">
          <w:rPr>
            <w:rStyle w:val="Hyperlink"/>
            <w:noProof/>
          </w:rPr>
          <w:t>3</w:t>
        </w:r>
        <w:r w:rsidR="00A17F99">
          <w:rPr>
            <w:rFonts w:asciiTheme="minorHAnsi" w:eastAsiaTheme="minorEastAsia" w:hAnsiTheme="minorHAnsi" w:cstheme="minorBidi"/>
            <w:b w:val="0"/>
            <w:bCs w:val="0"/>
            <w:caps w:val="0"/>
            <w:noProof/>
            <w:sz w:val="22"/>
            <w:szCs w:val="22"/>
          </w:rPr>
          <w:tab/>
        </w:r>
        <w:r w:rsidR="00A17F99" w:rsidRPr="0099773B">
          <w:rPr>
            <w:rStyle w:val="Hyperlink"/>
            <w:noProof/>
          </w:rPr>
          <w:t>Guide to Presentation and Structure</w:t>
        </w:r>
        <w:r w:rsidR="00A17F99">
          <w:rPr>
            <w:noProof/>
            <w:webHidden/>
          </w:rPr>
          <w:tab/>
        </w:r>
        <w:r>
          <w:rPr>
            <w:noProof/>
            <w:webHidden/>
          </w:rPr>
          <w:fldChar w:fldCharType="begin"/>
        </w:r>
        <w:r w:rsidR="00A17F99">
          <w:rPr>
            <w:noProof/>
            <w:webHidden/>
          </w:rPr>
          <w:instrText xml:space="preserve"> PAGEREF _Toc474265452 \h </w:instrText>
        </w:r>
        <w:r>
          <w:rPr>
            <w:noProof/>
            <w:webHidden/>
          </w:rPr>
        </w:r>
        <w:r>
          <w:rPr>
            <w:noProof/>
            <w:webHidden/>
          </w:rPr>
          <w:fldChar w:fldCharType="separate"/>
        </w:r>
        <w:r w:rsidR="00A17F99">
          <w:rPr>
            <w:noProof/>
            <w:webHidden/>
          </w:rPr>
          <w:t>8</w:t>
        </w:r>
        <w:r>
          <w:rPr>
            <w:noProof/>
            <w:webHidden/>
          </w:rPr>
          <w:fldChar w:fldCharType="end"/>
        </w:r>
      </w:hyperlink>
    </w:p>
    <w:p w:rsidR="00A17F99" w:rsidRDefault="00F66541">
      <w:pPr>
        <w:pStyle w:val="TOC3"/>
        <w:tabs>
          <w:tab w:val="left" w:pos="1200"/>
          <w:tab w:val="right" w:leader="dot" w:pos="8290"/>
        </w:tabs>
        <w:rPr>
          <w:rFonts w:asciiTheme="minorHAnsi" w:eastAsiaTheme="minorEastAsia" w:hAnsiTheme="minorHAnsi" w:cstheme="minorBidi"/>
          <w:i w:val="0"/>
          <w:iCs w:val="0"/>
          <w:noProof/>
          <w:sz w:val="22"/>
          <w:szCs w:val="22"/>
        </w:rPr>
      </w:pPr>
      <w:hyperlink w:anchor="_Toc474265453" w:history="1">
        <w:r w:rsidR="00A17F99" w:rsidRPr="0099773B">
          <w:rPr>
            <w:rStyle w:val="Hyperlink"/>
            <w:noProof/>
          </w:rPr>
          <w:t>3.1.1</w:t>
        </w:r>
        <w:r w:rsidR="00A17F99">
          <w:rPr>
            <w:rFonts w:asciiTheme="minorHAnsi" w:eastAsiaTheme="minorEastAsia" w:hAnsiTheme="minorHAnsi" w:cstheme="minorBidi"/>
            <w:i w:val="0"/>
            <w:iCs w:val="0"/>
            <w:noProof/>
            <w:sz w:val="22"/>
            <w:szCs w:val="22"/>
          </w:rPr>
          <w:tab/>
        </w:r>
        <w:r w:rsidR="00A17F99" w:rsidRPr="0099773B">
          <w:rPr>
            <w:rStyle w:val="Hyperlink"/>
            <w:noProof/>
          </w:rPr>
          <w:t>Introduction</w:t>
        </w:r>
        <w:r w:rsidR="00A17F99">
          <w:rPr>
            <w:noProof/>
            <w:webHidden/>
          </w:rPr>
          <w:tab/>
        </w:r>
        <w:r>
          <w:rPr>
            <w:noProof/>
            <w:webHidden/>
          </w:rPr>
          <w:fldChar w:fldCharType="begin"/>
        </w:r>
        <w:r w:rsidR="00A17F99">
          <w:rPr>
            <w:noProof/>
            <w:webHidden/>
          </w:rPr>
          <w:instrText xml:space="preserve"> PAGEREF _Toc474265453 \h </w:instrText>
        </w:r>
        <w:r>
          <w:rPr>
            <w:noProof/>
            <w:webHidden/>
          </w:rPr>
        </w:r>
        <w:r>
          <w:rPr>
            <w:noProof/>
            <w:webHidden/>
          </w:rPr>
          <w:fldChar w:fldCharType="separate"/>
        </w:r>
        <w:r w:rsidR="00A17F99">
          <w:rPr>
            <w:noProof/>
            <w:webHidden/>
          </w:rPr>
          <w:t>8</w:t>
        </w:r>
        <w:r>
          <w:rPr>
            <w:noProof/>
            <w:webHidden/>
          </w:rPr>
          <w:fldChar w:fldCharType="end"/>
        </w:r>
      </w:hyperlink>
    </w:p>
    <w:p w:rsidR="00A17F99" w:rsidRDefault="00F66541">
      <w:pPr>
        <w:pStyle w:val="TOC3"/>
        <w:tabs>
          <w:tab w:val="left" w:pos="1200"/>
          <w:tab w:val="right" w:leader="dot" w:pos="8290"/>
        </w:tabs>
        <w:rPr>
          <w:rFonts w:asciiTheme="minorHAnsi" w:eastAsiaTheme="minorEastAsia" w:hAnsiTheme="minorHAnsi" w:cstheme="minorBidi"/>
          <w:i w:val="0"/>
          <w:iCs w:val="0"/>
          <w:noProof/>
          <w:sz w:val="22"/>
          <w:szCs w:val="22"/>
        </w:rPr>
      </w:pPr>
      <w:hyperlink w:anchor="_Toc474265454" w:history="1">
        <w:r w:rsidR="00A17F99" w:rsidRPr="0099773B">
          <w:rPr>
            <w:rStyle w:val="Hyperlink"/>
            <w:noProof/>
          </w:rPr>
          <w:t>3.1.2</w:t>
        </w:r>
        <w:r w:rsidR="00A17F99">
          <w:rPr>
            <w:rFonts w:asciiTheme="minorHAnsi" w:eastAsiaTheme="minorEastAsia" w:hAnsiTheme="minorHAnsi" w:cstheme="minorBidi"/>
            <w:i w:val="0"/>
            <w:iCs w:val="0"/>
            <w:noProof/>
            <w:sz w:val="22"/>
            <w:szCs w:val="22"/>
          </w:rPr>
          <w:tab/>
        </w:r>
        <w:r w:rsidR="00A17F99" w:rsidRPr="0099773B">
          <w:rPr>
            <w:rStyle w:val="Hyperlink"/>
            <w:noProof/>
          </w:rPr>
          <w:t>Body of the Essay</w:t>
        </w:r>
        <w:r w:rsidR="00A17F99">
          <w:rPr>
            <w:noProof/>
            <w:webHidden/>
          </w:rPr>
          <w:tab/>
        </w:r>
        <w:r>
          <w:rPr>
            <w:noProof/>
            <w:webHidden/>
          </w:rPr>
          <w:fldChar w:fldCharType="begin"/>
        </w:r>
        <w:r w:rsidR="00A17F99">
          <w:rPr>
            <w:noProof/>
            <w:webHidden/>
          </w:rPr>
          <w:instrText xml:space="preserve"> PAGEREF _Toc474265454 \h </w:instrText>
        </w:r>
        <w:r>
          <w:rPr>
            <w:noProof/>
            <w:webHidden/>
          </w:rPr>
        </w:r>
        <w:r>
          <w:rPr>
            <w:noProof/>
            <w:webHidden/>
          </w:rPr>
          <w:fldChar w:fldCharType="separate"/>
        </w:r>
        <w:r w:rsidR="00A17F99">
          <w:rPr>
            <w:noProof/>
            <w:webHidden/>
          </w:rPr>
          <w:t>8</w:t>
        </w:r>
        <w:r>
          <w:rPr>
            <w:noProof/>
            <w:webHidden/>
          </w:rPr>
          <w:fldChar w:fldCharType="end"/>
        </w:r>
      </w:hyperlink>
    </w:p>
    <w:p w:rsidR="00A17F99" w:rsidRDefault="00F66541">
      <w:pPr>
        <w:pStyle w:val="TOC3"/>
        <w:tabs>
          <w:tab w:val="left" w:pos="1200"/>
          <w:tab w:val="right" w:leader="dot" w:pos="8290"/>
        </w:tabs>
        <w:rPr>
          <w:rFonts w:asciiTheme="minorHAnsi" w:eastAsiaTheme="minorEastAsia" w:hAnsiTheme="minorHAnsi" w:cstheme="minorBidi"/>
          <w:i w:val="0"/>
          <w:iCs w:val="0"/>
          <w:noProof/>
          <w:sz w:val="22"/>
          <w:szCs w:val="22"/>
        </w:rPr>
      </w:pPr>
      <w:hyperlink w:anchor="_Toc474265455" w:history="1">
        <w:r w:rsidR="00A17F99" w:rsidRPr="0099773B">
          <w:rPr>
            <w:rStyle w:val="Hyperlink"/>
            <w:noProof/>
          </w:rPr>
          <w:t>3.1.3</w:t>
        </w:r>
        <w:r w:rsidR="00A17F99">
          <w:rPr>
            <w:rFonts w:asciiTheme="minorHAnsi" w:eastAsiaTheme="minorEastAsia" w:hAnsiTheme="minorHAnsi" w:cstheme="minorBidi"/>
            <w:i w:val="0"/>
            <w:iCs w:val="0"/>
            <w:noProof/>
            <w:sz w:val="22"/>
            <w:szCs w:val="22"/>
          </w:rPr>
          <w:tab/>
        </w:r>
        <w:r w:rsidR="00A17F99" w:rsidRPr="0099773B">
          <w:rPr>
            <w:rStyle w:val="Hyperlink"/>
            <w:noProof/>
          </w:rPr>
          <w:t>Conclusion</w:t>
        </w:r>
        <w:r w:rsidR="00A17F99">
          <w:rPr>
            <w:noProof/>
            <w:webHidden/>
          </w:rPr>
          <w:tab/>
        </w:r>
        <w:r>
          <w:rPr>
            <w:noProof/>
            <w:webHidden/>
          </w:rPr>
          <w:fldChar w:fldCharType="begin"/>
        </w:r>
        <w:r w:rsidR="00A17F99">
          <w:rPr>
            <w:noProof/>
            <w:webHidden/>
          </w:rPr>
          <w:instrText xml:space="preserve"> PAGEREF _Toc474265455 \h </w:instrText>
        </w:r>
        <w:r>
          <w:rPr>
            <w:noProof/>
            <w:webHidden/>
          </w:rPr>
        </w:r>
        <w:r>
          <w:rPr>
            <w:noProof/>
            <w:webHidden/>
          </w:rPr>
          <w:fldChar w:fldCharType="separate"/>
        </w:r>
        <w:r w:rsidR="00A17F99">
          <w:rPr>
            <w:noProof/>
            <w:webHidden/>
          </w:rPr>
          <w:t>9</w:t>
        </w:r>
        <w:r>
          <w:rPr>
            <w:noProof/>
            <w:webHidden/>
          </w:rPr>
          <w:fldChar w:fldCharType="end"/>
        </w:r>
      </w:hyperlink>
    </w:p>
    <w:p w:rsidR="00A17F99" w:rsidRDefault="00F66541">
      <w:pPr>
        <w:pStyle w:val="TOC2"/>
        <w:tabs>
          <w:tab w:val="left" w:pos="720"/>
          <w:tab w:val="right" w:leader="dot" w:pos="8290"/>
        </w:tabs>
        <w:rPr>
          <w:rFonts w:asciiTheme="minorHAnsi" w:eastAsiaTheme="minorEastAsia" w:hAnsiTheme="minorHAnsi" w:cstheme="minorBidi"/>
          <w:smallCaps w:val="0"/>
          <w:noProof/>
          <w:sz w:val="22"/>
          <w:szCs w:val="22"/>
        </w:rPr>
      </w:pPr>
      <w:hyperlink w:anchor="_Toc474265456" w:history="1">
        <w:r w:rsidR="00A17F99" w:rsidRPr="0099773B">
          <w:rPr>
            <w:rStyle w:val="Hyperlink"/>
            <w:noProof/>
          </w:rPr>
          <w:t>3.2</w:t>
        </w:r>
        <w:r w:rsidR="00A17F99">
          <w:rPr>
            <w:rFonts w:asciiTheme="minorHAnsi" w:eastAsiaTheme="minorEastAsia" w:hAnsiTheme="minorHAnsi" w:cstheme="minorBidi"/>
            <w:smallCaps w:val="0"/>
            <w:noProof/>
            <w:sz w:val="22"/>
            <w:szCs w:val="22"/>
          </w:rPr>
          <w:tab/>
        </w:r>
        <w:r w:rsidR="00A17F99" w:rsidRPr="0099773B">
          <w:rPr>
            <w:rStyle w:val="Hyperlink"/>
            <w:noProof/>
          </w:rPr>
          <w:t>Assignment Checklist</w:t>
        </w:r>
        <w:r w:rsidR="00A17F99">
          <w:rPr>
            <w:noProof/>
            <w:webHidden/>
          </w:rPr>
          <w:tab/>
        </w:r>
        <w:r>
          <w:rPr>
            <w:noProof/>
            <w:webHidden/>
          </w:rPr>
          <w:fldChar w:fldCharType="begin"/>
        </w:r>
        <w:r w:rsidR="00A17F99">
          <w:rPr>
            <w:noProof/>
            <w:webHidden/>
          </w:rPr>
          <w:instrText xml:space="preserve"> PAGEREF _Toc474265456 \h </w:instrText>
        </w:r>
        <w:r>
          <w:rPr>
            <w:noProof/>
            <w:webHidden/>
          </w:rPr>
        </w:r>
        <w:r>
          <w:rPr>
            <w:noProof/>
            <w:webHidden/>
          </w:rPr>
          <w:fldChar w:fldCharType="separate"/>
        </w:r>
        <w:r w:rsidR="00A17F99">
          <w:rPr>
            <w:noProof/>
            <w:webHidden/>
          </w:rPr>
          <w:t>10</w:t>
        </w:r>
        <w:r>
          <w:rPr>
            <w:noProof/>
            <w:webHidden/>
          </w:rPr>
          <w:fldChar w:fldCharType="end"/>
        </w:r>
      </w:hyperlink>
    </w:p>
    <w:p w:rsidR="00A17F99" w:rsidRDefault="00F66541">
      <w:pPr>
        <w:pStyle w:val="TOC1"/>
        <w:tabs>
          <w:tab w:val="left" w:pos="480"/>
          <w:tab w:val="right" w:leader="dot" w:pos="8290"/>
        </w:tabs>
        <w:rPr>
          <w:rFonts w:asciiTheme="minorHAnsi" w:eastAsiaTheme="minorEastAsia" w:hAnsiTheme="minorHAnsi" w:cstheme="minorBidi"/>
          <w:b w:val="0"/>
          <w:bCs w:val="0"/>
          <w:caps w:val="0"/>
          <w:noProof/>
          <w:sz w:val="22"/>
          <w:szCs w:val="22"/>
        </w:rPr>
      </w:pPr>
      <w:hyperlink w:anchor="_Toc474265457" w:history="1">
        <w:r w:rsidR="00A17F99" w:rsidRPr="0099773B">
          <w:rPr>
            <w:rStyle w:val="Hyperlink"/>
            <w:noProof/>
            <w:lang w:val="en-AU" w:eastAsia="en-AU"/>
          </w:rPr>
          <w:t>4</w:t>
        </w:r>
        <w:r w:rsidR="00A17F99">
          <w:rPr>
            <w:rFonts w:asciiTheme="minorHAnsi" w:eastAsiaTheme="minorEastAsia" w:hAnsiTheme="minorHAnsi" w:cstheme="minorBidi"/>
            <w:b w:val="0"/>
            <w:bCs w:val="0"/>
            <w:caps w:val="0"/>
            <w:noProof/>
            <w:sz w:val="22"/>
            <w:szCs w:val="22"/>
          </w:rPr>
          <w:tab/>
        </w:r>
        <w:r w:rsidR="00A17F99" w:rsidRPr="0099773B">
          <w:rPr>
            <w:rStyle w:val="Hyperlink"/>
            <w:noProof/>
            <w:lang w:val="en-AU" w:eastAsia="en-AU"/>
          </w:rPr>
          <w:t>Assessment One Marking Rubric</w:t>
        </w:r>
        <w:r w:rsidR="00A17F99">
          <w:rPr>
            <w:noProof/>
            <w:webHidden/>
          </w:rPr>
          <w:tab/>
        </w:r>
        <w:r>
          <w:rPr>
            <w:noProof/>
            <w:webHidden/>
          </w:rPr>
          <w:fldChar w:fldCharType="begin"/>
        </w:r>
        <w:r w:rsidR="00A17F99">
          <w:rPr>
            <w:noProof/>
            <w:webHidden/>
          </w:rPr>
          <w:instrText xml:space="preserve"> PAGEREF _Toc474265457 \h </w:instrText>
        </w:r>
        <w:r>
          <w:rPr>
            <w:noProof/>
            <w:webHidden/>
          </w:rPr>
        </w:r>
        <w:r>
          <w:rPr>
            <w:noProof/>
            <w:webHidden/>
          </w:rPr>
          <w:fldChar w:fldCharType="separate"/>
        </w:r>
        <w:r w:rsidR="00A17F99">
          <w:rPr>
            <w:noProof/>
            <w:webHidden/>
          </w:rPr>
          <w:t>11</w:t>
        </w:r>
        <w:r>
          <w:rPr>
            <w:noProof/>
            <w:webHidden/>
          </w:rPr>
          <w:fldChar w:fldCharType="end"/>
        </w:r>
      </w:hyperlink>
    </w:p>
    <w:p w:rsidR="00504683" w:rsidRPr="00504683" w:rsidRDefault="00F66541" w:rsidP="00504683">
      <w:pPr>
        <w:pStyle w:val="Control"/>
        <w:rPr>
          <w:b/>
        </w:rPr>
      </w:pPr>
      <w:r>
        <w:rPr>
          <w:b/>
        </w:rPr>
        <w:fldChar w:fldCharType="end"/>
      </w:r>
    </w:p>
    <w:p w:rsidR="00D75A55" w:rsidRPr="00F973DF" w:rsidRDefault="00D75A55" w:rsidP="00F13CE1">
      <w:pPr>
        <w:pStyle w:val="Heading1"/>
        <w:pageBreakBefore/>
      </w:pPr>
      <w:bookmarkStart w:id="1" w:name="_Toc474265438"/>
      <w:r w:rsidRPr="00F973DF">
        <w:lastRenderedPageBreak/>
        <w:t xml:space="preserve">Individual </w:t>
      </w:r>
      <w:bookmarkEnd w:id="0"/>
      <w:r w:rsidR="00506AE3" w:rsidRPr="00F973DF">
        <w:t>Assignment</w:t>
      </w:r>
      <w:bookmarkEnd w:id="1"/>
    </w:p>
    <w:p w:rsidR="00AE746C" w:rsidRPr="00CA1FCE" w:rsidRDefault="00AE746C" w:rsidP="00D96C28">
      <w:pPr>
        <w:pStyle w:val="Heading2"/>
      </w:pPr>
      <w:bookmarkStart w:id="2" w:name="_Toc474265439"/>
      <w:r w:rsidRPr="00CA1FCE">
        <w:t xml:space="preserve">Aims of the </w:t>
      </w:r>
      <w:r w:rsidRPr="00F973DF">
        <w:t>assignment</w:t>
      </w:r>
      <w:bookmarkEnd w:id="2"/>
    </w:p>
    <w:p w:rsidR="00AE746C" w:rsidRPr="00D75A55" w:rsidRDefault="00AE746C" w:rsidP="00516F7D">
      <w:pPr>
        <w:pStyle w:val="BodyText"/>
      </w:pPr>
      <w:r w:rsidRPr="00D75A55">
        <w:t>The aims of this assignment are for you to:</w:t>
      </w:r>
    </w:p>
    <w:p w:rsidR="00AE746C" w:rsidRPr="00D75A55" w:rsidRDefault="00AE746C" w:rsidP="00B2350C">
      <w:pPr>
        <w:pStyle w:val="Bullet"/>
        <w:numPr>
          <w:ilvl w:val="0"/>
          <w:numId w:val="35"/>
        </w:numPr>
        <w:spacing w:after="60"/>
        <w:rPr>
          <w:rFonts w:ascii="Times New Roman" w:hAnsi="Times New Roman"/>
          <w:sz w:val="24"/>
          <w:szCs w:val="24"/>
        </w:rPr>
      </w:pPr>
      <w:r w:rsidRPr="00D75A55">
        <w:rPr>
          <w:rFonts w:ascii="Times New Roman" w:hAnsi="Times New Roman"/>
          <w:sz w:val="24"/>
          <w:szCs w:val="24"/>
        </w:rPr>
        <w:t>Develop your understanding of the nature of the key organisation</w:t>
      </w:r>
      <w:r w:rsidR="003009EF">
        <w:rPr>
          <w:rFonts w:ascii="Times New Roman" w:hAnsi="Times New Roman"/>
          <w:sz w:val="24"/>
          <w:szCs w:val="24"/>
        </w:rPr>
        <w:t>al</w:t>
      </w:r>
      <w:r w:rsidRPr="00D75A55">
        <w:rPr>
          <w:rFonts w:ascii="Times New Roman" w:hAnsi="Times New Roman"/>
          <w:sz w:val="24"/>
          <w:szCs w:val="24"/>
        </w:rPr>
        <w:t xml:space="preserve"> perspectives and their related theories;</w:t>
      </w:r>
    </w:p>
    <w:p w:rsidR="00AE746C" w:rsidRPr="00D75A55" w:rsidRDefault="00AE746C" w:rsidP="00B2350C">
      <w:pPr>
        <w:numPr>
          <w:ilvl w:val="0"/>
          <w:numId w:val="35"/>
        </w:numPr>
        <w:rPr>
          <w:rFonts w:ascii="Times New Roman" w:hAnsi="Times New Roman"/>
          <w:lang w:val="en-AU" w:eastAsia="zh-CN" w:bidi="he-IL"/>
        </w:rPr>
      </w:pPr>
      <w:r w:rsidRPr="00D75A55">
        <w:rPr>
          <w:rFonts w:ascii="Times New Roman" w:hAnsi="Times New Roman"/>
        </w:rPr>
        <w:t>Demonstrate an understanding of the key perspectives and the meta-theoretical assumptions that underpin each;</w:t>
      </w:r>
    </w:p>
    <w:p w:rsidR="00AE746C" w:rsidRPr="00D75A55" w:rsidRDefault="00AE746C" w:rsidP="00B2350C">
      <w:pPr>
        <w:numPr>
          <w:ilvl w:val="0"/>
          <w:numId w:val="35"/>
        </w:numPr>
        <w:rPr>
          <w:rFonts w:ascii="Times New Roman" w:hAnsi="Times New Roman"/>
          <w:lang w:val="en-AU" w:eastAsia="zh-CN" w:bidi="he-IL"/>
        </w:rPr>
      </w:pPr>
      <w:r w:rsidRPr="00D75A55">
        <w:rPr>
          <w:rFonts w:ascii="Times New Roman" w:hAnsi="Times New Roman"/>
          <w:lang w:val="en-AU" w:eastAsia="zh-CN" w:bidi="he-IL"/>
        </w:rPr>
        <w:t>Develop research skills and the ability to assess the strengths and weaknesses of various debates and arguments;</w:t>
      </w:r>
    </w:p>
    <w:p w:rsidR="009B0E1F" w:rsidRPr="00734341" w:rsidRDefault="009B0E1F" w:rsidP="00B2350C">
      <w:pPr>
        <w:numPr>
          <w:ilvl w:val="0"/>
          <w:numId w:val="35"/>
        </w:numPr>
        <w:spacing w:before="120"/>
        <w:rPr>
          <w:rFonts w:ascii="Times New Roman" w:hAnsi="Times New Roman"/>
          <w:lang w:val="en-AU" w:eastAsia="zh-CN" w:bidi="he-IL"/>
        </w:rPr>
      </w:pPr>
      <w:r>
        <w:rPr>
          <w:rFonts w:ascii="Times New Roman" w:hAnsi="Times New Roman"/>
          <w:lang w:val="en-AU" w:eastAsia="zh-CN" w:bidi="he-IL"/>
        </w:rPr>
        <w:t>Demonstrate the ability to critically engage with academic literature and develop your own answer to a set question.</w:t>
      </w:r>
    </w:p>
    <w:p w:rsidR="00AE746C" w:rsidRPr="0003103B" w:rsidRDefault="00AE746C" w:rsidP="009D43FD">
      <w:pPr>
        <w:numPr>
          <w:ilvl w:val="0"/>
          <w:numId w:val="35"/>
        </w:numPr>
        <w:spacing w:before="120"/>
        <w:rPr>
          <w:rFonts w:ascii="Times New Roman" w:hAnsi="Times New Roman"/>
          <w:lang w:val="en-AU" w:eastAsia="zh-CN" w:bidi="he-IL"/>
        </w:rPr>
      </w:pPr>
      <w:r w:rsidRPr="009D43FD">
        <w:rPr>
          <w:rFonts w:ascii="Times New Roman" w:hAnsi="Times New Roman"/>
          <w:lang w:val="en-AU" w:eastAsia="zh-CN" w:bidi="he-IL"/>
        </w:rPr>
        <w:t>Gain skills in the written presentation of an argument, including the ways in which scholars incorporate</w:t>
      </w:r>
      <w:r w:rsidRPr="00D75A55">
        <w:rPr>
          <w:rFonts w:ascii="Times New Roman" w:hAnsi="Times New Roman"/>
        </w:rPr>
        <w:t xml:space="preserve"> and acknowledge the ideas of other writers.</w:t>
      </w:r>
    </w:p>
    <w:p w:rsidR="003D278A" w:rsidRPr="00141AB8" w:rsidRDefault="001C3B71" w:rsidP="009E3396">
      <w:pPr>
        <w:pStyle w:val="Heading1"/>
      </w:pPr>
      <w:bookmarkStart w:id="3" w:name="_Toc422481208"/>
      <w:bookmarkStart w:id="4" w:name="_Toc474265440"/>
      <w:r>
        <w:t xml:space="preserve">Process and </w:t>
      </w:r>
      <w:r w:rsidR="00E839B5">
        <w:t>P</w:t>
      </w:r>
      <w:r w:rsidR="003D278A" w:rsidRPr="009E3396">
        <w:t>reparation</w:t>
      </w:r>
      <w:bookmarkEnd w:id="3"/>
      <w:bookmarkEnd w:id="4"/>
    </w:p>
    <w:p w:rsidR="005A7B97" w:rsidRDefault="003D278A" w:rsidP="00043E9B">
      <w:pPr>
        <w:pStyle w:val="BodyText"/>
      </w:pPr>
      <w:r w:rsidRPr="00141AB8">
        <w:t xml:space="preserve">Preparing for and writing assignments or extended essays </w:t>
      </w:r>
      <w:r>
        <w:t>are</w:t>
      </w:r>
      <w:r w:rsidRPr="00141AB8">
        <w:t xml:space="preserve"> one of the most important activities for university students. Assignments are linked closely to </w:t>
      </w:r>
      <w:r>
        <w:t>course</w:t>
      </w:r>
      <w:r w:rsidRPr="00141AB8">
        <w:t xml:space="preserve"> objectives and are a major means by which your achievement of the objectives is measured. </w:t>
      </w:r>
    </w:p>
    <w:p w:rsidR="003D278A" w:rsidRPr="00932F45" w:rsidRDefault="003D278A" w:rsidP="00043E9B">
      <w:pPr>
        <w:pStyle w:val="BodyText"/>
      </w:pPr>
      <w:r w:rsidRPr="00932F45">
        <w:t>The following notes are provided as a general guide to reading and writing and are addressed to students with little experience in essay writing. If you are an experienced student you may wish to skip over some sections; however, you should give very careful attention to the section dealing with reference citing. Many of the issues dealt with below are discussed more comprehensively in books dealing with study skills. Some useful books are:</w:t>
      </w:r>
    </w:p>
    <w:p w:rsidR="003D278A" w:rsidRPr="00932F45" w:rsidRDefault="003D278A" w:rsidP="003D278A">
      <w:pPr>
        <w:pStyle w:val="Bibliography1"/>
        <w:numPr>
          <w:ilvl w:val="0"/>
          <w:numId w:val="21"/>
        </w:numPr>
        <w:tabs>
          <w:tab w:val="left" w:pos="709"/>
        </w:tabs>
        <w:spacing w:before="120" w:after="0"/>
        <w:ind w:left="709" w:hanging="425"/>
        <w:rPr>
          <w:rFonts w:ascii="Times New Roman" w:hAnsi="Times New Roman"/>
          <w:sz w:val="24"/>
          <w:szCs w:val="24"/>
        </w:rPr>
      </w:pPr>
      <w:r w:rsidRPr="00932F45">
        <w:rPr>
          <w:rFonts w:ascii="Times New Roman" w:hAnsi="Times New Roman"/>
          <w:sz w:val="24"/>
          <w:szCs w:val="24"/>
        </w:rPr>
        <w:t xml:space="preserve">Murphy, E. (2007) </w:t>
      </w:r>
      <w:r w:rsidRPr="00932F45">
        <w:rPr>
          <w:rFonts w:ascii="Times New Roman" w:hAnsi="Times New Roman"/>
          <w:i/>
          <w:iCs/>
          <w:sz w:val="24"/>
          <w:szCs w:val="24"/>
        </w:rPr>
        <w:t>Essay writing made simple</w:t>
      </w:r>
      <w:r w:rsidRPr="00932F45">
        <w:rPr>
          <w:rFonts w:ascii="Times New Roman" w:hAnsi="Times New Roman"/>
          <w:sz w:val="24"/>
          <w:szCs w:val="24"/>
        </w:rPr>
        <w:t>, French Forest, NSW: Pearson Education Australia.</w:t>
      </w:r>
    </w:p>
    <w:p w:rsidR="003D278A" w:rsidRPr="00932F45" w:rsidRDefault="003D278A" w:rsidP="003D278A">
      <w:pPr>
        <w:pStyle w:val="Bibliography1"/>
        <w:numPr>
          <w:ilvl w:val="0"/>
          <w:numId w:val="21"/>
        </w:numPr>
        <w:tabs>
          <w:tab w:val="left" w:pos="709"/>
        </w:tabs>
        <w:spacing w:before="120" w:after="0"/>
        <w:ind w:left="709" w:hanging="425"/>
        <w:rPr>
          <w:rFonts w:ascii="Times New Roman" w:hAnsi="Times New Roman"/>
          <w:sz w:val="24"/>
          <w:szCs w:val="24"/>
        </w:rPr>
      </w:pPr>
      <w:r w:rsidRPr="00932F45">
        <w:rPr>
          <w:rFonts w:ascii="Times New Roman" w:hAnsi="Times New Roman"/>
          <w:sz w:val="24"/>
          <w:szCs w:val="24"/>
        </w:rPr>
        <w:t xml:space="preserve">Peck, J. and Coyle, M. (2005) </w:t>
      </w:r>
      <w:proofErr w:type="gramStart"/>
      <w:r w:rsidRPr="00932F45">
        <w:rPr>
          <w:rFonts w:ascii="Times New Roman" w:hAnsi="Times New Roman"/>
          <w:i/>
          <w:iCs/>
          <w:sz w:val="24"/>
          <w:szCs w:val="24"/>
        </w:rPr>
        <w:t>The</w:t>
      </w:r>
      <w:proofErr w:type="gramEnd"/>
      <w:r w:rsidRPr="00932F45">
        <w:rPr>
          <w:rFonts w:ascii="Times New Roman" w:hAnsi="Times New Roman"/>
          <w:i/>
          <w:iCs/>
          <w:sz w:val="24"/>
          <w:szCs w:val="24"/>
        </w:rPr>
        <w:t xml:space="preserve"> student’s guide to writing: grammar, punctuation and spelling</w:t>
      </w:r>
      <w:r w:rsidRPr="00932F45">
        <w:rPr>
          <w:rFonts w:ascii="Times New Roman" w:hAnsi="Times New Roman"/>
          <w:sz w:val="24"/>
          <w:szCs w:val="24"/>
        </w:rPr>
        <w:t>,</w:t>
      </w:r>
      <w:r w:rsidRPr="00932F45">
        <w:rPr>
          <w:rFonts w:ascii="Times New Roman" w:hAnsi="Times New Roman"/>
          <w:i/>
          <w:iCs/>
          <w:sz w:val="24"/>
          <w:szCs w:val="24"/>
        </w:rPr>
        <w:t xml:space="preserve"> </w:t>
      </w:r>
      <w:r w:rsidRPr="00932F45">
        <w:rPr>
          <w:rFonts w:ascii="Times New Roman" w:hAnsi="Times New Roman"/>
          <w:sz w:val="24"/>
          <w:szCs w:val="24"/>
        </w:rPr>
        <w:t xml:space="preserve">2nd </w:t>
      </w:r>
      <w:proofErr w:type="spellStart"/>
      <w:r w:rsidRPr="00932F45">
        <w:rPr>
          <w:rFonts w:ascii="Times New Roman" w:hAnsi="Times New Roman"/>
          <w:sz w:val="24"/>
          <w:szCs w:val="24"/>
        </w:rPr>
        <w:t>edn</w:t>
      </w:r>
      <w:proofErr w:type="spellEnd"/>
      <w:r w:rsidRPr="00932F45">
        <w:rPr>
          <w:rFonts w:ascii="Times New Roman" w:hAnsi="Times New Roman"/>
          <w:sz w:val="24"/>
          <w:szCs w:val="24"/>
        </w:rPr>
        <w:t>. Basingstoke: Palgrave Macmillan.</w:t>
      </w:r>
    </w:p>
    <w:p w:rsidR="003D278A" w:rsidRPr="00932F45" w:rsidRDefault="003D278A" w:rsidP="003D278A">
      <w:pPr>
        <w:pStyle w:val="Bibliography1"/>
        <w:numPr>
          <w:ilvl w:val="0"/>
          <w:numId w:val="21"/>
        </w:numPr>
        <w:tabs>
          <w:tab w:val="left" w:pos="709"/>
        </w:tabs>
        <w:spacing w:before="120" w:after="0"/>
        <w:ind w:left="709" w:hanging="425"/>
        <w:rPr>
          <w:rFonts w:ascii="Times New Roman" w:hAnsi="Times New Roman"/>
          <w:sz w:val="24"/>
          <w:szCs w:val="24"/>
        </w:rPr>
      </w:pPr>
      <w:r w:rsidRPr="00932F45">
        <w:rPr>
          <w:rFonts w:ascii="Times New Roman" w:hAnsi="Times New Roman"/>
          <w:sz w:val="24"/>
          <w:szCs w:val="24"/>
        </w:rPr>
        <w:t xml:space="preserve">Redman, P. (2006) </w:t>
      </w:r>
      <w:r w:rsidRPr="00932F45">
        <w:rPr>
          <w:rFonts w:ascii="Times New Roman" w:hAnsi="Times New Roman"/>
          <w:i/>
          <w:iCs/>
          <w:sz w:val="24"/>
          <w:szCs w:val="24"/>
        </w:rPr>
        <w:t>Good essay writing: a social sciences guide</w:t>
      </w:r>
      <w:r w:rsidRPr="00932F45">
        <w:rPr>
          <w:rFonts w:ascii="Times New Roman" w:hAnsi="Times New Roman"/>
          <w:sz w:val="24"/>
          <w:szCs w:val="24"/>
        </w:rPr>
        <w:t>, Milton Keys: Open University Press.</w:t>
      </w:r>
    </w:p>
    <w:p w:rsidR="003D278A" w:rsidRPr="00932F45" w:rsidRDefault="003D278A" w:rsidP="003D278A">
      <w:pPr>
        <w:pStyle w:val="Bibliography1"/>
        <w:numPr>
          <w:ilvl w:val="0"/>
          <w:numId w:val="21"/>
        </w:numPr>
        <w:tabs>
          <w:tab w:val="left" w:pos="709"/>
        </w:tabs>
        <w:spacing w:before="120" w:after="0"/>
        <w:ind w:left="709" w:hanging="425"/>
        <w:rPr>
          <w:rFonts w:ascii="Times New Roman" w:hAnsi="Times New Roman"/>
          <w:sz w:val="24"/>
          <w:szCs w:val="24"/>
        </w:rPr>
      </w:pPr>
      <w:proofErr w:type="spellStart"/>
      <w:r w:rsidRPr="00932F45">
        <w:rPr>
          <w:rFonts w:ascii="Times New Roman" w:hAnsi="Times New Roman"/>
          <w:sz w:val="24"/>
          <w:szCs w:val="24"/>
        </w:rPr>
        <w:t>Zemach</w:t>
      </w:r>
      <w:proofErr w:type="spellEnd"/>
      <w:r w:rsidRPr="00932F45">
        <w:rPr>
          <w:rFonts w:ascii="Times New Roman" w:hAnsi="Times New Roman"/>
          <w:sz w:val="24"/>
          <w:szCs w:val="24"/>
        </w:rPr>
        <w:t xml:space="preserve">, D. (2005) </w:t>
      </w:r>
      <w:r w:rsidRPr="00932F45">
        <w:rPr>
          <w:rFonts w:ascii="Times New Roman" w:hAnsi="Times New Roman"/>
          <w:i/>
          <w:iCs/>
          <w:sz w:val="24"/>
          <w:szCs w:val="24"/>
        </w:rPr>
        <w:t>Academic writing: from paragraph to writing</w:t>
      </w:r>
      <w:r w:rsidRPr="00932F45">
        <w:rPr>
          <w:rFonts w:ascii="Times New Roman" w:hAnsi="Times New Roman"/>
          <w:sz w:val="24"/>
          <w:szCs w:val="24"/>
        </w:rPr>
        <w:t>, Oxford: Macmillan Education.</w:t>
      </w:r>
    </w:p>
    <w:p w:rsidR="003D278A" w:rsidRPr="00932F45" w:rsidRDefault="00281425" w:rsidP="001F0C99">
      <w:pPr>
        <w:pStyle w:val="Heading2"/>
      </w:pPr>
      <w:bookmarkStart w:id="5" w:name="_Toc422481212"/>
      <w:bookmarkStart w:id="6" w:name="_Toc474265441"/>
      <w:r>
        <w:t>P</w:t>
      </w:r>
      <w:r w:rsidR="003D278A" w:rsidRPr="00932F45">
        <w:t>lan</w:t>
      </w:r>
      <w:bookmarkEnd w:id="5"/>
      <w:r w:rsidR="005C633B">
        <w:t xml:space="preserve"> Your Essay</w:t>
      </w:r>
      <w:bookmarkEnd w:id="6"/>
    </w:p>
    <w:p w:rsidR="003D278A" w:rsidRPr="00932F45" w:rsidRDefault="003D278A" w:rsidP="009E215C">
      <w:pPr>
        <w:pStyle w:val="BodyText"/>
      </w:pPr>
      <w:r w:rsidRPr="00932F45">
        <w:t>The point at which reading and note</w:t>
      </w:r>
      <w:r w:rsidRPr="00932F45">
        <w:noBreakHyphen/>
      </w:r>
      <w:proofErr w:type="spellStart"/>
      <w:r w:rsidRPr="00932F45">
        <w:t>taking</w:t>
      </w:r>
      <w:proofErr w:type="spellEnd"/>
      <w:r w:rsidRPr="00932F45">
        <w:t xml:space="preserve"> ends and the preparation of the essay proper begins is a matter for judgement and the decision can be a fairly arbitrary one. An important stage in this process is the preparation of an essay plan. The first stage </w:t>
      </w:r>
      <w:r w:rsidRPr="00932F45">
        <w:lastRenderedPageBreak/>
        <w:t>of developing a plan is to clarify your interpretation of the assignment question, and to decide how you wish to respond to it.</w:t>
      </w:r>
    </w:p>
    <w:p w:rsidR="003D278A" w:rsidRDefault="003D278A" w:rsidP="009E215C">
      <w:pPr>
        <w:pStyle w:val="BodyText"/>
      </w:pPr>
      <w:r w:rsidRPr="00932F45">
        <w:t xml:space="preserve">The way in which you set out a plan will depend on your style of working. Whatever method you use it is important that, for a time, you attempt to distance yourself from the material you have collected and develop a framework within which to make judgements about the quality of that material and select and present the parts that are relevant to the topic. The key to planning lies in relating the various parts of your reading and thinking to the topic. One way to start is to outline what others have written about the topic and you should decide at this stage how much of their work you are going to use. </w:t>
      </w:r>
    </w:p>
    <w:p w:rsidR="001F0C99" w:rsidRPr="00932F45" w:rsidRDefault="001F0C99" w:rsidP="001F0C99">
      <w:pPr>
        <w:pStyle w:val="Heading3"/>
      </w:pPr>
      <w:bookmarkStart w:id="7" w:name="_Toc422481209"/>
      <w:bookmarkStart w:id="8" w:name="_Toc474265442"/>
      <w:r>
        <w:t>Know the</w:t>
      </w:r>
      <w:r w:rsidRPr="00932F45">
        <w:t xml:space="preserve"> </w:t>
      </w:r>
      <w:r>
        <w:t>P</w:t>
      </w:r>
      <w:r w:rsidRPr="00932F45">
        <w:t xml:space="preserve">urpose of </w:t>
      </w:r>
      <w:r>
        <w:t>A</w:t>
      </w:r>
      <w:r w:rsidRPr="00932F45">
        <w:t>ssignments</w:t>
      </w:r>
      <w:bookmarkEnd w:id="7"/>
      <w:bookmarkEnd w:id="8"/>
    </w:p>
    <w:p w:rsidR="001F0C99" w:rsidRDefault="001F0C99" w:rsidP="001F0C99">
      <w:pPr>
        <w:pStyle w:val="BodyText"/>
      </w:pPr>
      <w:r w:rsidRPr="00932F45">
        <w:t xml:space="preserve">Different assignments are focussed on different aspects of a course and you will find that expectations vary according to how a particular assignment relates to the </w:t>
      </w:r>
      <w:r>
        <w:t>course</w:t>
      </w:r>
      <w:r w:rsidRPr="00932F45">
        <w:t xml:space="preserve"> and course objectives. Assignments are a major form of assessment in the </w:t>
      </w:r>
      <w:r>
        <w:t>School of Management</w:t>
      </w:r>
      <w:r w:rsidRPr="00932F45">
        <w:t xml:space="preserve">; they are also a way for you to organise your learning in a unit, and to communicate that learning to your unit teachers. It is important, therefore, to think about how to use assignments for your own purposes, and as a form of communication about what you are reading and thinking about in a </w:t>
      </w:r>
      <w:r>
        <w:t>course</w:t>
      </w:r>
      <w:r w:rsidRPr="00932F45">
        <w:t>.</w:t>
      </w:r>
    </w:p>
    <w:p w:rsidR="004049C4" w:rsidRPr="00932F45" w:rsidRDefault="004049C4" w:rsidP="00285E46">
      <w:pPr>
        <w:pStyle w:val="Heading3"/>
      </w:pPr>
      <w:bookmarkStart w:id="9" w:name="_Toc474265443"/>
      <w:r>
        <w:t>Addressing the Topic</w:t>
      </w:r>
      <w:bookmarkEnd w:id="9"/>
    </w:p>
    <w:p w:rsidR="004049C4" w:rsidRDefault="004049C4" w:rsidP="004049C4">
      <w:pPr>
        <w:pStyle w:val="BodyText"/>
      </w:pPr>
      <w:r w:rsidRPr="00932F45">
        <w:t xml:space="preserve">Make sure you read all the details relating to the topic(s) a number of times. Read the aims of the assignment and note the unit objective(s) it refers to as well as reading the actual topic. The most common cause of poor essays stems from students providing a general response to the topic and not addressing the specific issues required. </w:t>
      </w:r>
      <w:r>
        <w:t>In addressing the topic, you should demonstrate the following:</w:t>
      </w:r>
    </w:p>
    <w:p w:rsidR="004049C4" w:rsidRDefault="004049C4" w:rsidP="004049C4">
      <w:pPr>
        <w:pStyle w:val="ListParagraph"/>
        <w:numPr>
          <w:ilvl w:val="0"/>
          <w:numId w:val="38"/>
        </w:numPr>
        <w:spacing w:before="120" w:after="120"/>
        <w:rPr>
          <w:rFonts w:ascii="Times New Roman" w:hAnsi="Times New Roman"/>
        </w:rPr>
      </w:pPr>
      <w:r>
        <w:rPr>
          <w:rFonts w:ascii="Times New Roman" w:hAnsi="Times New Roman"/>
        </w:rPr>
        <w:t>Your ability to conduct research and use it to develop an argument/answer that will discipline your response.</w:t>
      </w:r>
    </w:p>
    <w:p w:rsidR="004049C4" w:rsidRDefault="004049C4" w:rsidP="004049C4">
      <w:pPr>
        <w:pStyle w:val="ListParagraph"/>
        <w:numPr>
          <w:ilvl w:val="0"/>
          <w:numId w:val="38"/>
        </w:numPr>
        <w:spacing w:before="120" w:after="120"/>
        <w:rPr>
          <w:rFonts w:ascii="Times New Roman" w:hAnsi="Times New Roman"/>
        </w:rPr>
      </w:pPr>
      <w:r>
        <w:rPr>
          <w:rFonts w:ascii="Times New Roman" w:hAnsi="Times New Roman"/>
        </w:rPr>
        <w:t>Your ab</w:t>
      </w:r>
      <w:r w:rsidRPr="00734341">
        <w:rPr>
          <w:rFonts w:ascii="Times New Roman" w:hAnsi="Times New Roman"/>
        </w:rPr>
        <w:t>ility to write a clear, compelling, well-present</w:t>
      </w:r>
      <w:r>
        <w:rPr>
          <w:rFonts w:ascii="Times New Roman" w:hAnsi="Times New Roman"/>
        </w:rPr>
        <w:t>ed and prope</w:t>
      </w:r>
      <w:r w:rsidRPr="00734341">
        <w:rPr>
          <w:rFonts w:ascii="Times New Roman" w:hAnsi="Times New Roman"/>
        </w:rPr>
        <w:t>rl</w:t>
      </w:r>
      <w:r>
        <w:rPr>
          <w:rFonts w:ascii="Times New Roman" w:hAnsi="Times New Roman"/>
        </w:rPr>
        <w:t>y referenced response to the question</w:t>
      </w:r>
      <w:r w:rsidRPr="00734341">
        <w:rPr>
          <w:rFonts w:ascii="Times New Roman" w:hAnsi="Times New Roman"/>
        </w:rPr>
        <w:t>.</w:t>
      </w:r>
    </w:p>
    <w:p w:rsidR="004049C4" w:rsidRPr="00A27651" w:rsidRDefault="004049C4" w:rsidP="004049C4">
      <w:pPr>
        <w:pStyle w:val="ListParagraph"/>
        <w:numPr>
          <w:ilvl w:val="0"/>
          <w:numId w:val="38"/>
        </w:numPr>
        <w:spacing w:before="120" w:after="120"/>
        <w:rPr>
          <w:rFonts w:ascii="Times New Roman" w:hAnsi="Times New Roman"/>
        </w:rPr>
      </w:pPr>
      <w:r w:rsidRPr="00A27651">
        <w:rPr>
          <w:rFonts w:ascii="Times New Roman" w:hAnsi="Times New Roman"/>
        </w:rPr>
        <w:t>Your ability to directly respond to all of the key issues raised in your research</w:t>
      </w:r>
    </w:p>
    <w:p w:rsidR="004049C4" w:rsidRPr="00A27651" w:rsidRDefault="004049C4" w:rsidP="004049C4">
      <w:pPr>
        <w:pStyle w:val="ListParagraph"/>
        <w:numPr>
          <w:ilvl w:val="0"/>
          <w:numId w:val="38"/>
        </w:numPr>
        <w:spacing w:before="120" w:after="120"/>
        <w:rPr>
          <w:rFonts w:ascii="Times New Roman" w:hAnsi="Times New Roman"/>
        </w:rPr>
      </w:pPr>
      <w:r w:rsidRPr="00A27651">
        <w:rPr>
          <w:rFonts w:ascii="Times New Roman" w:hAnsi="Times New Roman"/>
        </w:rPr>
        <w:t xml:space="preserve">The ability to move past description to analysis; to move past a focus on who, what, when and how questions to also answer the associated why questions. </w:t>
      </w:r>
    </w:p>
    <w:p w:rsidR="004049C4" w:rsidRPr="00493F4A" w:rsidRDefault="004049C4" w:rsidP="004049C4">
      <w:pPr>
        <w:pStyle w:val="ListParagraph"/>
        <w:numPr>
          <w:ilvl w:val="0"/>
          <w:numId w:val="38"/>
        </w:numPr>
        <w:spacing w:before="120" w:after="120"/>
        <w:rPr>
          <w:rFonts w:ascii="Times New Roman" w:hAnsi="Times New Roman"/>
          <w:lang w:val="en-AU" w:eastAsia="zh-CN" w:bidi="he-IL"/>
        </w:rPr>
      </w:pPr>
      <w:r w:rsidRPr="00A27651">
        <w:rPr>
          <w:rFonts w:ascii="Times New Roman" w:hAnsi="Times New Roman"/>
        </w:rPr>
        <w:t>The ability to provide your</w:t>
      </w:r>
      <w:r w:rsidRPr="00493F4A">
        <w:rPr>
          <w:rFonts w:ascii="Times New Roman" w:hAnsi="Times New Roman"/>
          <w:lang w:val="en-AU" w:eastAsia="zh-CN" w:bidi="he-IL"/>
        </w:rPr>
        <w:t xml:space="preserve"> own answer to the question in your own words</w:t>
      </w:r>
    </w:p>
    <w:p w:rsidR="004049C4" w:rsidRDefault="004049C4" w:rsidP="004049C4">
      <w:pPr>
        <w:pStyle w:val="BodyText"/>
      </w:pPr>
      <w:r w:rsidRPr="00E4106B">
        <w:t xml:space="preserve">Each topic will be in the form of a question to be answered or a statement to be discussed. Implicit in any topic is that it requires a response informed by organisational theory, even if this is not explicitly stated. In other words, your essay should be written in light of the readings you have been doing, not as a statement of your opinion, or an account of ‘what everybody knows’. Make sure you identify the ‘key words’ in the topic. These will usually be concepts central to the topic. </w:t>
      </w:r>
    </w:p>
    <w:p w:rsidR="004049C4" w:rsidRPr="00792583" w:rsidRDefault="004049C4" w:rsidP="004049C4">
      <w:pPr>
        <w:pStyle w:val="ListParagraph"/>
        <w:numPr>
          <w:ilvl w:val="0"/>
          <w:numId w:val="38"/>
        </w:numPr>
        <w:spacing w:before="120" w:after="120"/>
        <w:rPr>
          <w:rFonts w:ascii="Times New Roman" w:hAnsi="Times New Roman"/>
        </w:rPr>
      </w:pPr>
      <w:r w:rsidRPr="00792583">
        <w:rPr>
          <w:rFonts w:ascii="Times New Roman" w:hAnsi="Times New Roman"/>
        </w:rPr>
        <w:t xml:space="preserve">This essay is designed to develop your knowledge of the theoretical perspectives, to build your understanding that each perspective is underpinned by different assumptions that lead to different ways of understanding </w:t>
      </w:r>
      <w:proofErr w:type="spellStart"/>
      <w:r w:rsidRPr="00792583">
        <w:rPr>
          <w:rFonts w:ascii="Times New Roman" w:hAnsi="Times New Roman"/>
        </w:rPr>
        <w:lastRenderedPageBreak/>
        <w:t>organisations</w:t>
      </w:r>
      <w:proofErr w:type="spellEnd"/>
      <w:r w:rsidRPr="00792583">
        <w:rPr>
          <w:rFonts w:ascii="Times New Roman" w:hAnsi="Times New Roman"/>
        </w:rPr>
        <w:t xml:space="preserve">.   Given their ontological and epistemological underpinnings, each perspective has different ways of </w:t>
      </w:r>
      <w:proofErr w:type="spellStart"/>
      <w:r w:rsidRPr="00792583">
        <w:rPr>
          <w:rFonts w:ascii="Times New Roman" w:hAnsi="Times New Roman"/>
        </w:rPr>
        <w:t>conceptualising</w:t>
      </w:r>
      <w:proofErr w:type="spellEnd"/>
      <w:r w:rsidRPr="00792583">
        <w:rPr>
          <w:rFonts w:ascii="Times New Roman" w:hAnsi="Times New Roman"/>
        </w:rPr>
        <w:t xml:space="preserve"> different aspects of </w:t>
      </w:r>
      <w:proofErr w:type="spellStart"/>
      <w:r w:rsidRPr="00792583">
        <w:rPr>
          <w:rFonts w:ascii="Times New Roman" w:hAnsi="Times New Roman"/>
        </w:rPr>
        <w:t>organisations</w:t>
      </w:r>
      <w:proofErr w:type="spellEnd"/>
      <w:r w:rsidRPr="00792583">
        <w:rPr>
          <w:rFonts w:ascii="Times New Roman" w:hAnsi="Times New Roman"/>
        </w:rPr>
        <w:t xml:space="preserve">.  You must demonstrate your understanding of the perspectives and how they relate to an understanding of </w:t>
      </w:r>
      <w:proofErr w:type="spellStart"/>
      <w:r w:rsidRPr="00792583">
        <w:rPr>
          <w:rFonts w:ascii="Times New Roman" w:hAnsi="Times New Roman"/>
        </w:rPr>
        <w:t>organisations</w:t>
      </w:r>
      <w:proofErr w:type="spellEnd"/>
      <w:r w:rsidRPr="00792583">
        <w:rPr>
          <w:rFonts w:ascii="Times New Roman" w:hAnsi="Times New Roman"/>
        </w:rPr>
        <w:t xml:space="preserve">.  </w:t>
      </w:r>
    </w:p>
    <w:p w:rsidR="004049C4" w:rsidRPr="00036F39" w:rsidRDefault="004049C4" w:rsidP="004049C4">
      <w:pPr>
        <w:pStyle w:val="ListParagraph"/>
        <w:numPr>
          <w:ilvl w:val="0"/>
          <w:numId w:val="38"/>
        </w:numPr>
        <w:autoSpaceDE w:val="0"/>
        <w:autoSpaceDN w:val="0"/>
        <w:adjustRightInd w:val="0"/>
        <w:spacing w:before="120" w:after="120"/>
        <w:rPr>
          <w:rFonts w:ascii="Times New Roman" w:hAnsi="Times New Roman"/>
          <w:szCs w:val="28"/>
          <w:lang w:eastAsia="en-AU"/>
        </w:rPr>
      </w:pPr>
      <w:bookmarkStart w:id="10" w:name="OLE_LINK1"/>
      <w:r w:rsidRPr="00036F39">
        <w:rPr>
          <w:rFonts w:ascii="Times New Roman" w:hAnsi="Times New Roman"/>
          <w:szCs w:val="28"/>
          <w:lang w:eastAsia="en-AU"/>
        </w:rPr>
        <w:t xml:space="preserve">This essay has been designed to encourage you to prepare </w:t>
      </w:r>
      <w:r>
        <w:rPr>
          <w:rFonts w:ascii="Times New Roman" w:hAnsi="Times New Roman"/>
          <w:szCs w:val="28"/>
          <w:lang w:eastAsia="en-AU"/>
        </w:rPr>
        <w:t xml:space="preserve">and present </w:t>
      </w:r>
      <w:r w:rsidRPr="00036F39">
        <w:rPr>
          <w:rFonts w:ascii="Times New Roman" w:hAnsi="Times New Roman"/>
          <w:szCs w:val="28"/>
          <w:lang w:eastAsia="en-AU"/>
        </w:rPr>
        <w:t xml:space="preserve">your individual </w:t>
      </w:r>
      <w:r>
        <w:rPr>
          <w:rFonts w:ascii="Times New Roman" w:hAnsi="Times New Roman"/>
          <w:szCs w:val="28"/>
          <w:lang w:eastAsia="en-AU"/>
        </w:rPr>
        <w:t>analysis</w:t>
      </w:r>
      <w:r w:rsidRPr="00036F39">
        <w:rPr>
          <w:rFonts w:ascii="Times New Roman" w:hAnsi="Times New Roman"/>
          <w:szCs w:val="28"/>
          <w:lang w:eastAsia="en-AU"/>
        </w:rPr>
        <w:t xml:space="preserve">.  There is no single ‘right’ answer.  Markers will be looking for evidence that you have read broadly, including the provided material, and have </w:t>
      </w:r>
      <w:proofErr w:type="spellStart"/>
      <w:r w:rsidRPr="00036F39">
        <w:rPr>
          <w:rFonts w:ascii="Times New Roman" w:hAnsi="Times New Roman"/>
          <w:szCs w:val="28"/>
          <w:lang w:eastAsia="en-AU"/>
        </w:rPr>
        <w:t>synthesised</w:t>
      </w:r>
      <w:proofErr w:type="spellEnd"/>
      <w:r w:rsidRPr="00036F39">
        <w:rPr>
          <w:rFonts w:ascii="Times New Roman" w:hAnsi="Times New Roman"/>
          <w:szCs w:val="28"/>
          <w:lang w:eastAsia="en-AU"/>
        </w:rPr>
        <w:t xml:space="preserve"> the material to develop your own answer/ argument. The markers will also expect you to answer the question in your own words.</w:t>
      </w:r>
    </w:p>
    <w:bookmarkEnd w:id="10"/>
    <w:p w:rsidR="004049C4" w:rsidRPr="000F13E6" w:rsidRDefault="004049C4" w:rsidP="004049C4">
      <w:pPr>
        <w:pStyle w:val="ListParagraph"/>
        <w:numPr>
          <w:ilvl w:val="0"/>
          <w:numId w:val="38"/>
        </w:numPr>
        <w:autoSpaceDE w:val="0"/>
        <w:autoSpaceDN w:val="0"/>
        <w:adjustRightInd w:val="0"/>
        <w:spacing w:before="120" w:after="120"/>
        <w:rPr>
          <w:rFonts w:ascii="Times New Roman" w:hAnsi="Times New Roman"/>
          <w:lang w:eastAsia="en-AU"/>
        </w:rPr>
      </w:pPr>
      <w:r w:rsidRPr="000F13E6">
        <w:rPr>
          <w:rFonts w:ascii="Times New Roman" w:hAnsi="Times New Roman"/>
          <w:szCs w:val="22"/>
          <w:lang w:eastAsia="en-AU"/>
        </w:rPr>
        <w:t>Do not try to cover every single detail; you only have 2000 words so concentrate on the major points rather than fine details.</w:t>
      </w:r>
    </w:p>
    <w:p w:rsidR="004049C4" w:rsidRDefault="004049C4" w:rsidP="004049C4">
      <w:pPr>
        <w:pStyle w:val="ListParagraph"/>
        <w:numPr>
          <w:ilvl w:val="0"/>
          <w:numId w:val="38"/>
        </w:numPr>
        <w:autoSpaceDE w:val="0"/>
        <w:autoSpaceDN w:val="0"/>
        <w:adjustRightInd w:val="0"/>
        <w:spacing w:before="120" w:after="120"/>
        <w:rPr>
          <w:rFonts w:ascii="Times New Roman" w:hAnsi="Times New Roman"/>
          <w:lang w:eastAsia="en-AU"/>
        </w:rPr>
      </w:pPr>
      <w:r w:rsidRPr="000F13E6">
        <w:rPr>
          <w:rFonts w:ascii="Times New Roman" w:hAnsi="Times New Roman"/>
          <w:lang w:eastAsia="en-AU"/>
        </w:rPr>
        <w:t>Wikipedia is not a reliable source of information.  We encourage you to make use of journal articles which can be found via a range of library databases. I suggest you use Expanded Academic ASAP (Gale) database which is located through the Databases section of the library website because it allows you to search a range of journals using keywords. You will find an enormous amount of relevant literature.  You can also do author searches which can be helpful to locate recent articles by scholars mentioned in the textbook.  We also encourage you to make use of the references and further reading suggested by the textbook at the end of each chapter. ‘Citation Linker’ found through the library website is a useful tool to locate some of the journal articles mentioned in the textbook. There is a lot of information out there regarding the topic.</w:t>
      </w:r>
      <w:r>
        <w:rPr>
          <w:rFonts w:ascii="Times New Roman" w:hAnsi="Times New Roman"/>
          <w:lang w:eastAsia="en-AU"/>
        </w:rPr>
        <w:t xml:space="preserve"> </w:t>
      </w:r>
    </w:p>
    <w:p w:rsidR="004049C4" w:rsidRPr="000F13E6" w:rsidRDefault="004049C4" w:rsidP="004049C4">
      <w:pPr>
        <w:pStyle w:val="ListParagraph"/>
        <w:numPr>
          <w:ilvl w:val="0"/>
          <w:numId w:val="38"/>
        </w:numPr>
        <w:autoSpaceDE w:val="0"/>
        <w:autoSpaceDN w:val="0"/>
        <w:adjustRightInd w:val="0"/>
        <w:spacing w:before="120" w:after="120"/>
        <w:rPr>
          <w:rFonts w:ascii="Times New Roman" w:hAnsi="Times New Roman"/>
          <w:lang w:eastAsia="en-AU"/>
        </w:rPr>
      </w:pPr>
      <w:r w:rsidRPr="000F13E6">
        <w:rPr>
          <w:rFonts w:ascii="Times New Roman" w:hAnsi="Times New Roman"/>
        </w:rPr>
        <w:t xml:space="preserve">Students are </w:t>
      </w:r>
      <w:r w:rsidRPr="000F13E6">
        <w:rPr>
          <w:rFonts w:ascii="Times New Roman" w:hAnsi="Times New Roman"/>
          <w:b/>
        </w:rPr>
        <w:t xml:space="preserve">NOT </w:t>
      </w:r>
      <w:r w:rsidRPr="000F13E6">
        <w:rPr>
          <w:rFonts w:ascii="Times New Roman" w:hAnsi="Times New Roman"/>
        </w:rPr>
        <w:t>allowed to use lecture notes as reference materials.</w:t>
      </w:r>
    </w:p>
    <w:p w:rsidR="004049C4" w:rsidRPr="000F13E6" w:rsidRDefault="004049C4" w:rsidP="004049C4">
      <w:pPr>
        <w:pStyle w:val="ListParagraph"/>
        <w:numPr>
          <w:ilvl w:val="0"/>
          <w:numId w:val="38"/>
        </w:numPr>
        <w:autoSpaceDE w:val="0"/>
        <w:autoSpaceDN w:val="0"/>
        <w:adjustRightInd w:val="0"/>
        <w:spacing w:before="120" w:after="120"/>
        <w:rPr>
          <w:rFonts w:ascii="Times New Roman" w:hAnsi="Times New Roman"/>
          <w:lang w:eastAsia="en-AU"/>
        </w:rPr>
      </w:pPr>
      <w:r w:rsidRPr="000F13E6">
        <w:rPr>
          <w:rFonts w:ascii="Times New Roman" w:hAnsi="Times New Roman"/>
        </w:rPr>
        <w:t xml:space="preserve">You should look at the assessment sheet found in the course guide.  It will give you a feel for the sorts of things we will be assessing.  </w:t>
      </w:r>
    </w:p>
    <w:p w:rsidR="004049C4" w:rsidRPr="000F13E6" w:rsidRDefault="004049C4" w:rsidP="004049C4">
      <w:pPr>
        <w:pStyle w:val="ListParagraph"/>
        <w:numPr>
          <w:ilvl w:val="0"/>
          <w:numId w:val="38"/>
        </w:numPr>
        <w:autoSpaceDE w:val="0"/>
        <w:autoSpaceDN w:val="0"/>
        <w:adjustRightInd w:val="0"/>
        <w:spacing w:before="120" w:after="120"/>
        <w:rPr>
          <w:rFonts w:ascii="Times New Roman" w:hAnsi="Times New Roman"/>
          <w:lang w:eastAsia="en-AU"/>
        </w:rPr>
      </w:pPr>
      <w:r w:rsidRPr="000F13E6">
        <w:rPr>
          <w:rFonts w:ascii="Times New Roman" w:hAnsi="Times New Roman"/>
        </w:rPr>
        <w:t>You should also look at the other part of the course guide which outlines the differences between the grades -i.e. what separates a ‘</w:t>
      </w:r>
      <w:r w:rsidR="00077D6F">
        <w:rPr>
          <w:rFonts w:ascii="Times New Roman" w:hAnsi="Times New Roman"/>
        </w:rPr>
        <w:t>D</w:t>
      </w:r>
      <w:r w:rsidRPr="000F13E6">
        <w:rPr>
          <w:rFonts w:ascii="Times New Roman" w:hAnsi="Times New Roman"/>
        </w:rPr>
        <w:t>’ from a ‘C</w:t>
      </w:r>
      <w:r w:rsidR="00077D6F">
        <w:rPr>
          <w:rFonts w:ascii="Times New Roman" w:hAnsi="Times New Roman"/>
        </w:rPr>
        <w:t>R</w:t>
      </w:r>
      <w:bookmarkStart w:id="11" w:name="_GoBack"/>
      <w:bookmarkEnd w:id="11"/>
      <w:r w:rsidRPr="000F13E6">
        <w:rPr>
          <w:rFonts w:ascii="Times New Roman" w:hAnsi="Times New Roman"/>
        </w:rPr>
        <w:t>’.</w:t>
      </w:r>
    </w:p>
    <w:p w:rsidR="004049C4" w:rsidRPr="000F13E6" w:rsidRDefault="004049C4" w:rsidP="004049C4">
      <w:pPr>
        <w:pStyle w:val="ListParagraph"/>
        <w:numPr>
          <w:ilvl w:val="0"/>
          <w:numId w:val="38"/>
        </w:numPr>
        <w:spacing w:before="120" w:after="120"/>
        <w:rPr>
          <w:rFonts w:ascii="Times New Roman" w:hAnsi="Times New Roman"/>
        </w:rPr>
      </w:pPr>
      <w:r w:rsidRPr="000F13E6">
        <w:rPr>
          <w:rFonts w:ascii="Times New Roman" w:hAnsi="Times New Roman"/>
        </w:rPr>
        <w:t xml:space="preserve">A key point to remember in answering the questions is not to be overly descriptive.  In answering the question you will need to develop an </w:t>
      </w:r>
      <w:r w:rsidRPr="000F13E6">
        <w:rPr>
          <w:rFonts w:ascii="Times New Roman" w:hAnsi="Times New Roman"/>
          <w:b/>
          <w:i/>
        </w:rPr>
        <w:t xml:space="preserve">argument. </w:t>
      </w:r>
      <w:r w:rsidRPr="000F13E6">
        <w:rPr>
          <w:rFonts w:ascii="Times New Roman" w:hAnsi="Times New Roman"/>
        </w:rPr>
        <w:t>An argument requires ‘expressing a point of view on a subject and supporting it with evidence’</w:t>
      </w:r>
      <w:r>
        <w:rPr>
          <w:rFonts w:ascii="Times New Roman" w:hAnsi="Times New Roman"/>
        </w:rPr>
        <w:t xml:space="preserve">. </w:t>
      </w:r>
      <w:r w:rsidRPr="000F13E6">
        <w:rPr>
          <w:rFonts w:ascii="Times New Roman" w:hAnsi="Times New Roman"/>
        </w:rPr>
        <w:t>The basic components of an argument include:</w:t>
      </w:r>
    </w:p>
    <w:p w:rsidR="004049C4" w:rsidRPr="00C93168" w:rsidRDefault="004049C4" w:rsidP="004049C4">
      <w:pPr>
        <w:numPr>
          <w:ilvl w:val="0"/>
          <w:numId w:val="5"/>
        </w:numPr>
        <w:rPr>
          <w:rFonts w:ascii="Times New Roman" w:hAnsi="Times New Roman"/>
        </w:rPr>
      </w:pPr>
      <w:r w:rsidRPr="00C93168">
        <w:rPr>
          <w:rFonts w:ascii="Times New Roman" w:hAnsi="Times New Roman"/>
        </w:rPr>
        <w:t xml:space="preserve">Making a claim (informed by relevant </w:t>
      </w:r>
      <w:proofErr w:type="spellStart"/>
      <w:r w:rsidRPr="00C93168">
        <w:rPr>
          <w:rFonts w:ascii="Times New Roman" w:hAnsi="Times New Roman"/>
        </w:rPr>
        <w:t>organisational</w:t>
      </w:r>
      <w:proofErr w:type="spellEnd"/>
      <w:r w:rsidRPr="00C93168">
        <w:rPr>
          <w:rFonts w:ascii="Times New Roman" w:hAnsi="Times New Roman"/>
        </w:rPr>
        <w:t xml:space="preserve"> </w:t>
      </w:r>
      <w:r>
        <w:rPr>
          <w:rFonts w:ascii="Times New Roman" w:hAnsi="Times New Roman"/>
        </w:rPr>
        <w:t xml:space="preserve">perspectives and/or </w:t>
      </w:r>
      <w:r w:rsidRPr="00C93168">
        <w:rPr>
          <w:rFonts w:ascii="Times New Roman" w:hAnsi="Times New Roman"/>
        </w:rPr>
        <w:t>theories)</w:t>
      </w:r>
    </w:p>
    <w:p w:rsidR="004049C4" w:rsidRPr="00C93168" w:rsidRDefault="004049C4" w:rsidP="004049C4">
      <w:pPr>
        <w:numPr>
          <w:ilvl w:val="0"/>
          <w:numId w:val="5"/>
        </w:numPr>
        <w:rPr>
          <w:rFonts w:ascii="Times New Roman" w:hAnsi="Times New Roman"/>
        </w:rPr>
      </w:pPr>
      <w:r w:rsidRPr="00C93168">
        <w:rPr>
          <w:rFonts w:ascii="Times New Roman" w:hAnsi="Times New Roman"/>
        </w:rPr>
        <w:t>Supporting your claim with evidence</w:t>
      </w:r>
    </w:p>
    <w:p w:rsidR="004049C4" w:rsidRPr="00D446F5" w:rsidRDefault="004049C4" w:rsidP="004049C4">
      <w:pPr>
        <w:numPr>
          <w:ilvl w:val="0"/>
          <w:numId w:val="5"/>
        </w:numPr>
        <w:rPr>
          <w:rFonts w:ascii="Times New Roman" w:hAnsi="Times New Roman"/>
        </w:rPr>
      </w:pPr>
      <w:proofErr w:type="spellStart"/>
      <w:r w:rsidRPr="00D446F5">
        <w:rPr>
          <w:rFonts w:ascii="Times New Roman" w:hAnsi="Times New Roman"/>
        </w:rPr>
        <w:t>Recognising</w:t>
      </w:r>
      <w:proofErr w:type="spellEnd"/>
      <w:r w:rsidRPr="00D446F5">
        <w:rPr>
          <w:rFonts w:ascii="Times New Roman" w:hAnsi="Times New Roman"/>
        </w:rPr>
        <w:t xml:space="preserve"> and engaging with counter</w:t>
      </w:r>
      <w:r>
        <w:rPr>
          <w:rFonts w:ascii="Times New Roman" w:hAnsi="Times New Roman"/>
        </w:rPr>
        <w:t>-</w:t>
      </w:r>
      <w:r w:rsidRPr="00D446F5">
        <w:rPr>
          <w:rFonts w:ascii="Times New Roman" w:hAnsi="Times New Roman"/>
        </w:rPr>
        <w:t>claims</w:t>
      </w:r>
    </w:p>
    <w:p w:rsidR="004049C4" w:rsidRPr="00932F45" w:rsidRDefault="004049C4" w:rsidP="004049C4">
      <w:pPr>
        <w:pStyle w:val="Heading2"/>
      </w:pPr>
      <w:bookmarkStart w:id="12" w:name="_Toc422481211"/>
      <w:bookmarkStart w:id="13" w:name="_Toc474265444"/>
      <w:r w:rsidRPr="00932F45">
        <w:t>Academic reading</w:t>
      </w:r>
      <w:bookmarkEnd w:id="12"/>
      <w:bookmarkEnd w:id="13"/>
    </w:p>
    <w:p w:rsidR="004049C4" w:rsidRPr="00932F45" w:rsidRDefault="004049C4" w:rsidP="004049C4">
      <w:pPr>
        <w:pStyle w:val="BodyText"/>
      </w:pPr>
      <w:r w:rsidRPr="00932F45">
        <w:t>In general, most of the reading necessary for the preparation of a satisfactory assignment will come from the essential and further reading set out in th</w:t>
      </w:r>
      <w:r>
        <w:t xml:space="preserve">is course guide. Most </w:t>
      </w:r>
      <w:r w:rsidRPr="00932F45">
        <w:t>reading is set out in relation to the weekly topics and the specific reading for an assignment topic builds on this. So, if you keep up with the weekly reading, you will be preparing for each assignment at the same time. You should ensure you have covered all the essential reading before you consult additional material.</w:t>
      </w:r>
    </w:p>
    <w:p w:rsidR="004049C4" w:rsidRDefault="004049C4" w:rsidP="004049C4">
      <w:pPr>
        <w:pStyle w:val="BodyText"/>
      </w:pPr>
      <w:r w:rsidRPr="00932F45">
        <w:lastRenderedPageBreak/>
        <w:t>Reading for academic purposes is rather different from reading for pleasure. You should expect to read most references several times, looking for different points in each reading. The first reading might be ‘skim reading’, that is, reading quickly to get a sense of what is covered in a particular source and to decide how relevant it is to your purpose. Remember to record the author, date, title and publication details, and write a brief summary of what the reference covers.</w:t>
      </w:r>
      <w:r>
        <w:t xml:space="preserve"> </w:t>
      </w:r>
      <w:r w:rsidRPr="00932F45">
        <w:t>The second reading should be more careful, and this time you should focus on the theoretical perspective, or the argument being presented by the author(s). Again, write a brief summary of what you think the reference is about, and the main points of the argument.</w:t>
      </w:r>
      <w:r>
        <w:t xml:space="preserve"> </w:t>
      </w:r>
      <w:r w:rsidRPr="00932F45">
        <w:t xml:space="preserve">If you decide the reference is relevant to a particular question, such as an assignment topic, the third reading should focus on selecting the points that are directly relevant to the question you are responding to. </w:t>
      </w:r>
    </w:p>
    <w:p w:rsidR="004049C4" w:rsidRPr="00932F45" w:rsidRDefault="004049C4" w:rsidP="004049C4">
      <w:pPr>
        <w:pStyle w:val="BodyText"/>
      </w:pPr>
      <w:r w:rsidRPr="00932F45">
        <w:t xml:space="preserve">As you read, make notes. When making notes it is important to distinguish between direct quotation and paraphrasing. One way to do this is to follow the convention of indicating quotations by means of inverted commas (‘...’); other techniques might be to use different colour pens or to divide your page into quotations and comments. </w:t>
      </w:r>
    </w:p>
    <w:p w:rsidR="004049C4" w:rsidRPr="00932F45" w:rsidRDefault="004049C4" w:rsidP="004049C4">
      <w:pPr>
        <w:jc w:val="both"/>
        <w:rPr>
          <w:rFonts w:ascii="Times New Roman" w:hAnsi="Times New Roman"/>
        </w:rPr>
      </w:pPr>
      <w:r w:rsidRPr="00932F45">
        <w:rPr>
          <w:rFonts w:ascii="Times New Roman" w:hAnsi="Times New Roman"/>
        </w:rPr>
        <w:t>It is important that your notes include details of author’s name, title, publisher, place and date of publication and the page number from which the information is taken.</w:t>
      </w:r>
    </w:p>
    <w:p w:rsidR="004049C4" w:rsidRPr="00932F45" w:rsidRDefault="004049C4" w:rsidP="004049C4">
      <w:pPr>
        <w:jc w:val="both"/>
        <w:rPr>
          <w:rFonts w:ascii="Times New Roman" w:hAnsi="Times New Roman"/>
        </w:rPr>
      </w:pPr>
      <w:r w:rsidRPr="00932F45">
        <w:rPr>
          <w:rFonts w:ascii="Times New Roman" w:hAnsi="Times New Roman"/>
        </w:rPr>
        <w:t xml:space="preserve">During your reading you may want to refer back to your notes to check whether you have recorded a particular point in sufficient detail, or to see if you have distinguished between the </w:t>
      </w:r>
      <w:proofErr w:type="gramStart"/>
      <w:r w:rsidRPr="00932F45">
        <w:rPr>
          <w:rFonts w:ascii="Times New Roman" w:hAnsi="Times New Roman"/>
        </w:rPr>
        <w:t>way</w:t>
      </w:r>
      <w:proofErr w:type="gramEnd"/>
      <w:r w:rsidRPr="00932F45">
        <w:rPr>
          <w:rFonts w:ascii="Times New Roman" w:hAnsi="Times New Roman"/>
        </w:rPr>
        <w:t xml:space="preserve"> an idea is handled by different authors. Some form of indexing would assist you to do this. As the books addressed to beginning students </w:t>
      </w:r>
      <w:proofErr w:type="spellStart"/>
      <w:r w:rsidRPr="00932F45">
        <w:rPr>
          <w:rFonts w:ascii="Times New Roman" w:hAnsi="Times New Roman"/>
        </w:rPr>
        <w:t>emphasise</w:t>
      </w:r>
      <w:proofErr w:type="spellEnd"/>
      <w:r w:rsidRPr="00932F45">
        <w:rPr>
          <w:rFonts w:ascii="Times New Roman" w:hAnsi="Times New Roman"/>
        </w:rPr>
        <w:t>, there is no ‘one best’ system for reading and note-making. You have to develop your own and the experience of many scholars suggests that your own system will continue to change to meet new needs and circumstances.</w:t>
      </w:r>
    </w:p>
    <w:p w:rsidR="004049C4" w:rsidRPr="00932F45" w:rsidRDefault="004049C4" w:rsidP="004049C4">
      <w:pPr>
        <w:pStyle w:val="BodyText"/>
      </w:pPr>
      <w:r w:rsidRPr="00932F45">
        <w:t>The main purpose of the reading phase, in preparing an assignment, is to gain knowledge related to the topic you are studying. Reading, therefore, will be a two-stage process: first, read thoroughly the essential and further reading set for the topic; second, read additional material from libraries and other sources. If you wish to use source materials from libraries you may need to plan ahead to allow time to obtain the material.</w:t>
      </w:r>
    </w:p>
    <w:p w:rsidR="003D278A" w:rsidRPr="00932F45" w:rsidRDefault="00CF65DA" w:rsidP="00381C7D">
      <w:pPr>
        <w:pStyle w:val="Heading3"/>
      </w:pPr>
      <w:bookmarkStart w:id="14" w:name="_Toc422481213"/>
      <w:bookmarkStart w:id="15" w:name="_Toc474265445"/>
      <w:r>
        <w:t>How to I</w:t>
      </w:r>
      <w:r w:rsidR="003D278A" w:rsidRPr="00932F45">
        <w:t>nc</w:t>
      </w:r>
      <w:r>
        <w:t>orporate</w:t>
      </w:r>
      <w:r w:rsidR="003D278A" w:rsidRPr="00932F45">
        <w:t xml:space="preserve"> </w:t>
      </w:r>
      <w:r>
        <w:t>Y</w:t>
      </w:r>
      <w:r w:rsidR="003D278A" w:rsidRPr="00932F45">
        <w:t xml:space="preserve">our </w:t>
      </w:r>
      <w:r>
        <w:t>O</w:t>
      </w:r>
      <w:r w:rsidR="003D278A" w:rsidRPr="00932F45">
        <w:t xml:space="preserve">wn </w:t>
      </w:r>
      <w:r>
        <w:t>I</w:t>
      </w:r>
      <w:r w:rsidR="003D278A" w:rsidRPr="00932F45">
        <w:t>deas</w:t>
      </w:r>
      <w:bookmarkEnd w:id="14"/>
      <w:bookmarkEnd w:id="15"/>
    </w:p>
    <w:p w:rsidR="003D278A" w:rsidRPr="00932F45" w:rsidRDefault="003D278A" w:rsidP="009E215C">
      <w:pPr>
        <w:pStyle w:val="BodyText"/>
      </w:pPr>
      <w:r w:rsidRPr="00932F45">
        <w:t>Students who are new to the social sciences are often perplexed by the apparently contradictory demands from their teachers who, on one hand, require them to ‘provide their own ideas’ and, on the other, require that an argument is supported by ‘ideas from the research and theoretical work’ of relevant social scientists. A considerable proportion of your assignments should be devoted to paraphrasing the latter, with a few key ideas included through direct quotation. Summarising and paraphrasing are preferred to quoting, because restating the ideas in your own words gives an indication of how well you have understood them. An essay which depends on a collection of quotations, by contrast, demonstrates only that you can identify the key points of an author’s argument and copy them.</w:t>
      </w:r>
    </w:p>
    <w:p w:rsidR="003D278A" w:rsidRPr="00932F45" w:rsidRDefault="003D278A" w:rsidP="00A66059">
      <w:pPr>
        <w:pStyle w:val="BodyText"/>
      </w:pPr>
      <w:r w:rsidRPr="00932F45">
        <w:t xml:space="preserve">As suggested above, the ideas you contribute should be centred on the development of an argument that relates directly to the topic and is a critical assessment of the </w:t>
      </w:r>
      <w:r w:rsidRPr="00932F45">
        <w:lastRenderedPageBreak/>
        <w:t>approaches taken by social scientists in your reading. The development of your argument and the critical reading upon which it is based will be influenced by ‘your own view of the social world’. This is the likely basis for your acceptance, rejection or modification of the ideas you gain from your reading. The factual basis for your argument will be drawn substantially from reports and discussion of relevant research discussed in the source material.</w:t>
      </w:r>
    </w:p>
    <w:p w:rsidR="003D278A" w:rsidRPr="00932F45" w:rsidRDefault="003D278A" w:rsidP="00A66059">
      <w:pPr>
        <w:pStyle w:val="BodyText"/>
      </w:pPr>
      <w:r w:rsidRPr="00932F45">
        <w:t>Many of your own views will have been gathered from various sources in the media. These sources often make excellent starting points for ideas that can be pursued in your reading. Knowledge you have gained, and continue to gain, from these sources and your own direct observation is the beginning of your arguments.</w:t>
      </w:r>
    </w:p>
    <w:p w:rsidR="003D278A" w:rsidRPr="00932F45" w:rsidRDefault="001E1680" w:rsidP="00381C7D">
      <w:pPr>
        <w:pStyle w:val="Heading3"/>
      </w:pPr>
      <w:bookmarkStart w:id="16" w:name="_Toc422481214"/>
      <w:bookmarkStart w:id="17" w:name="_Toc474265446"/>
      <w:r>
        <w:t>Producing a</w:t>
      </w:r>
      <w:r w:rsidR="00A50B78">
        <w:t xml:space="preserve"> D</w:t>
      </w:r>
      <w:r w:rsidR="003D278A" w:rsidRPr="00932F45">
        <w:t>raft</w:t>
      </w:r>
      <w:bookmarkEnd w:id="16"/>
      <w:bookmarkEnd w:id="17"/>
    </w:p>
    <w:p w:rsidR="003D278A" w:rsidRDefault="003D278A" w:rsidP="00A66059">
      <w:pPr>
        <w:pStyle w:val="BodyText"/>
      </w:pPr>
      <w:r w:rsidRPr="00932F45">
        <w:t>This is the stage at which you begin to write extended prose based on the plan you have prepared. Normally you will write this draft in sections which correspond with the different parts of the argument you have outlined in your plan. The introduction and conclusion may be left until after you have finished all the sections of the draft. A draft is usually longer than the final version.</w:t>
      </w:r>
    </w:p>
    <w:p w:rsidR="003D278A" w:rsidRPr="00932F45" w:rsidRDefault="003D278A" w:rsidP="00A66059">
      <w:pPr>
        <w:pStyle w:val="BodyText"/>
      </w:pPr>
      <w:r w:rsidRPr="00932F45">
        <w:t>A draft is produced so you can revise and reorganise your argument where necessary. After completing the draft you may decide to reorder the sections, reduce a section, or even omit part of your argument. Even at a draft stage it is advisable to cite your references in some way. Reference citing is dealt with in detail below.</w:t>
      </w:r>
    </w:p>
    <w:p w:rsidR="003D278A" w:rsidRPr="00932F45" w:rsidRDefault="003D278A" w:rsidP="003D278A">
      <w:pPr>
        <w:ind w:right="-141"/>
        <w:rPr>
          <w:rFonts w:ascii="Times New Roman" w:hAnsi="Times New Roman"/>
        </w:rPr>
      </w:pPr>
      <w:r w:rsidRPr="00932F45">
        <w:rPr>
          <w:rFonts w:ascii="Times New Roman" w:hAnsi="Times New Roman"/>
        </w:rPr>
        <w:t>In the rough draft phase you have to make decisions about how you are going to use the work of other s</w:t>
      </w:r>
      <w:r>
        <w:rPr>
          <w:rFonts w:ascii="Times New Roman" w:hAnsi="Times New Roman"/>
        </w:rPr>
        <w:t>cholars</w:t>
      </w:r>
      <w:r w:rsidRPr="00932F45">
        <w:rPr>
          <w:rFonts w:ascii="Times New Roman" w:hAnsi="Times New Roman"/>
        </w:rPr>
        <w:t>. This is quite normal as you will have already noticed from your reading. As suggested above, a considerable proportion of your essay will consist of the presentation of ideas, theory and data which you have drawn from other s</w:t>
      </w:r>
      <w:r>
        <w:rPr>
          <w:rFonts w:ascii="Times New Roman" w:hAnsi="Times New Roman"/>
        </w:rPr>
        <w:t>cholarly</w:t>
      </w:r>
      <w:r w:rsidRPr="00932F45">
        <w:rPr>
          <w:rFonts w:ascii="Times New Roman" w:hAnsi="Times New Roman"/>
        </w:rPr>
        <w:t xml:space="preserve"> work concerning the chosen topic. Generally this knowledge should be conveyed by way of paraphrase, although some important points may be quoted directly. You should not copy any of your </w:t>
      </w:r>
      <w:proofErr w:type="gramStart"/>
      <w:r w:rsidRPr="00932F45">
        <w:rPr>
          <w:rFonts w:ascii="Times New Roman" w:hAnsi="Times New Roman"/>
        </w:rPr>
        <w:t>essay</w:t>
      </w:r>
      <w:proofErr w:type="gramEnd"/>
      <w:r w:rsidRPr="00932F45">
        <w:rPr>
          <w:rFonts w:ascii="Times New Roman" w:hAnsi="Times New Roman"/>
        </w:rPr>
        <w:t xml:space="preserve"> directly from source material without indicating that it is a quotation. Furthermore, all ideas, whether paraphrased or quoted, must be acknowledged by citing appropriate references. If you do not do this, you will have </w:t>
      </w:r>
      <w:proofErr w:type="spellStart"/>
      <w:r w:rsidRPr="00932F45">
        <w:rPr>
          <w:rFonts w:ascii="Times New Roman" w:hAnsi="Times New Roman"/>
        </w:rPr>
        <w:t>plagiarised</w:t>
      </w:r>
      <w:proofErr w:type="spellEnd"/>
      <w:r w:rsidRPr="00932F45">
        <w:rPr>
          <w:rFonts w:ascii="Times New Roman" w:hAnsi="Times New Roman"/>
        </w:rPr>
        <w:t xml:space="preserve"> the work of others.</w:t>
      </w:r>
    </w:p>
    <w:p w:rsidR="003D278A" w:rsidRPr="00932F45" w:rsidRDefault="00584AAF" w:rsidP="00381C7D">
      <w:pPr>
        <w:pStyle w:val="Heading3"/>
      </w:pPr>
      <w:bookmarkStart w:id="18" w:name="_Toc422481215"/>
      <w:bookmarkStart w:id="19" w:name="_Toc474265447"/>
      <w:r>
        <w:t>Working towards the</w:t>
      </w:r>
      <w:r w:rsidR="003D278A" w:rsidRPr="00932F45">
        <w:t xml:space="preserve"> </w:t>
      </w:r>
      <w:r w:rsidR="00A50B78">
        <w:t>F</w:t>
      </w:r>
      <w:r w:rsidR="003D278A" w:rsidRPr="00932F45">
        <w:t xml:space="preserve">inal </w:t>
      </w:r>
      <w:bookmarkEnd w:id="18"/>
      <w:r>
        <w:t>Version</w:t>
      </w:r>
      <w:bookmarkEnd w:id="19"/>
    </w:p>
    <w:p w:rsidR="003D278A" w:rsidRDefault="003D278A" w:rsidP="00A66059">
      <w:pPr>
        <w:pStyle w:val="BodyText"/>
      </w:pPr>
      <w:r w:rsidRPr="00932F45">
        <w:t xml:space="preserve">By the time you get to </w:t>
      </w:r>
      <w:r w:rsidR="006C19FD">
        <w:t>finalising</w:t>
      </w:r>
      <w:r w:rsidRPr="00932F45">
        <w:t xml:space="preserve"> your draft most of the very difficult decisions have been made. Planning and topic analysis, the importance of note taking and the need to express ideas in your own words have been emphasised above because academic work of high quality is born of diligence and an attention to detail. Despite all this advice, you should never forget that in this </w:t>
      </w:r>
      <w:r>
        <w:t>course</w:t>
      </w:r>
      <w:r w:rsidRPr="00932F45">
        <w:t xml:space="preserve"> you are at the early stages of learning these skills.</w:t>
      </w:r>
    </w:p>
    <w:p w:rsidR="003D278A" w:rsidRPr="00932F45" w:rsidRDefault="003D278A" w:rsidP="004F726A">
      <w:pPr>
        <w:pStyle w:val="BodyText"/>
      </w:pPr>
      <w:r w:rsidRPr="00932F45">
        <w:t xml:space="preserve">The final draft should be produced from the revised version(s) of the rough draft. This is the stage where </w:t>
      </w:r>
      <w:r>
        <w:t xml:space="preserve">you </w:t>
      </w:r>
      <w:r w:rsidRPr="00932F45">
        <w:t xml:space="preserve">should give special attention to your sentence structure, paragraphing and spelling. </w:t>
      </w:r>
    </w:p>
    <w:p w:rsidR="003D278A" w:rsidRPr="00932F45" w:rsidRDefault="003D278A" w:rsidP="00D96C28">
      <w:pPr>
        <w:pStyle w:val="Heading2"/>
      </w:pPr>
      <w:bookmarkStart w:id="20" w:name="_Toc422481216"/>
      <w:bookmarkStart w:id="21" w:name="_Toc474265448"/>
      <w:r w:rsidRPr="00932F45">
        <w:lastRenderedPageBreak/>
        <w:t>Referencing</w:t>
      </w:r>
      <w:bookmarkEnd w:id="20"/>
      <w:bookmarkEnd w:id="21"/>
    </w:p>
    <w:p w:rsidR="003D278A" w:rsidRPr="00932F45" w:rsidRDefault="003D278A" w:rsidP="00A66059">
      <w:pPr>
        <w:pStyle w:val="BodyText"/>
      </w:pPr>
      <w:r w:rsidRPr="00932F45">
        <w:t>Reference citing can be one of the most difficult things for students to grasp clearly. Many of the skills discussed above are part of everyday life and are taught in secondary schools, but reference citing is not generally dealt with in either of those contexts. To provide adequate reference citing in a piece of writing you need to give attention both to the principles involved and the technical aspects of the system you need to use.</w:t>
      </w:r>
    </w:p>
    <w:p w:rsidR="003D278A" w:rsidRDefault="003D278A" w:rsidP="00A66059">
      <w:pPr>
        <w:pStyle w:val="BodyText"/>
      </w:pPr>
      <w:r w:rsidRPr="00932F45">
        <w:t>The basic principle underlying the use of a system of reference citing is that of ‘intellectual property’: authors acknowledge the sources from which their own ideas are developed. Providing references to a passage makes it possible for readers to follow up the sources of the ideas discussed in that piece of writing and, if necessary, place them in a wider context and make their own interpretation of the sources used. As emphasised above, all sources should be acknowledged, including those from which quotations are taken and those which are paraphrased.</w:t>
      </w:r>
    </w:p>
    <w:p w:rsidR="00E30203" w:rsidRDefault="003D278A" w:rsidP="00555749">
      <w:pPr>
        <w:ind w:right="-141"/>
        <w:rPr>
          <w:b/>
        </w:rPr>
      </w:pPr>
      <w:r w:rsidRPr="00932F45">
        <w:rPr>
          <w:rFonts w:ascii="Times New Roman" w:hAnsi="Times New Roman"/>
        </w:rPr>
        <w:t xml:space="preserve"> </w:t>
      </w:r>
      <w:r w:rsidRPr="00932F45">
        <w:t xml:space="preserve">The most common means of indicating the source used in a particular passage is to provide some form of reference in the text adjacent to the relevant information, idea or quotation. There are a number of different systems which will be apparent in the books and articles you consult. </w:t>
      </w:r>
      <w:r w:rsidRPr="00CB38BA">
        <w:rPr>
          <w:b/>
        </w:rPr>
        <w:t>You are expected to use the Harvard referencing system as discussed in the RMIT’s Business Referencing Guidelines located at:</w:t>
      </w:r>
    </w:p>
    <w:p w:rsidR="003D278A" w:rsidRPr="00555749" w:rsidRDefault="00F66541" w:rsidP="00555749">
      <w:pPr>
        <w:pStyle w:val="BodyText"/>
      </w:pPr>
      <w:hyperlink r:id="rId8" w:history="1">
        <w:r w:rsidR="00E910EC" w:rsidRPr="00E910EC">
          <w:rPr>
            <w:rStyle w:val="Hyperlink"/>
          </w:rPr>
          <w:t>https://www.dlsweb.rmit.edu.au/bus/public/referencing/index.html</w:t>
        </w:r>
      </w:hyperlink>
    </w:p>
    <w:p w:rsidR="003D278A" w:rsidRPr="00C766CB" w:rsidRDefault="003D278A" w:rsidP="00C766CB">
      <w:pPr>
        <w:pStyle w:val="Heading3"/>
      </w:pPr>
      <w:bookmarkStart w:id="22" w:name="_Toc422481217"/>
      <w:bookmarkStart w:id="23" w:name="_Toc474265449"/>
      <w:r w:rsidRPr="00C766CB">
        <w:t>When to cite references</w:t>
      </w:r>
      <w:bookmarkEnd w:id="22"/>
      <w:bookmarkEnd w:id="23"/>
    </w:p>
    <w:p w:rsidR="003D278A" w:rsidRPr="00932F45" w:rsidRDefault="003D278A" w:rsidP="00C225DD">
      <w:pPr>
        <w:pStyle w:val="BodyText"/>
      </w:pPr>
      <w:r w:rsidRPr="00932F45">
        <w:t>References should be cited in the circumstances listed below:</w:t>
      </w:r>
    </w:p>
    <w:p w:rsidR="003D278A" w:rsidRPr="00932F45" w:rsidRDefault="003D278A" w:rsidP="001130DD">
      <w:pPr>
        <w:pStyle w:val="BodyText"/>
        <w:numPr>
          <w:ilvl w:val="0"/>
          <w:numId w:val="36"/>
        </w:numPr>
        <w:spacing w:before="120"/>
        <w:ind w:left="714" w:hanging="357"/>
      </w:pPr>
      <w:r w:rsidRPr="00932F45">
        <w:t>When quoting dire</w:t>
      </w:r>
      <w:r w:rsidR="003D15FA">
        <w:t>ctly from a reference</w:t>
      </w:r>
      <w:r w:rsidR="00D86C32">
        <w:t>;</w:t>
      </w:r>
    </w:p>
    <w:p w:rsidR="003D278A" w:rsidRPr="00932F45" w:rsidRDefault="003D278A" w:rsidP="001130DD">
      <w:pPr>
        <w:pStyle w:val="BodyText"/>
        <w:numPr>
          <w:ilvl w:val="0"/>
          <w:numId w:val="36"/>
        </w:numPr>
        <w:spacing w:before="120"/>
        <w:ind w:left="714" w:hanging="357"/>
      </w:pPr>
      <w:r w:rsidRPr="00932F45">
        <w:t xml:space="preserve">When summarising </w:t>
      </w:r>
      <w:r w:rsidR="003D15FA">
        <w:t>or paraphrasing from references</w:t>
      </w:r>
      <w:r w:rsidR="00D86C32">
        <w:t>;</w:t>
      </w:r>
    </w:p>
    <w:p w:rsidR="003D278A" w:rsidRPr="00932F45" w:rsidRDefault="003D278A" w:rsidP="001130DD">
      <w:pPr>
        <w:pStyle w:val="BodyText"/>
        <w:numPr>
          <w:ilvl w:val="0"/>
          <w:numId w:val="36"/>
        </w:numPr>
        <w:spacing w:before="120"/>
        <w:ind w:left="714" w:hanging="357"/>
      </w:pPr>
      <w:r w:rsidRPr="00932F45">
        <w:t>When making a point which h</w:t>
      </w:r>
      <w:r w:rsidR="003D15FA">
        <w:t>as been established by research</w:t>
      </w:r>
      <w:r w:rsidR="00D86C32">
        <w:t>;</w:t>
      </w:r>
    </w:p>
    <w:p w:rsidR="003D278A" w:rsidRPr="00932F45" w:rsidRDefault="003D278A" w:rsidP="001130DD">
      <w:pPr>
        <w:pStyle w:val="BodyText"/>
        <w:numPr>
          <w:ilvl w:val="0"/>
          <w:numId w:val="36"/>
        </w:numPr>
        <w:spacing w:before="120"/>
        <w:ind w:left="714" w:hanging="357"/>
      </w:pPr>
      <w:r w:rsidRPr="00932F45">
        <w:t>When discussi</w:t>
      </w:r>
      <w:r w:rsidR="003D15FA">
        <w:t>ng competing views or arguments</w:t>
      </w:r>
      <w:r w:rsidR="00D86C32">
        <w:t>;</w:t>
      </w:r>
    </w:p>
    <w:p w:rsidR="003D278A" w:rsidRDefault="003D278A" w:rsidP="001130DD">
      <w:pPr>
        <w:pStyle w:val="BodyText"/>
        <w:numPr>
          <w:ilvl w:val="0"/>
          <w:numId w:val="36"/>
        </w:numPr>
        <w:spacing w:before="120"/>
        <w:ind w:left="714" w:hanging="357"/>
      </w:pPr>
      <w:r w:rsidRPr="00932F45">
        <w:t xml:space="preserve">When </w:t>
      </w:r>
      <w:r w:rsidR="00B920E4">
        <w:t>summarising a debate on a topic</w:t>
      </w:r>
      <w:r w:rsidR="00D86C32">
        <w:t>.</w:t>
      </w:r>
    </w:p>
    <w:p w:rsidR="00B920E4" w:rsidRPr="00932F45" w:rsidRDefault="00B920E4" w:rsidP="00B920E4">
      <w:pPr>
        <w:pStyle w:val="Heading3"/>
      </w:pPr>
      <w:bookmarkStart w:id="24" w:name="_Toc499615346"/>
      <w:bookmarkStart w:id="25" w:name="_Toc422481219"/>
      <w:bookmarkStart w:id="26" w:name="_Toc474265450"/>
      <w:r w:rsidRPr="00932F45">
        <w:t>Citing Internet sources</w:t>
      </w:r>
      <w:bookmarkEnd w:id="24"/>
      <w:bookmarkEnd w:id="25"/>
      <w:bookmarkEnd w:id="26"/>
    </w:p>
    <w:p w:rsidR="00B920E4" w:rsidRPr="00B920E4" w:rsidRDefault="00B920E4" w:rsidP="00B920E4">
      <w:pPr>
        <w:pStyle w:val="BodyText"/>
        <w:rPr>
          <w:b/>
        </w:rPr>
      </w:pPr>
      <w:r w:rsidRPr="00932F45">
        <w:t xml:space="preserve">You need to identify the source of material obtained from the Internet as you would from a monograph or journal source. For in-text referencing you need to identify the author and date (if known). In your reference list the full details of the author and date should be provided followed by the title of the article and the </w:t>
      </w:r>
      <w:proofErr w:type="gramStart"/>
      <w:r w:rsidRPr="00932F45">
        <w:t>URL, that</w:t>
      </w:r>
      <w:proofErr w:type="gramEnd"/>
      <w:r w:rsidRPr="00932F45">
        <w:t xml:space="preserve"> is the Internet address at which the source can be located.</w:t>
      </w:r>
      <w:r>
        <w:rPr>
          <w:b/>
        </w:rPr>
        <w:t xml:space="preserve"> </w:t>
      </w:r>
    </w:p>
    <w:p w:rsidR="003D278A" w:rsidRPr="00932F45" w:rsidRDefault="003D278A" w:rsidP="00C766CB">
      <w:pPr>
        <w:pStyle w:val="Heading3"/>
      </w:pPr>
      <w:bookmarkStart w:id="27" w:name="_Toc422481218"/>
      <w:bookmarkStart w:id="28" w:name="_Toc474265451"/>
      <w:r w:rsidRPr="00932F45">
        <w:t xml:space="preserve">The </w:t>
      </w:r>
      <w:r>
        <w:t>Reference List</w:t>
      </w:r>
      <w:bookmarkEnd w:id="27"/>
      <w:bookmarkEnd w:id="28"/>
    </w:p>
    <w:p w:rsidR="00B104AC" w:rsidRDefault="003D278A" w:rsidP="00A66059">
      <w:pPr>
        <w:pStyle w:val="BodyText"/>
        <w:rPr>
          <w:b/>
        </w:rPr>
      </w:pPr>
      <w:r w:rsidRPr="00932F45">
        <w:t xml:space="preserve">The </w:t>
      </w:r>
      <w:r>
        <w:t>Reference List</w:t>
      </w:r>
      <w:r w:rsidRPr="00932F45">
        <w:t>, located at the end of the essay, should list alphabetically (by first author’s family name) all references cited in the text</w:t>
      </w:r>
      <w:r>
        <w:t xml:space="preserve">. </w:t>
      </w:r>
      <w:r w:rsidRPr="00932F45">
        <w:t xml:space="preserve"> </w:t>
      </w:r>
      <w:r w:rsidRPr="00932F45">
        <w:rPr>
          <w:b/>
        </w:rPr>
        <w:t>Do not</w:t>
      </w:r>
      <w:r w:rsidRPr="00932F45">
        <w:t xml:space="preserve"> include references which you have read but not used together with those consulted in your assignment </w:t>
      </w:r>
      <w:r w:rsidRPr="00932F45">
        <w:lastRenderedPageBreak/>
        <w:t xml:space="preserve">preparation. The information which must be included covers author’s name, full title, date and place of publication, publishers name and edition, if not a first edition. </w:t>
      </w:r>
      <w:r w:rsidRPr="00CB38BA">
        <w:rPr>
          <w:b/>
        </w:rPr>
        <w:t>When completing your bibliography you are expected to use the Harvard referencing system as discussed in the RMIT’s Business Referencing Guidelines located at:</w:t>
      </w:r>
    </w:p>
    <w:p w:rsidR="003D278A" w:rsidRDefault="00F66541" w:rsidP="00EF3630">
      <w:pPr>
        <w:pStyle w:val="BodyText"/>
      </w:pPr>
      <w:hyperlink r:id="rId9" w:history="1">
        <w:r w:rsidR="00EF3630" w:rsidRPr="00EF3630">
          <w:rPr>
            <w:rStyle w:val="Hyperlink"/>
          </w:rPr>
          <w:t>https://www.dlsweb.rmit.edu.au/bus/public/referencing/index.html</w:t>
        </w:r>
      </w:hyperlink>
    </w:p>
    <w:p w:rsidR="00555749" w:rsidRDefault="00555749" w:rsidP="00555749">
      <w:pPr>
        <w:pStyle w:val="Heading1"/>
      </w:pPr>
      <w:bookmarkStart w:id="29" w:name="_Toc474265452"/>
      <w:r>
        <w:t>Guide to Presentation and Structure</w:t>
      </w:r>
      <w:bookmarkEnd w:id="29"/>
    </w:p>
    <w:p w:rsidR="002B3598" w:rsidRPr="00932F45" w:rsidRDefault="00555749" w:rsidP="002B3598">
      <w:pPr>
        <w:pStyle w:val="BodyText"/>
      </w:pPr>
      <w:r>
        <w:t>The following is a guide for writing your essay.</w:t>
      </w:r>
      <w:r w:rsidR="004B2C27">
        <w:tab/>
      </w:r>
      <w:r w:rsidR="004C6A7A">
        <w:t>A</w:t>
      </w:r>
      <w:r w:rsidR="004B2C27">
        <w:t xml:space="preserve">void using </w:t>
      </w:r>
      <w:r w:rsidR="00E13E0A" w:rsidRPr="00E13E0A">
        <w:t>headings in an essay, but if you must, please keep them to a minimum and ensure that they enhance rather than undermine your argument.</w:t>
      </w:r>
      <w:r w:rsidR="00964486">
        <w:t xml:space="preserve"> </w:t>
      </w:r>
      <w:r w:rsidR="002B3598" w:rsidRPr="00932F45">
        <w:t>The final draft of an essay should include</w:t>
      </w:r>
      <w:r w:rsidR="00AD1C31">
        <w:t xml:space="preserve"> the following </w:t>
      </w:r>
      <w:r w:rsidR="003641C2">
        <w:t>flow</w:t>
      </w:r>
      <w:r w:rsidR="002B3598" w:rsidRPr="00932F45">
        <w:t>:</w:t>
      </w:r>
    </w:p>
    <w:p w:rsidR="002B3598" w:rsidRPr="00932F45" w:rsidRDefault="00AD1C31" w:rsidP="002B3598">
      <w:pPr>
        <w:pStyle w:val="Bullet"/>
        <w:numPr>
          <w:ilvl w:val="0"/>
          <w:numId w:val="37"/>
        </w:numPr>
        <w:spacing w:before="240" w:after="120"/>
        <w:rPr>
          <w:rFonts w:ascii="Times New Roman" w:hAnsi="Times New Roman"/>
          <w:sz w:val="24"/>
          <w:szCs w:val="24"/>
        </w:rPr>
      </w:pPr>
      <w:r>
        <w:rPr>
          <w:rFonts w:ascii="Times New Roman" w:hAnsi="Times New Roman"/>
          <w:sz w:val="24"/>
          <w:szCs w:val="24"/>
        </w:rPr>
        <w:t>I</w:t>
      </w:r>
      <w:r w:rsidR="002B3598" w:rsidRPr="00932F45">
        <w:rPr>
          <w:rFonts w:ascii="Times New Roman" w:hAnsi="Times New Roman"/>
          <w:sz w:val="24"/>
          <w:szCs w:val="24"/>
        </w:rPr>
        <w:t>ntroduction, which indicates how you have interpreted the assignment topic, and how you propose to go about responding to it;</w:t>
      </w:r>
    </w:p>
    <w:p w:rsidR="002B3598" w:rsidRPr="00932F45" w:rsidRDefault="008A11D7" w:rsidP="002B3598">
      <w:pPr>
        <w:pStyle w:val="Bullet"/>
        <w:numPr>
          <w:ilvl w:val="0"/>
          <w:numId w:val="37"/>
        </w:numPr>
        <w:spacing w:after="120"/>
        <w:rPr>
          <w:rFonts w:ascii="Times New Roman" w:hAnsi="Times New Roman"/>
          <w:sz w:val="24"/>
          <w:szCs w:val="24"/>
        </w:rPr>
      </w:pPr>
      <w:r>
        <w:rPr>
          <w:rFonts w:ascii="Times New Roman" w:hAnsi="Times New Roman"/>
          <w:sz w:val="24"/>
          <w:szCs w:val="24"/>
        </w:rPr>
        <w:t>B</w:t>
      </w:r>
      <w:r w:rsidR="002B3598" w:rsidRPr="00932F45">
        <w:rPr>
          <w:rFonts w:ascii="Times New Roman" w:hAnsi="Times New Roman"/>
          <w:sz w:val="24"/>
          <w:szCs w:val="24"/>
        </w:rPr>
        <w:t>ody of the essay, where you make your main points, and support them with evidence from your reading;</w:t>
      </w:r>
    </w:p>
    <w:p w:rsidR="002B3598" w:rsidRPr="00932F45" w:rsidRDefault="008A11D7" w:rsidP="002B3598">
      <w:pPr>
        <w:pStyle w:val="Bullet"/>
        <w:numPr>
          <w:ilvl w:val="0"/>
          <w:numId w:val="37"/>
        </w:numPr>
        <w:spacing w:after="120"/>
        <w:rPr>
          <w:rFonts w:ascii="Times New Roman" w:hAnsi="Times New Roman"/>
          <w:sz w:val="24"/>
          <w:szCs w:val="24"/>
        </w:rPr>
      </w:pPr>
      <w:r>
        <w:rPr>
          <w:rFonts w:ascii="Times New Roman" w:hAnsi="Times New Roman"/>
          <w:sz w:val="24"/>
          <w:szCs w:val="24"/>
        </w:rPr>
        <w:t>C</w:t>
      </w:r>
      <w:r w:rsidR="002B3598" w:rsidRPr="00932F45">
        <w:rPr>
          <w:rFonts w:ascii="Times New Roman" w:hAnsi="Times New Roman"/>
          <w:sz w:val="24"/>
          <w:szCs w:val="24"/>
        </w:rPr>
        <w:t>onclusion, which should answer the question as you interpreted it in the introduction. The conclusion should not be a statement of your opinion: it should be a summation of the argument you have developed in the essay;</w:t>
      </w:r>
    </w:p>
    <w:p w:rsidR="00555749" w:rsidRDefault="009649E5" w:rsidP="00990577">
      <w:pPr>
        <w:pStyle w:val="BodyText"/>
        <w:numPr>
          <w:ilvl w:val="0"/>
          <w:numId w:val="37"/>
        </w:numPr>
      </w:pPr>
      <w:r>
        <w:t>L</w:t>
      </w:r>
      <w:r w:rsidR="002B3598" w:rsidRPr="00932F45">
        <w:t>ist of references you have used. These references should be cited within the essay as outlined in the next section, and full publication details are provided in the bibliography.</w:t>
      </w:r>
    </w:p>
    <w:p w:rsidR="00555749" w:rsidRPr="00734341" w:rsidRDefault="00555749" w:rsidP="00F63361">
      <w:pPr>
        <w:pStyle w:val="Heading3"/>
        <w:spacing w:before="480"/>
      </w:pPr>
      <w:bookmarkStart w:id="30" w:name="_Toc474265453"/>
      <w:r w:rsidRPr="00734341">
        <w:t>Introduction</w:t>
      </w:r>
      <w:bookmarkEnd w:id="30"/>
    </w:p>
    <w:p w:rsidR="00555749" w:rsidRPr="00734341" w:rsidRDefault="00555749" w:rsidP="00555749">
      <w:pPr>
        <w:pStyle w:val="BodyText"/>
      </w:pPr>
      <w:r w:rsidRPr="00734341">
        <w:t>In this section you must provide an overview of your answer to the question; provide answers to the key what and why questions of your argument/answer. These should take the form of direct responses to the key issues raised by the question. Your argument should be informed by a critical an</w:t>
      </w:r>
      <w:r>
        <w:t>alysis/engagement with the content of the essential</w:t>
      </w:r>
      <w:r w:rsidRPr="00734341">
        <w:t xml:space="preserve"> readings. </w:t>
      </w:r>
    </w:p>
    <w:p w:rsidR="00555749" w:rsidRPr="00734341" w:rsidRDefault="00555749" w:rsidP="00555749">
      <w:pPr>
        <w:pStyle w:val="BodyText"/>
      </w:pPr>
      <w:r w:rsidRPr="00734341">
        <w:t>Please keep in mind that in all sections of your response you must move past description to analysis, this means providing answers to the why questions that emerge from your key statements.</w:t>
      </w:r>
    </w:p>
    <w:p w:rsidR="00555749" w:rsidRPr="00734341" w:rsidRDefault="00567968" w:rsidP="00555749">
      <w:pPr>
        <w:pStyle w:val="Heading3"/>
      </w:pPr>
      <w:bookmarkStart w:id="31" w:name="_Toc474265454"/>
      <w:r>
        <w:t>Body of the Essay</w:t>
      </w:r>
      <w:bookmarkEnd w:id="31"/>
    </w:p>
    <w:p w:rsidR="00555749" w:rsidRPr="00C22670" w:rsidRDefault="00555749" w:rsidP="00C14968">
      <w:pPr>
        <w:pStyle w:val="BodyText"/>
      </w:pPr>
      <w:r w:rsidRPr="00C22670">
        <w:t xml:space="preserve">In this section of the essay you need to accomplish two tasks.  </w:t>
      </w:r>
    </w:p>
    <w:p w:rsidR="00CB3E1C" w:rsidRPr="00C22670" w:rsidRDefault="00555749" w:rsidP="00C14968">
      <w:pPr>
        <w:pStyle w:val="BodyText"/>
      </w:pPr>
      <w:r w:rsidRPr="00C22670">
        <w:t xml:space="preserve">First, you must explore the key perspectives showing how each perspective’s theoretical and </w:t>
      </w:r>
      <w:proofErr w:type="spellStart"/>
      <w:r w:rsidRPr="00C22670">
        <w:t>metatheoretical</w:t>
      </w:r>
      <w:proofErr w:type="spellEnd"/>
      <w:r w:rsidRPr="00C22670">
        <w:t xml:space="preserve"> approaches lead them to provide different insights into organisations and their relationship to </w:t>
      </w:r>
      <w:r w:rsidR="00AD2A6C">
        <w:t>the essay topic</w:t>
      </w:r>
      <w:r w:rsidRPr="00C22670">
        <w:t>.</w:t>
      </w:r>
    </w:p>
    <w:p w:rsidR="00643384" w:rsidRDefault="00CB3E1C" w:rsidP="00C14968">
      <w:pPr>
        <w:pStyle w:val="BodyText"/>
      </w:pPr>
      <w:r w:rsidRPr="00C22670">
        <w:t xml:space="preserve">Therefore each paper, what are the ontological and epistemological assertions that make the writing either modernist, symbolic </w:t>
      </w:r>
      <w:proofErr w:type="spellStart"/>
      <w:r w:rsidRPr="00C22670">
        <w:t>interpretivist</w:t>
      </w:r>
      <w:proofErr w:type="spellEnd"/>
      <w:r w:rsidRPr="00C22670">
        <w:t xml:space="preserve">, critical theory based, or </w:t>
      </w:r>
      <w:r w:rsidRPr="00C22670">
        <w:lastRenderedPageBreak/>
        <w:t>postmodern?</w:t>
      </w:r>
      <w:r w:rsidR="008470DB">
        <w:t xml:space="preserve"> </w:t>
      </w:r>
      <w:r w:rsidR="000B1C98">
        <w:t xml:space="preserve">You may think of this as identifying the </w:t>
      </w:r>
      <w:r w:rsidRPr="00C22670">
        <w:t>“signposts”,</w:t>
      </w:r>
      <w:r w:rsidR="00463710">
        <w:t xml:space="preserve"> or</w:t>
      </w:r>
      <w:r w:rsidRPr="00C22670">
        <w:t xml:space="preserve"> </w:t>
      </w:r>
      <w:r w:rsidR="00FC19D5">
        <w:t>“</w:t>
      </w:r>
      <w:r w:rsidRPr="00C22670">
        <w:t>clues</w:t>
      </w:r>
      <w:r w:rsidR="00FC19D5">
        <w:t>”</w:t>
      </w:r>
      <w:r w:rsidRPr="00C22670">
        <w:t xml:space="preserve">, that make a paper </w:t>
      </w:r>
      <w:r w:rsidR="009E3EA1" w:rsidRPr="00C22670">
        <w:t xml:space="preserve">modernist, symbolic </w:t>
      </w:r>
      <w:proofErr w:type="spellStart"/>
      <w:r w:rsidR="009E3EA1" w:rsidRPr="00C22670">
        <w:t>interpretivist</w:t>
      </w:r>
      <w:proofErr w:type="spellEnd"/>
      <w:r w:rsidR="009E3EA1" w:rsidRPr="00C22670">
        <w:t>, critical theory based, or postmodern</w:t>
      </w:r>
      <w:r w:rsidR="007071A0">
        <w:t>.</w:t>
      </w:r>
      <w:r w:rsidRPr="00C22670">
        <w:t xml:space="preserve"> </w:t>
      </w:r>
    </w:p>
    <w:p w:rsidR="00CB3E1C" w:rsidRPr="00C22670" w:rsidRDefault="00CB3E1C" w:rsidP="00C14968">
      <w:pPr>
        <w:pStyle w:val="BodyText"/>
      </w:pPr>
      <w:r w:rsidRPr="00C22670">
        <w:t xml:space="preserve">What are the consequences of using a particular ontological and epistemological perspective to describe </w:t>
      </w:r>
      <w:r w:rsidR="00661785">
        <w:t>the essay topic</w:t>
      </w:r>
      <w:r w:rsidRPr="00C22670">
        <w:t xml:space="preserve">? Is it the way in which </w:t>
      </w:r>
      <w:r w:rsidR="00661785">
        <w:t>the topic</w:t>
      </w:r>
      <w:r w:rsidRPr="00C22670">
        <w:t xml:space="preserve"> is talked about? Is it the way </w:t>
      </w:r>
      <w:r w:rsidR="00661785">
        <w:t>topic</w:t>
      </w:r>
      <w:r w:rsidRPr="00C22670">
        <w:t xml:space="preserve"> is used? Is it the way </w:t>
      </w:r>
      <w:r w:rsidR="00661785">
        <w:t>the topic</w:t>
      </w:r>
      <w:r w:rsidRPr="00C22670">
        <w:t xml:space="preserve"> is analysed? How was data collected and analysed (or interpreted)?</w:t>
      </w:r>
    </w:p>
    <w:p w:rsidR="00555749" w:rsidRPr="00C22670" w:rsidRDefault="00555749" w:rsidP="00C14968">
      <w:pPr>
        <w:pStyle w:val="BodyText"/>
      </w:pPr>
      <w:r w:rsidRPr="00C22670">
        <w:t xml:space="preserve">You can address the </w:t>
      </w:r>
      <w:r w:rsidR="00102EE4">
        <w:t>papers</w:t>
      </w:r>
      <w:r w:rsidRPr="00C22670">
        <w:t xml:space="preserve"> sequentially; beginning with an exploration of the how and why of each of the chosen perspectives (ontology and epistemology), and </w:t>
      </w:r>
      <w:r w:rsidR="001B4F01">
        <w:t xml:space="preserve">then </w:t>
      </w:r>
      <w:r w:rsidRPr="00C22670">
        <w:t xml:space="preserve">an exploration of the positions advanced by two of the perspectives (modernist, symbolic </w:t>
      </w:r>
      <w:proofErr w:type="spellStart"/>
      <w:r w:rsidRPr="00C22670">
        <w:t>interpretivist</w:t>
      </w:r>
      <w:proofErr w:type="spellEnd"/>
      <w:r w:rsidRPr="00C22670">
        <w:t xml:space="preserve">, critical theory and postmodernism) in relation to how organisations and </w:t>
      </w:r>
      <w:r w:rsidR="00661785">
        <w:t xml:space="preserve">the topic </w:t>
      </w:r>
      <w:r w:rsidRPr="00C22670">
        <w:t>is conceived, identified and written about.</w:t>
      </w:r>
    </w:p>
    <w:p w:rsidR="00555749" w:rsidRPr="00C22670" w:rsidRDefault="00555749" w:rsidP="00C14968">
      <w:pPr>
        <w:pStyle w:val="BodyText"/>
      </w:pPr>
      <w:r w:rsidRPr="00C22670">
        <w:t xml:space="preserve">The whole response must be informed by an engagement with essential readings. You must draw upon and evaluate academic debates and arguments. </w:t>
      </w:r>
    </w:p>
    <w:p w:rsidR="00555749" w:rsidRPr="004328D7" w:rsidRDefault="00555749" w:rsidP="00555749">
      <w:pPr>
        <w:pStyle w:val="Heading3"/>
      </w:pPr>
      <w:bookmarkStart w:id="32" w:name="_Toc474265455"/>
      <w:r w:rsidRPr="004328D7">
        <w:t>Conclusion</w:t>
      </w:r>
      <w:bookmarkEnd w:id="32"/>
    </w:p>
    <w:p w:rsidR="00555749" w:rsidRDefault="00555749" w:rsidP="00555749">
      <w:pPr>
        <w:pStyle w:val="BodyText"/>
        <w:rPr>
          <w:b/>
        </w:rPr>
      </w:pPr>
      <w:r w:rsidRPr="004328D7">
        <w:t>You must conclude with your general answer to the question. It should reiterate the key argument/answer to the question provided in the introduction and indicate to what extent it has been supported or challenged by your analysis of the debates and arguments of other authors.</w:t>
      </w:r>
    </w:p>
    <w:p w:rsidR="00263AC9" w:rsidRPr="00932F45" w:rsidRDefault="003D278A" w:rsidP="00FB090A">
      <w:pPr>
        <w:pStyle w:val="Heading2"/>
        <w:pageBreakBefore/>
      </w:pPr>
      <w:r w:rsidRPr="00CB38BA">
        <w:rPr>
          <w:rFonts w:ascii="Times New Roman" w:hAnsi="Times New Roman"/>
          <w:b w:val="0"/>
          <w:sz w:val="24"/>
        </w:rPr>
        <w:lastRenderedPageBreak/>
        <w:t xml:space="preserve">    </w:t>
      </w:r>
      <w:bookmarkStart w:id="33" w:name="_Toc474265456"/>
      <w:r w:rsidR="00263AC9">
        <w:t>Assignment Checklist</w:t>
      </w:r>
      <w:bookmarkEnd w:id="33"/>
    </w:p>
    <w:p w:rsidR="003D278A" w:rsidRPr="00932F45" w:rsidRDefault="003D278A" w:rsidP="003D278A">
      <w:pPr>
        <w:rPr>
          <w:rFonts w:ascii="Times New Roman" w:hAnsi="Times New Roman"/>
          <w:bCs/>
          <w:u w:val="single"/>
        </w:rPr>
      </w:pPr>
    </w:p>
    <w:tbl>
      <w:tblPr>
        <w:tblW w:w="886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30" w:type="dxa"/>
          <w:right w:w="30" w:type="dxa"/>
        </w:tblCellMar>
        <w:tblLook w:val="0000"/>
      </w:tblPr>
      <w:tblGrid>
        <w:gridCol w:w="6600"/>
        <w:gridCol w:w="1134"/>
        <w:gridCol w:w="1134"/>
      </w:tblGrid>
      <w:tr w:rsidR="003D278A" w:rsidRPr="00BE11E5" w:rsidTr="00386AAC">
        <w:tc>
          <w:tcPr>
            <w:tcW w:w="6600" w:type="dxa"/>
            <w:tcMar>
              <w:left w:w="108" w:type="dxa"/>
              <w:right w:w="108" w:type="dxa"/>
            </w:tcMar>
          </w:tcPr>
          <w:p w:rsidR="003D278A" w:rsidRPr="00BE11E5" w:rsidRDefault="00BB1E70" w:rsidP="00386AAC">
            <w:pPr>
              <w:spacing w:before="100" w:after="100" w:line="260" w:lineRule="exact"/>
              <w:rPr>
                <w:rFonts w:ascii="Times New Roman" w:hAnsi="Times New Roman"/>
                <w:sz w:val="22"/>
                <w:szCs w:val="20"/>
                <w:lang w:val="en-AU" w:eastAsia="zh-CN" w:bidi="he-IL"/>
              </w:rPr>
            </w:pPr>
            <w:r w:rsidRPr="00BE11E5">
              <w:rPr>
                <w:rFonts w:ascii="Times New Roman" w:hAnsi="Times New Roman"/>
                <w:sz w:val="22"/>
                <w:szCs w:val="20"/>
                <w:lang w:val="en-AU" w:eastAsia="zh-CN" w:bidi="he-IL"/>
              </w:rPr>
              <w:t>Check these before handing in an assignment</w:t>
            </w:r>
          </w:p>
        </w:tc>
        <w:tc>
          <w:tcPr>
            <w:tcW w:w="1134" w:type="dxa"/>
            <w:tcBorders>
              <w:bottom w:val="single" w:sz="2" w:space="0" w:color="auto"/>
            </w:tcBorders>
          </w:tcPr>
          <w:p w:rsidR="003D278A" w:rsidRPr="00BE11E5" w:rsidRDefault="003D278A" w:rsidP="00386AAC">
            <w:pPr>
              <w:spacing w:before="100" w:after="100" w:line="260" w:lineRule="exact"/>
              <w:jc w:val="center"/>
              <w:rPr>
                <w:rFonts w:ascii="Times New Roman" w:hAnsi="Times New Roman"/>
                <w:b/>
                <w:sz w:val="22"/>
                <w:szCs w:val="20"/>
                <w:lang w:val="en-AU" w:eastAsia="zh-CN" w:bidi="he-IL"/>
              </w:rPr>
            </w:pPr>
            <w:r w:rsidRPr="00BE11E5">
              <w:rPr>
                <w:rFonts w:ascii="Times New Roman" w:hAnsi="Times New Roman"/>
                <w:b/>
                <w:sz w:val="22"/>
                <w:szCs w:val="20"/>
                <w:lang w:val="en-AU" w:eastAsia="zh-CN" w:bidi="he-IL"/>
              </w:rPr>
              <w:t>Yes</w:t>
            </w:r>
          </w:p>
        </w:tc>
        <w:tc>
          <w:tcPr>
            <w:tcW w:w="1134" w:type="dxa"/>
            <w:tcBorders>
              <w:bottom w:val="single" w:sz="2" w:space="0" w:color="auto"/>
            </w:tcBorders>
          </w:tcPr>
          <w:p w:rsidR="003D278A" w:rsidRPr="00BE11E5" w:rsidRDefault="003D278A" w:rsidP="00386AAC">
            <w:pPr>
              <w:tabs>
                <w:tab w:val="left" w:pos="680"/>
              </w:tabs>
              <w:spacing w:before="100" w:after="100" w:line="260" w:lineRule="exact"/>
              <w:ind w:right="-1202"/>
              <w:rPr>
                <w:rFonts w:ascii="Times New Roman" w:hAnsi="Times New Roman"/>
                <w:b/>
                <w:sz w:val="22"/>
                <w:szCs w:val="20"/>
                <w:lang w:val="en-AU" w:eastAsia="zh-CN" w:bidi="he-IL"/>
              </w:rPr>
            </w:pPr>
            <w:r w:rsidRPr="00BE11E5">
              <w:rPr>
                <w:rFonts w:ascii="Times New Roman" w:hAnsi="Times New Roman"/>
                <w:b/>
                <w:sz w:val="22"/>
                <w:szCs w:val="20"/>
                <w:lang w:val="en-AU" w:eastAsia="zh-CN" w:bidi="he-IL"/>
              </w:rPr>
              <w:t>No</w:t>
            </w:r>
          </w:p>
        </w:tc>
      </w:tr>
      <w:tr w:rsidR="003D278A" w:rsidRPr="00BE11E5" w:rsidTr="00386AAC">
        <w:tc>
          <w:tcPr>
            <w:tcW w:w="6600" w:type="dxa"/>
            <w:tcBorders>
              <w:right w:val="nil"/>
            </w:tcBorders>
            <w:tcMar>
              <w:left w:w="108" w:type="dxa"/>
              <w:right w:w="108" w:type="dxa"/>
            </w:tcMar>
          </w:tcPr>
          <w:p w:rsidR="003D278A" w:rsidRPr="00BE11E5" w:rsidRDefault="003D278A" w:rsidP="00386AAC">
            <w:pPr>
              <w:spacing w:before="100" w:after="100" w:line="260" w:lineRule="exact"/>
              <w:rPr>
                <w:rFonts w:ascii="Times New Roman" w:hAnsi="Times New Roman"/>
                <w:b/>
                <w:sz w:val="22"/>
                <w:szCs w:val="20"/>
                <w:lang w:val="en-AU" w:eastAsia="zh-CN" w:bidi="he-IL"/>
              </w:rPr>
            </w:pPr>
            <w:r w:rsidRPr="00BE11E5">
              <w:rPr>
                <w:rFonts w:ascii="Times New Roman" w:hAnsi="Times New Roman"/>
                <w:b/>
                <w:sz w:val="22"/>
                <w:szCs w:val="20"/>
                <w:lang w:val="en-AU" w:eastAsia="zh-CN" w:bidi="he-IL"/>
              </w:rPr>
              <w:t>Topic</w:t>
            </w:r>
          </w:p>
        </w:tc>
        <w:tc>
          <w:tcPr>
            <w:tcW w:w="1134" w:type="dxa"/>
            <w:tcBorders>
              <w:left w:val="nil"/>
              <w:right w:val="nil"/>
            </w:tcBorders>
          </w:tcPr>
          <w:p w:rsidR="003D278A" w:rsidRPr="00BE11E5" w:rsidRDefault="003D278A" w:rsidP="00386AAC">
            <w:pPr>
              <w:spacing w:before="100" w:after="100" w:line="260" w:lineRule="exact"/>
              <w:rPr>
                <w:rFonts w:ascii="Times New Roman" w:hAnsi="Times New Roman"/>
                <w:sz w:val="22"/>
                <w:szCs w:val="20"/>
                <w:lang w:val="en-AU" w:eastAsia="zh-CN" w:bidi="he-IL"/>
              </w:rPr>
            </w:pPr>
          </w:p>
        </w:tc>
        <w:tc>
          <w:tcPr>
            <w:tcW w:w="1134" w:type="dxa"/>
            <w:tcBorders>
              <w:left w:val="nil"/>
            </w:tcBorders>
          </w:tcPr>
          <w:p w:rsidR="003D278A" w:rsidRPr="00BE11E5" w:rsidRDefault="003D278A" w:rsidP="00386AAC">
            <w:pPr>
              <w:spacing w:before="100" w:after="100" w:line="260" w:lineRule="exact"/>
              <w:rPr>
                <w:rFonts w:ascii="Times New Roman" w:hAnsi="Times New Roman"/>
                <w:sz w:val="22"/>
                <w:szCs w:val="20"/>
                <w:lang w:val="en-AU" w:eastAsia="zh-CN" w:bidi="he-IL"/>
              </w:rPr>
            </w:pPr>
          </w:p>
        </w:tc>
      </w:tr>
      <w:tr w:rsidR="003D278A" w:rsidRPr="00BE11E5" w:rsidTr="00386AAC">
        <w:tc>
          <w:tcPr>
            <w:tcW w:w="6600" w:type="dxa"/>
            <w:tcMar>
              <w:left w:w="108" w:type="dxa"/>
              <w:right w:w="108" w:type="dxa"/>
            </w:tcMar>
          </w:tcPr>
          <w:p w:rsidR="003D278A" w:rsidRPr="00BE11E5" w:rsidRDefault="003D278A" w:rsidP="00386AAC">
            <w:pPr>
              <w:spacing w:before="40" w:after="40"/>
              <w:rPr>
                <w:rFonts w:ascii="Times New Roman" w:hAnsi="Times New Roman"/>
                <w:sz w:val="22"/>
                <w:szCs w:val="20"/>
                <w:lang w:val="en-AU" w:eastAsia="zh-CN" w:bidi="he-IL"/>
              </w:rPr>
            </w:pPr>
            <w:r w:rsidRPr="00BE11E5">
              <w:rPr>
                <w:rFonts w:ascii="Times New Roman" w:hAnsi="Times New Roman"/>
                <w:sz w:val="22"/>
                <w:szCs w:val="20"/>
                <w:lang w:val="en-AU" w:eastAsia="zh-CN" w:bidi="he-IL"/>
              </w:rPr>
              <w:t>Is the topic clearly identified?</w:t>
            </w:r>
          </w:p>
        </w:tc>
        <w:tc>
          <w:tcPr>
            <w:tcW w:w="1134" w:type="dxa"/>
          </w:tcPr>
          <w:p w:rsidR="003D278A" w:rsidRPr="00BE11E5" w:rsidRDefault="003D278A" w:rsidP="00386AAC">
            <w:pPr>
              <w:spacing w:before="40" w:after="40"/>
              <w:rPr>
                <w:rFonts w:ascii="Times New Roman" w:hAnsi="Times New Roman"/>
                <w:sz w:val="22"/>
                <w:szCs w:val="20"/>
                <w:lang w:val="en-AU" w:eastAsia="zh-CN" w:bidi="he-IL"/>
              </w:rPr>
            </w:pPr>
          </w:p>
        </w:tc>
        <w:tc>
          <w:tcPr>
            <w:tcW w:w="1134" w:type="dxa"/>
          </w:tcPr>
          <w:p w:rsidR="003D278A" w:rsidRPr="00BE11E5" w:rsidRDefault="003D278A" w:rsidP="00386AAC">
            <w:pPr>
              <w:spacing w:before="40" w:after="40"/>
              <w:rPr>
                <w:rFonts w:ascii="Times New Roman" w:hAnsi="Times New Roman"/>
                <w:sz w:val="22"/>
                <w:szCs w:val="20"/>
                <w:lang w:val="en-AU" w:eastAsia="zh-CN" w:bidi="he-IL"/>
              </w:rPr>
            </w:pPr>
          </w:p>
        </w:tc>
      </w:tr>
      <w:tr w:rsidR="003D278A" w:rsidRPr="00BE11E5" w:rsidTr="00386AAC">
        <w:tc>
          <w:tcPr>
            <w:tcW w:w="6600" w:type="dxa"/>
            <w:tcMar>
              <w:left w:w="108" w:type="dxa"/>
              <w:right w:w="108" w:type="dxa"/>
            </w:tcMar>
          </w:tcPr>
          <w:p w:rsidR="003D278A" w:rsidRPr="00BE11E5" w:rsidRDefault="003D278A" w:rsidP="00386AAC">
            <w:pPr>
              <w:spacing w:before="40" w:after="40"/>
              <w:rPr>
                <w:rFonts w:ascii="Times New Roman" w:hAnsi="Times New Roman"/>
                <w:sz w:val="22"/>
                <w:szCs w:val="20"/>
                <w:lang w:val="en-AU" w:eastAsia="zh-CN" w:bidi="he-IL"/>
              </w:rPr>
            </w:pPr>
            <w:r w:rsidRPr="00BE11E5">
              <w:rPr>
                <w:rFonts w:ascii="Times New Roman" w:hAnsi="Times New Roman"/>
                <w:sz w:val="22"/>
                <w:szCs w:val="20"/>
                <w:lang w:val="en-AU" w:eastAsia="zh-CN" w:bidi="he-IL"/>
              </w:rPr>
              <w:t>Is the essay on the topic?</w:t>
            </w:r>
          </w:p>
        </w:tc>
        <w:tc>
          <w:tcPr>
            <w:tcW w:w="1134" w:type="dxa"/>
            <w:tcBorders>
              <w:bottom w:val="single" w:sz="2" w:space="0" w:color="auto"/>
            </w:tcBorders>
          </w:tcPr>
          <w:p w:rsidR="003D278A" w:rsidRPr="00BE11E5" w:rsidRDefault="003D278A" w:rsidP="00386AAC">
            <w:pPr>
              <w:spacing w:before="40" w:after="40"/>
              <w:rPr>
                <w:rFonts w:ascii="Times New Roman" w:hAnsi="Times New Roman"/>
                <w:sz w:val="22"/>
                <w:szCs w:val="20"/>
                <w:lang w:val="en-AU" w:eastAsia="zh-CN" w:bidi="he-IL"/>
              </w:rPr>
            </w:pPr>
          </w:p>
        </w:tc>
        <w:tc>
          <w:tcPr>
            <w:tcW w:w="1134" w:type="dxa"/>
            <w:tcBorders>
              <w:bottom w:val="single" w:sz="2" w:space="0" w:color="auto"/>
            </w:tcBorders>
          </w:tcPr>
          <w:p w:rsidR="003D278A" w:rsidRPr="00BE11E5" w:rsidRDefault="003D278A" w:rsidP="00386AAC">
            <w:pPr>
              <w:spacing w:before="40" w:after="40"/>
              <w:rPr>
                <w:rFonts w:ascii="Times New Roman" w:hAnsi="Times New Roman"/>
                <w:sz w:val="22"/>
                <w:szCs w:val="20"/>
                <w:lang w:val="en-AU" w:eastAsia="zh-CN" w:bidi="he-IL"/>
              </w:rPr>
            </w:pPr>
          </w:p>
        </w:tc>
      </w:tr>
      <w:tr w:rsidR="003D278A" w:rsidRPr="00BE11E5" w:rsidTr="00386AAC">
        <w:tc>
          <w:tcPr>
            <w:tcW w:w="6600" w:type="dxa"/>
            <w:tcBorders>
              <w:right w:val="nil"/>
            </w:tcBorders>
            <w:tcMar>
              <w:left w:w="108" w:type="dxa"/>
              <w:right w:w="108" w:type="dxa"/>
            </w:tcMar>
          </w:tcPr>
          <w:p w:rsidR="003D278A" w:rsidRPr="00BE11E5" w:rsidRDefault="003D278A" w:rsidP="00386AAC">
            <w:pPr>
              <w:spacing w:before="100" w:after="100" w:line="260" w:lineRule="exact"/>
              <w:rPr>
                <w:rFonts w:ascii="Times New Roman" w:hAnsi="Times New Roman"/>
                <w:b/>
                <w:sz w:val="22"/>
                <w:szCs w:val="20"/>
                <w:lang w:val="en-AU" w:eastAsia="zh-CN" w:bidi="he-IL"/>
              </w:rPr>
            </w:pPr>
            <w:r w:rsidRPr="00BE11E5">
              <w:rPr>
                <w:rFonts w:ascii="Times New Roman" w:hAnsi="Times New Roman"/>
                <w:b/>
                <w:sz w:val="22"/>
                <w:szCs w:val="20"/>
                <w:lang w:val="en-AU" w:eastAsia="zh-CN" w:bidi="he-IL"/>
              </w:rPr>
              <w:t>Content</w:t>
            </w:r>
          </w:p>
        </w:tc>
        <w:tc>
          <w:tcPr>
            <w:tcW w:w="1134" w:type="dxa"/>
            <w:tcBorders>
              <w:left w:val="nil"/>
              <w:right w:val="nil"/>
            </w:tcBorders>
          </w:tcPr>
          <w:p w:rsidR="003D278A" w:rsidRPr="00BE11E5" w:rsidRDefault="003D278A" w:rsidP="00386AAC">
            <w:pPr>
              <w:spacing w:before="100" w:after="100" w:line="260" w:lineRule="exact"/>
              <w:rPr>
                <w:rFonts w:ascii="Times New Roman" w:hAnsi="Times New Roman"/>
                <w:sz w:val="22"/>
                <w:szCs w:val="20"/>
                <w:lang w:val="en-AU" w:eastAsia="zh-CN" w:bidi="he-IL"/>
              </w:rPr>
            </w:pPr>
          </w:p>
        </w:tc>
        <w:tc>
          <w:tcPr>
            <w:tcW w:w="1134" w:type="dxa"/>
            <w:tcBorders>
              <w:left w:val="nil"/>
            </w:tcBorders>
          </w:tcPr>
          <w:p w:rsidR="003D278A" w:rsidRPr="00BE11E5" w:rsidRDefault="003D278A" w:rsidP="00386AAC">
            <w:pPr>
              <w:spacing w:before="100" w:after="100" w:line="260" w:lineRule="exact"/>
              <w:rPr>
                <w:rFonts w:ascii="Times New Roman" w:hAnsi="Times New Roman"/>
                <w:sz w:val="22"/>
                <w:szCs w:val="20"/>
                <w:lang w:val="en-AU" w:eastAsia="zh-CN" w:bidi="he-IL"/>
              </w:rPr>
            </w:pPr>
          </w:p>
        </w:tc>
      </w:tr>
      <w:tr w:rsidR="003D278A" w:rsidRPr="00BE11E5" w:rsidTr="00386AAC">
        <w:tc>
          <w:tcPr>
            <w:tcW w:w="6600" w:type="dxa"/>
            <w:tcMar>
              <w:left w:w="108" w:type="dxa"/>
              <w:right w:w="108" w:type="dxa"/>
            </w:tcMar>
          </w:tcPr>
          <w:p w:rsidR="003D278A" w:rsidRPr="00BE11E5" w:rsidRDefault="003D278A" w:rsidP="00386AAC">
            <w:pPr>
              <w:spacing w:before="40" w:after="40"/>
              <w:rPr>
                <w:rFonts w:ascii="Times New Roman" w:hAnsi="Times New Roman"/>
                <w:sz w:val="22"/>
                <w:szCs w:val="20"/>
                <w:lang w:val="en-AU" w:eastAsia="zh-CN" w:bidi="he-IL"/>
              </w:rPr>
            </w:pPr>
            <w:r w:rsidRPr="00BE11E5">
              <w:rPr>
                <w:rFonts w:ascii="Times New Roman" w:hAnsi="Times New Roman"/>
                <w:sz w:val="22"/>
                <w:szCs w:val="20"/>
                <w:lang w:val="en-AU" w:eastAsia="zh-CN" w:bidi="he-IL"/>
              </w:rPr>
              <w:t>Does the essay say what I want it to say?</w:t>
            </w:r>
          </w:p>
        </w:tc>
        <w:tc>
          <w:tcPr>
            <w:tcW w:w="1134" w:type="dxa"/>
          </w:tcPr>
          <w:p w:rsidR="003D278A" w:rsidRPr="00BE11E5" w:rsidRDefault="003D278A" w:rsidP="00386AAC">
            <w:pPr>
              <w:spacing w:before="40" w:after="40"/>
              <w:rPr>
                <w:rFonts w:ascii="Times New Roman" w:hAnsi="Times New Roman"/>
                <w:sz w:val="22"/>
                <w:szCs w:val="20"/>
                <w:lang w:val="en-AU" w:eastAsia="zh-CN" w:bidi="he-IL"/>
              </w:rPr>
            </w:pPr>
          </w:p>
        </w:tc>
        <w:tc>
          <w:tcPr>
            <w:tcW w:w="1134" w:type="dxa"/>
          </w:tcPr>
          <w:p w:rsidR="003D278A" w:rsidRPr="00BE11E5" w:rsidRDefault="003D278A" w:rsidP="00386AAC">
            <w:pPr>
              <w:spacing w:before="40" w:after="40"/>
              <w:rPr>
                <w:rFonts w:ascii="Times New Roman" w:hAnsi="Times New Roman"/>
                <w:sz w:val="22"/>
                <w:szCs w:val="20"/>
                <w:lang w:val="en-AU" w:eastAsia="zh-CN" w:bidi="he-IL"/>
              </w:rPr>
            </w:pPr>
          </w:p>
        </w:tc>
      </w:tr>
      <w:tr w:rsidR="003D278A" w:rsidRPr="00BE11E5" w:rsidTr="00386AAC">
        <w:tc>
          <w:tcPr>
            <w:tcW w:w="6600" w:type="dxa"/>
            <w:tcMar>
              <w:left w:w="108" w:type="dxa"/>
              <w:right w:w="108" w:type="dxa"/>
            </w:tcMar>
          </w:tcPr>
          <w:p w:rsidR="003D278A" w:rsidRPr="00BE11E5" w:rsidRDefault="003D278A" w:rsidP="00386AAC">
            <w:pPr>
              <w:spacing w:before="40" w:after="40"/>
              <w:rPr>
                <w:rFonts w:ascii="Times New Roman" w:hAnsi="Times New Roman"/>
                <w:sz w:val="22"/>
                <w:szCs w:val="20"/>
                <w:lang w:val="en-AU" w:eastAsia="zh-CN" w:bidi="he-IL"/>
              </w:rPr>
            </w:pPr>
            <w:r w:rsidRPr="00BE11E5">
              <w:rPr>
                <w:rFonts w:ascii="Times New Roman" w:hAnsi="Times New Roman"/>
                <w:sz w:val="22"/>
                <w:szCs w:val="20"/>
                <w:lang w:val="en-AU" w:eastAsia="zh-CN" w:bidi="he-IL"/>
              </w:rPr>
              <w:t>Will it tell the marker what I have learned?</w:t>
            </w:r>
          </w:p>
        </w:tc>
        <w:tc>
          <w:tcPr>
            <w:tcW w:w="1134" w:type="dxa"/>
            <w:tcBorders>
              <w:bottom w:val="single" w:sz="2" w:space="0" w:color="auto"/>
            </w:tcBorders>
          </w:tcPr>
          <w:p w:rsidR="003D278A" w:rsidRPr="00BE11E5" w:rsidRDefault="003D278A" w:rsidP="00386AAC">
            <w:pPr>
              <w:spacing w:before="40" w:after="40"/>
              <w:rPr>
                <w:rFonts w:ascii="Times New Roman" w:hAnsi="Times New Roman"/>
                <w:sz w:val="22"/>
                <w:szCs w:val="20"/>
                <w:lang w:val="en-AU" w:eastAsia="zh-CN" w:bidi="he-IL"/>
              </w:rPr>
            </w:pPr>
          </w:p>
        </w:tc>
        <w:tc>
          <w:tcPr>
            <w:tcW w:w="1134" w:type="dxa"/>
            <w:tcBorders>
              <w:bottom w:val="single" w:sz="2" w:space="0" w:color="auto"/>
            </w:tcBorders>
          </w:tcPr>
          <w:p w:rsidR="003D278A" w:rsidRPr="00BE11E5" w:rsidRDefault="003D278A" w:rsidP="00386AAC">
            <w:pPr>
              <w:spacing w:before="40" w:after="40"/>
              <w:rPr>
                <w:rFonts w:ascii="Times New Roman" w:hAnsi="Times New Roman"/>
                <w:sz w:val="22"/>
                <w:szCs w:val="20"/>
                <w:lang w:val="en-AU" w:eastAsia="zh-CN" w:bidi="he-IL"/>
              </w:rPr>
            </w:pPr>
          </w:p>
        </w:tc>
      </w:tr>
      <w:tr w:rsidR="003D278A" w:rsidRPr="00BE11E5" w:rsidTr="00386AAC">
        <w:tc>
          <w:tcPr>
            <w:tcW w:w="6600" w:type="dxa"/>
            <w:tcBorders>
              <w:right w:val="nil"/>
            </w:tcBorders>
            <w:tcMar>
              <w:left w:w="108" w:type="dxa"/>
              <w:right w:w="108" w:type="dxa"/>
            </w:tcMar>
          </w:tcPr>
          <w:p w:rsidR="003D278A" w:rsidRPr="00BE11E5" w:rsidRDefault="003D278A" w:rsidP="00386AAC">
            <w:pPr>
              <w:spacing w:before="100" w:after="100" w:line="260" w:lineRule="exact"/>
              <w:rPr>
                <w:rFonts w:ascii="Times New Roman" w:hAnsi="Times New Roman"/>
                <w:b/>
                <w:sz w:val="22"/>
                <w:szCs w:val="20"/>
                <w:lang w:val="en-AU" w:eastAsia="zh-CN" w:bidi="he-IL"/>
              </w:rPr>
            </w:pPr>
            <w:r w:rsidRPr="00BE11E5">
              <w:rPr>
                <w:rFonts w:ascii="Times New Roman" w:hAnsi="Times New Roman"/>
                <w:b/>
                <w:sz w:val="22"/>
                <w:szCs w:val="20"/>
                <w:lang w:val="en-AU" w:eastAsia="zh-CN" w:bidi="he-IL"/>
              </w:rPr>
              <w:t>Argument</w:t>
            </w:r>
            <w:r w:rsidR="00B1651D">
              <w:rPr>
                <w:rFonts w:ascii="Times New Roman" w:hAnsi="Times New Roman"/>
                <w:b/>
                <w:sz w:val="22"/>
                <w:szCs w:val="20"/>
                <w:lang w:val="en-AU" w:eastAsia="zh-CN" w:bidi="he-IL"/>
              </w:rPr>
              <w:t>s</w:t>
            </w:r>
          </w:p>
        </w:tc>
        <w:tc>
          <w:tcPr>
            <w:tcW w:w="1134" w:type="dxa"/>
            <w:tcBorders>
              <w:left w:val="nil"/>
              <w:right w:val="nil"/>
            </w:tcBorders>
          </w:tcPr>
          <w:p w:rsidR="003D278A" w:rsidRPr="00BE11E5" w:rsidRDefault="003D278A" w:rsidP="00386AAC">
            <w:pPr>
              <w:spacing w:before="100" w:after="100" w:line="260" w:lineRule="exact"/>
              <w:rPr>
                <w:rFonts w:ascii="Times New Roman" w:hAnsi="Times New Roman"/>
                <w:sz w:val="22"/>
                <w:szCs w:val="20"/>
                <w:lang w:val="en-AU" w:eastAsia="zh-CN" w:bidi="he-IL"/>
              </w:rPr>
            </w:pPr>
          </w:p>
        </w:tc>
        <w:tc>
          <w:tcPr>
            <w:tcW w:w="1134" w:type="dxa"/>
            <w:tcBorders>
              <w:left w:val="nil"/>
            </w:tcBorders>
          </w:tcPr>
          <w:p w:rsidR="003D278A" w:rsidRPr="00BE11E5" w:rsidRDefault="003D278A" w:rsidP="00386AAC">
            <w:pPr>
              <w:spacing w:before="100" w:after="100" w:line="260" w:lineRule="exact"/>
              <w:rPr>
                <w:rFonts w:ascii="Times New Roman" w:hAnsi="Times New Roman"/>
                <w:sz w:val="22"/>
                <w:szCs w:val="20"/>
                <w:lang w:val="en-AU" w:eastAsia="zh-CN" w:bidi="he-IL"/>
              </w:rPr>
            </w:pPr>
          </w:p>
        </w:tc>
      </w:tr>
      <w:tr w:rsidR="003D278A" w:rsidRPr="00BE11E5" w:rsidTr="00386AAC">
        <w:tc>
          <w:tcPr>
            <w:tcW w:w="6600" w:type="dxa"/>
            <w:tcMar>
              <w:left w:w="108" w:type="dxa"/>
              <w:right w:w="108" w:type="dxa"/>
            </w:tcMar>
          </w:tcPr>
          <w:p w:rsidR="003D278A" w:rsidRPr="00BE11E5" w:rsidRDefault="00B1651D" w:rsidP="00386AAC">
            <w:pPr>
              <w:spacing w:before="40" w:after="40"/>
              <w:rPr>
                <w:rFonts w:ascii="Times New Roman" w:hAnsi="Times New Roman"/>
                <w:sz w:val="22"/>
                <w:szCs w:val="20"/>
                <w:lang w:val="en-AU" w:eastAsia="zh-CN" w:bidi="he-IL"/>
              </w:rPr>
            </w:pPr>
            <w:r>
              <w:rPr>
                <w:rFonts w:ascii="Times New Roman" w:hAnsi="Times New Roman"/>
                <w:sz w:val="22"/>
                <w:szCs w:val="20"/>
                <w:lang w:val="en-AU" w:eastAsia="zh-CN" w:bidi="he-IL"/>
              </w:rPr>
              <w:t>Are</w:t>
            </w:r>
            <w:r w:rsidR="003D278A" w:rsidRPr="00BE11E5">
              <w:rPr>
                <w:rFonts w:ascii="Times New Roman" w:hAnsi="Times New Roman"/>
                <w:sz w:val="22"/>
                <w:szCs w:val="20"/>
                <w:lang w:val="en-AU" w:eastAsia="zh-CN" w:bidi="he-IL"/>
              </w:rPr>
              <w:t xml:space="preserve"> my argument</w:t>
            </w:r>
            <w:r>
              <w:rPr>
                <w:rFonts w:ascii="Times New Roman" w:hAnsi="Times New Roman"/>
                <w:sz w:val="22"/>
                <w:szCs w:val="20"/>
                <w:lang w:val="en-AU" w:eastAsia="zh-CN" w:bidi="he-IL"/>
              </w:rPr>
              <w:t>s</w:t>
            </w:r>
            <w:r w:rsidR="003D278A" w:rsidRPr="00BE11E5">
              <w:rPr>
                <w:rFonts w:ascii="Times New Roman" w:hAnsi="Times New Roman"/>
                <w:sz w:val="22"/>
                <w:szCs w:val="20"/>
                <w:lang w:val="en-AU" w:eastAsia="zh-CN" w:bidi="he-IL"/>
              </w:rPr>
              <w:t xml:space="preserve"> developed logically?</w:t>
            </w:r>
          </w:p>
        </w:tc>
        <w:tc>
          <w:tcPr>
            <w:tcW w:w="1134" w:type="dxa"/>
          </w:tcPr>
          <w:p w:rsidR="003D278A" w:rsidRPr="00BE11E5" w:rsidRDefault="003D278A" w:rsidP="00386AAC">
            <w:pPr>
              <w:spacing w:before="40" w:after="40"/>
              <w:rPr>
                <w:rFonts w:ascii="Times New Roman" w:hAnsi="Times New Roman"/>
                <w:sz w:val="22"/>
                <w:szCs w:val="20"/>
                <w:lang w:val="en-AU" w:eastAsia="zh-CN" w:bidi="he-IL"/>
              </w:rPr>
            </w:pPr>
          </w:p>
        </w:tc>
        <w:tc>
          <w:tcPr>
            <w:tcW w:w="1134" w:type="dxa"/>
          </w:tcPr>
          <w:p w:rsidR="003D278A" w:rsidRPr="00BE11E5" w:rsidRDefault="003D278A" w:rsidP="00386AAC">
            <w:pPr>
              <w:spacing w:before="40" w:after="40"/>
              <w:rPr>
                <w:rFonts w:ascii="Times New Roman" w:hAnsi="Times New Roman"/>
                <w:sz w:val="22"/>
                <w:szCs w:val="20"/>
                <w:lang w:val="en-AU" w:eastAsia="zh-CN" w:bidi="he-IL"/>
              </w:rPr>
            </w:pPr>
          </w:p>
        </w:tc>
      </w:tr>
      <w:tr w:rsidR="003D278A" w:rsidRPr="00BE11E5" w:rsidTr="00386AAC">
        <w:tc>
          <w:tcPr>
            <w:tcW w:w="6600" w:type="dxa"/>
            <w:tcMar>
              <w:left w:w="108" w:type="dxa"/>
              <w:right w:w="108" w:type="dxa"/>
            </w:tcMar>
          </w:tcPr>
          <w:p w:rsidR="003D278A" w:rsidRPr="00BE11E5" w:rsidRDefault="003D278A" w:rsidP="00386AAC">
            <w:pPr>
              <w:spacing w:before="40" w:after="40"/>
              <w:rPr>
                <w:rFonts w:ascii="Times New Roman" w:hAnsi="Times New Roman"/>
                <w:sz w:val="22"/>
                <w:szCs w:val="20"/>
                <w:lang w:val="en-AU" w:eastAsia="zh-CN" w:bidi="he-IL"/>
              </w:rPr>
            </w:pPr>
            <w:r w:rsidRPr="00BE11E5">
              <w:rPr>
                <w:rFonts w:ascii="Times New Roman" w:hAnsi="Times New Roman"/>
                <w:sz w:val="22"/>
                <w:szCs w:val="20"/>
                <w:lang w:val="en-AU" w:eastAsia="zh-CN" w:bidi="he-IL"/>
              </w:rPr>
              <w:t>Have I included evidence to support the points I make?</w:t>
            </w:r>
          </w:p>
        </w:tc>
        <w:tc>
          <w:tcPr>
            <w:tcW w:w="1134" w:type="dxa"/>
            <w:tcBorders>
              <w:bottom w:val="single" w:sz="2" w:space="0" w:color="auto"/>
            </w:tcBorders>
          </w:tcPr>
          <w:p w:rsidR="003D278A" w:rsidRPr="00BE11E5" w:rsidRDefault="003D278A" w:rsidP="00386AAC">
            <w:pPr>
              <w:spacing w:before="40" w:after="40"/>
              <w:rPr>
                <w:rFonts w:ascii="Times New Roman" w:hAnsi="Times New Roman"/>
                <w:sz w:val="22"/>
                <w:szCs w:val="20"/>
                <w:lang w:val="en-AU" w:eastAsia="zh-CN" w:bidi="he-IL"/>
              </w:rPr>
            </w:pPr>
          </w:p>
        </w:tc>
        <w:tc>
          <w:tcPr>
            <w:tcW w:w="1134" w:type="dxa"/>
            <w:tcBorders>
              <w:bottom w:val="single" w:sz="2" w:space="0" w:color="auto"/>
            </w:tcBorders>
          </w:tcPr>
          <w:p w:rsidR="003D278A" w:rsidRPr="00BE11E5" w:rsidRDefault="003D278A" w:rsidP="00386AAC">
            <w:pPr>
              <w:spacing w:before="40" w:after="40"/>
              <w:rPr>
                <w:rFonts w:ascii="Times New Roman" w:hAnsi="Times New Roman"/>
                <w:sz w:val="22"/>
                <w:szCs w:val="20"/>
                <w:lang w:val="en-AU" w:eastAsia="zh-CN" w:bidi="he-IL"/>
              </w:rPr>
            </w:pPr>
          </w:p>
        </w:tc>
      </w:tr>
      <w:tr w:rsidR="003D278A" w:rsidRPr="00BE11E5" w:rsidTr="00386AAC">
        <w:tc>
          <w:tcPr>
            <w:tcW w:w="6600" w:type="dxa"/>
            <w:tcBorders>
              <w:right w:val="nil"/>
            </w:tcBorders>
            <w:tcMar>
              <w:left w:w="108" w:type="dxa"/>
              <w:right w:w="108" w:type="dxa"/>
            </w:tcMar>
          </w:tcPr>
          <w:p w:rsidR="003D278A" w:rsidRPr="00BE11E5" w:rsidRDefault="003D278A" w:rsidP="00386AAC">
            <w:pPr>
              <w:spacing w:before="100" w:after="100" w:line="260" w:lineRule="exact"/>
              <w:rPr>
                <w:rFonts w:ascii="Times New Roman" w:hAnsi="Times New Roman"/>
                <w:b/>
                <w:sz w:val="22"/>
                <w:szCs w:val="20"/>
                <w:lang w:val="en-AU" w:eastAsia="zh-CN" w:bidi="he-IL"/>
              </w:rPr>
            </w:pPr>
            <w:r w:rsidRPr="00BE11E5">
              <w:rPr>
                <w:rFonts w:ascii="Times New Roman" w:hAnsi="Times New Roman"/>
                <w:b/>
                <w:sz w:val="22"/>
                <w:szCs w:val="20"/>
                <w:lang w:val="en-AU" w:eastAsia="zh-CN" w:bidi="he-IL"/>
              </w:rPr>
              <w:t>Source material</w:t>
            </w:r>
          </w:p>
        </w:tc>
        <w:tc>
          <w:tcPr>
            <w:tcW w:w="1134" w:type="dxa"/>
            <w:tcBorders>
              <w:left w:val="nil"/>
              <w:right w:val="nil"/>
            </w:tcBorders>
          </w:tcPr>
          <w:p w:rsidR="003D278A" w:rsidRPr="00BE11E5" w:rsidRDefault="003D278A" w:rsidP="00386AAC">
            <w:pPr>
              <w:spacing w:before="100" w:after="100" w:line="260" w:lineRule="exact"/>
              <w:rPr>
                <w:rFonts w:ascii="Times New Roman" w:hAnsi="Times New Roman"/>
                <w:sz w:val="22"/>
                <w:szCs w:val="20"/>
                <w:lang w:val="en-AU" w:eastAsia="zh-CN" w:bidi="he-IL"/>
              </w:rPr>
            </w:pPr>
          </w:p>
        </w:tc>
        <w:tc>
          <w:tcPr>
            <w:tcW w:w="1134" w:type="dxa"/>
            <w:tcBorders>
              <w:left w:val="nil"/>
            </w:tcBorders>
          </w:tcPr>
          <w:p w:rsidR="003D278A" w:rsidRPr="00BE11E5" w:rsidRDefault="003D278A" w:rsidP="00386AAC">
            <w:pPr>
              <w:spacing w:before="100" w:after="100" w:line="260" w:lineRule="exact"/>
              <w:rPr>
                <w:rFonts w:ascii="Times New Roman" w:hAnsi="Times New Roman"/>
                <w:sz w:val="22"/>
                <w:szCs w:val="20"/>
                <w:lang w:val="en-AU" w:eastAsia="zh-CN" w:bidi="he-IL"/>
              </w:rPr>
            </w:pPr>
          </w:p>
        </w:tc>
      </w:tr>
      <w:tr w:rsidR="003D278A" w:rsidRPr="00BE11E5" w:rsidTr="00386AAC">
        <w:tc>
          <w:tcPr>
            <w:tcW w:w="6600" w:type="dxa"/>
            <w:tcMar>
              <w:left w:w="108" w:type="dxa"/>
              <w:right w:w="108" w:type="dxa"/>
            </w:tcMar>
          </w:tcPr>
          <w:p w:rsidR="003D278A" w:rsidRPr="00BE11E5" w:rsidRDefault="003D278A" w:rsidP="00386AAC">
            <w:pPr>
              <w:spacing w:before="40" w:after="40"/>
              <w:rPr>
                <w:rFonts w:ascii="Times New Roman" w:hAnsi="Times New Roman"/>
                <w:sz w:val="22"/>
                <w:szCs w:val="20"/>
                <w:lang w:val="en-AU" w:eastAsia="zh-CN" w:bidi="he-IL"/>
              </w:rPr>
            </w:pPr>
            <w:r w:rsidRPr="00BE11E5">
              <w:rPr>
                <w:rFonts w:ascii="Times New Roman" w:hAnsi="Times New Roman"/>
                <w:sz w:val="22"/>
                <w:szCs w:val="20"/>
                <w:lang w:val="en-AU" w:eastAsia="zh-CN" w:bidi="he-IL"/>
              </w:rPr>
              <w:t>Have I read the required reading?</w:t>
            </w:r>
          </w:p>
        </w:tc>
        <w:tc>
          <w:tcPr>
            <w:tcW w:w="1134" w:type="dxa"/>
          </w:tcPr>
          <w:p w:rsidR="003D278A" w:rsidRPr="00BE11E5" w:rsidRDefault="003D278A" w:rsidP="00386AAC">
            <w:pPr>
              <w:spacing w:before="40" w:after="40"/>
              <w:rPr>
                <w:rFonts w:ascii="Times New Roman" w:hAnsi="Times New Roman"/>
                <w:sz w:val="22"/>
                <w:szCs w:val="20"/>
                <w:lang w:val="en-AU" w:eastAsia="zh-CN" w:bidi="he-IL"/>
              </w:rPr>
            </w:pPr>
          </w:p>
        </w:tc>
        <w:tc>
          <w:tcPr>
            <w:tcW w:w="1134" w:type="dxa"/>
          </w:tcPr>
          <w:p w:rsidR="003D278A" w:rsidRPr="00BE11E5" w:rsidRDefault="003D278A" w:rsidP="00386AAC">
            <w:pPr>
              <w:spacing w:before="40" w:after="40"/>
              <w:rPr>
                <w:rFonts w:ascii="Times New Roman" w:hAnsi="Times New Roman"/>
                <w:sz w:val="22"/>
                <w:szCs w:val="20"/>
                <w:lang w:val="en-AU" w:eastAsia="zh-CN" w:bidi="he-IL"/>
              </w:rPr>
            </w:pPr>
          </w:p>
        </w:tc>
      </w:tr>
      <w:tr w:rsidR="003D278A" w:rsidRPr="00BE11E5" w:rsidTr="00386AAC">
        <w:tc>
          <w:tcPr>
            <w:tcW w:w="6600" w:type="dxa"/>
            <w:tcMar>
              <w:left w:w="108" w:type="dxa"/>
              <w:right w:w="108" w:type="dxa"/>
            </w:tcMar>
          </w:tcPr>
          <w:p w:rsidR="003D278A" w:rsidRPr="00BE11E5" w:rsidRDefault="003D278A" w:rsidP="00386AAC">
            <w:pPr>
              <w:spacing w:before="40" w:after="40"/>
              <w:rPr>
                <w:rFonts w:ascii="Times New Roman" w:hAnsi="Times New Roman"/>
                <w:sz w:val="22"/>
                <w:szCs w:val="20"/>
                <w:lang w:val="en-AU" w:eastAsia="zh-CN" w:bidi="he-IL"/>
              </w:rPr>
            </w:pPr>
            <w:r w:rsidRPr="00BE11E5">
              <w:rPr>
                <w:rFonts w:ascii="Times New Roman" w:hAnsi="Times New Roman"/>
                <w:sz w:val="22"/>
                <w:szCs w:val="20"/>
                <w:lang w:val="en-AU" w:eastAsia="zh-CN" w:bidi="he-IL"/>
              </w:rPr>
              <w:t>Have I included comment about each reference?</w:t>
            </w:r>
          </w:p>
        </w:tc>
        <w:tc>
          <w:tcPr>
            <w:tcW w:w="1134" w:type="dxa"/>
          </w:tcPr>
          <w:p w:rsidR="003D278A" w:rsidRPr="00BE11E5" w:rsidRDefault="003D278A" w:rsidP="00386AAC">
            <w:pPr>
              <w:spacing w:before="40" w:after="40"/>
              <w:rPr>
                <w:rFonts w:ascii="Times New Roman" w:hAnsi="Times New Roman"/>
                <w:sz w:val="22"/>
                <w:szCs w:val="20"/>
                <w:lang w:val="en-AU" w:eastAsia="zh-CN" w:bidi="he-IL"/>
              </w:rPr>
            </w:pPr>
          </w:p>
        </w:tc>
        <w:tc>
          <w:tcPr>
            <w:tcW w:w="1134" w:type="dxa"/>
          </w:tcPr>
          <w:p w:rsidR="003D278A" w:rsidRPr="00BE11E5" w:rsidRDefault="003D278A" w:rsidP="00386AAC">
            <w:pPr>
              <w:spacing w:before="40" w:after="40"/>
              <w:rPr>
                <w:rFonts w:ascii="Times New Roman" w:hAnsi="Times New Roman"/>
                <w:sz w:val="22"/>
                <w:szCs w:val="20"/>
                <w:lang w:val="en-AU" w:eastAsia="zh-CN" w:bidi="he-IL"/>
              </w:rPr>
            </w:pPr>
          </w:p>
        </w:tc>
      </w:tr>
      <w:tr w:rsidR="003D278A" w:rsidRPr="00BE11E5" w:rsidTr="00386AAC">
        <w:tc>
          <w:tcPr>
            <w:tcW w:w="6600" w:type="dxa"/>
            <w:tcMar>
              <w:left w:w="108" w:type="dxa"/>
              <w:right w:w="108" w:type="dxa"/>
            </w:tcMar>
          </w:tcPr>
          <w:p w:rsidR="003D278A" w:rsidRPr="00BE11E5" w:rsidRDefault="003D278A" w:rsidP="00386AAC">
            <w:pPr>
              <w:spacing w:before="40" w:after="40"/>
              <w:rPr>
                <w:rFonts w:ascii="Times New Roman" w:hAnsi="Times New Roman"/>
                <w:sz w:val="22"/>
                <w:szCs w:val="20"/>
                <w:lang w:val="en-AU" w:eastAsia="zh-CN" w:bidi="he-IL"/>
              </w:rPr>
            </w:pPr>
            <w:r w:rsidRPr="00BE11E5">
              <w:rPr>
                <w:rFonts w:ascii="Times New Roman" w:hAnsi="Times New Roman"/>
                <w:sz w:val="22"/>
                <w:szCs w:val="20"/>
                <w:lang w:val="en-AU" w:eastAsia="zh-CN" w:bidi="he-IL"/>
              </w:rPr>
              <w:t>Have I summarised points correctly?</w:t>
            </w:r>
          </w:p>
        </w:tc>
        <w:tc>
          <w:tcPr>
            <w:tcW w:w="1134" w:type="dxa"/>
          </w:tcPr>
          <w:p w:rsidR="003D278A" w:rsidRPr="00BE11E5" w:rsidRDefault="003D278A" w:rsidP="00386AAC">
            <w:pPr>
              <w:spacing w:before="40" w:after="40"/>
              <w:rPr>
                <w:rFonts w:ascii="Times New Roman" w:hAnsi="Times New Roman"/>
                <w:sz w:val="22"/>
                <w:szCs w:val="20"/>
                <w:lang w:val="en-AU" w:eastAsia="zh-CN" w:bidi="he-IL"/>
              </w:rPr>
            </w:pPr>
          </w:p>
        </w:tc>
        <w:tc>
          <w:tcPr>
            <w:tcW w:w="1134" w:type="dxa"/>
          </w:tcPr>
          <w:p w:rsidR="003D278A" w:rsidRPr="00BE11E5" w:rsidRDefault="003D278A" w:rsidP="00386AAC">
            <w:pPr>
              <w:spacing w:before="40" w:after="40"/>
              <w:rPr>
                <w:rFonts w:ascii="Times New Roman" w:hAnsi="Times New Roman"/>
                <w:sz w:val="22"/>
                <w:szCs w:val="20"/>
                <w:lang w:val="en-AU" w:eastAsia="zh-CN" w:bidi="he-IL"/>
              </w:rPr>
            </w:pPr>
          </w:p>
        </w:tc>
      </w:tr>
      <w:tr w:rsidR="003D278A" w:rsidRPr="00BE11E5" w:rsidTr="00386AAC">
        <w:tc>
          <w:tcPr>
            <w:tcW w:w="6600" w:type="dxa"/>
            <w:tcMar>
              <w:left w:w="108" w:type="dxa"/>
              <w:right w:w="108" w:type="dxa"/>
            </w:tcMar>
          </w:tcPr>
          <w:p w:rsidR="003D278A" w:rsidRPr="00BE11E5" w:rsidRDefault="003D278A" w:rsidP="00386AAC">
            <w:pPr>
              <w:spacing w:before="40" w:after="40"/>
              <w:rPr>
                <w:rFonts w:ascii="Times New Roman" w:hAnsi="Times New Roman"/>
                <w:sz w:val="22"/>
                <w:szCs w:val="20"/>
                <w:lang w:val="en-AU" w:eastAsia="zh-CN" w:bidi="he-IL"/>
              </w:rPr>
            </w:pPr>
            <w:r w:rsidRPr="00BE11E5">
              <w:rPr>
                <w:rFonts w:ascii="Times New Roman" w:hAnsi="Times New Roman"/>
                <w:sz w:val="22"/>
                <w:szCs w:val="20"/>
                <w:lang w:val="en-AU" w:eastAsia="zh-CN" w:bidi="he-IL"/>
              </w:rPr>
              <w:t>Are quotations reproduced accurately?</w:t>
            </w:r>
          </w:p>
        </w:tc>
        <w:tc>
          <w:tcPr>
            <w:tcW w:w="1134" w:type="dxa"/>
          </w:tcPr>
          <w:p w:rsidR="003D278A" w:rsidRPr="00BE11E5" w:rsidRDefault="003D278A" w:rsidP="00386AAC">
            <w:pPr>
              <w:spacing w:before="40" w:after="40"/>
              <w:rPr>
                <w:rFonts w:ascii="Times New Roman" w:hAnsi="Times New Roman"/>
                <w:sz w:val="22"/>
                <w:szCs w:val="20"/>
                <w:lang w:val="en-AU" w:eastAsia="zh-CN" w:bidi="he-IL"/>
              </w:rPr>
            </w:pPr>
          </w:p>
        </w:tc>
        <w:tc>
          <w:tcPr>
            <w:tcW w:w="1134" w:type="dxa"/>
          </w:tcPr>
          <w:p w:rsidR="003D278A" w:rsidRPr="00BE11E5" w:rsidRDefault="003D278A" w:rsidP="00386AAC">
            <w:pPr>
              <w:spacing w:before="40" w:after="40"/>
              <w:rPr>
                <w:rFonts w:ascii="Times New Roman" w:hAnsi="Times New Roman"/>
                <w:sz w:val="22"/>
                <w:szCs w:val="20"/>
                <w:lang w:val="en-AU" w:eastAsia="zh-CN" w:bidi="he-IL"/>
              </w:rPr>
            </w:pPr>
          </w:p>
        </w:tc>
      </w:tr>
      <w:tr w:rsidR="003D278A" w:rsidRPr="00BE11E5" w:rsidTr="00386AAC">
        <w:tc>
          <w:tcPr>
            <w:tcW w:w="6600" w:type="dxa"/>
            <w:tcMar>
              <w:left w:w="108" w:type="dxa"/>
              <w:right w:w="108" w:type="dxa"/>
            </w:tcMar>
          </w:tcPr>
          <w:p w:rsidR="003D278A" w:rsidRPr="00BE11E5" w:rsidRDefault="003D278A" w:rsidP="00386AAC">
            <w:pPr>
              <w:spacing w:before="40" w:after="40"/>
              <w:rPr>
                <w:rFonts w:ascii="Times New Roman" w:hAnsi="Times New Roman"/>
                <w:sz w:val="22"/>
                <w:szCs w:val="20"/>
                <w:lang w:val="en-AU" w:eastAsia="zh-CN" w:bidi="he-IL"/>
              </w:rPr>
            </w:pPr>
            <w:r w:rsidRPr="00BE11E5">
              <w:rPr>
                <w:rFonts w:ascii="Times New Roman" w:hAnsi="Times New Roman"/>
                <w:sz w:val="22"/>
                <w:szCs w:val="20"/>
                <w:lang w:val="en-AU" w:eastAsia="zh-CN" w:bidi="he-IL"/>
              </w:rPr>
              <w:t>Have I read beyond the required reading?</w:t>
            </w:r>
          </w:p>
        </w:tc>
        <w:tc>
          <w:tcPr>
            <w:tcW w:w="1134" w:type="dxa"/>
          </w:tcPr>
          <w:p w:rsidR="003D278A" w:rsidRPr="00BE11E5" w:rsidRDefault="003D278A" w:rsidP="00386AAC">
            <w:pPr>
              <w:spacing w:before="40" w:after="40"/>
              <w:rPr>
                <w:rFonts w:ascii="Times New Roman" w:hAnsi="Times New Roman"/>
                <w:sz w:val="22"/>
                <w:szCs w:val="20"/>
                <w:lang w:val="en-AU" w:eastAsia="zh-CN" w:bidi="he-IL"/>
              </w:rPr>
            </w:pPr>
          </w:p>
        </w:tc>
        <w:tc>
          <w:tcPr>
            <w:tcW w:w="1134" w:type="dxa"/>
          </w:tcPr>
          <w:p w:rsidR="003D278A" w:rsidRPr="00BE11E5" w:rsidRDefault="003D278A" w:rsidP="00386AAC">
            <w:pPr>
              <w:spacing w:before="40" w:after="40"/>
              <w:rPr>
                <w:rFonts w:ascii="Times New Roman" w:hAnsi="Times New Roman"/>
                <w:sz w:val="22"/>
                <w:szCs w:val="20"/>
                <w:lang w:val="en-AU" w:eastAsia="zh-CN" w:bidi="he-IL"/>
              </w:rPr>
            </w:pPr>
          </w:p>
        </w:tc>
      </w:tr>
      <w:tr w:rsidR="003D278A" w:rsidRPr="00BE11E5" w:rsidTr="00386AAC">
        <w:tc>
          <w:tcPr>
            <w:tcW w:w="6600" w:type="dxa"/>
            <w:tcBorders>
              <w:right w:val="nil"/>
            </w:tcBorders>
            <w:tcMar>
              <w:left w:w="108" w:type="dxa"/>
              <w:right w:w="108" w:type="dxa"/>
            </w:tcMar>
          </w:tcPr>
          <w:p w:rsidR="003D278A" w:rsidRPr="00BE11E5" w:rsidRDefault="003D278A" w:rsidP="00386AAC">
            <w:pPr>
              <w:spacing w:before="100" w:after="100" w:line="260" w:lineRule="exact"/>
              <w:rPr>
                <w:rFonts w:ascii="Times New Roman" w:hAnsi="Times New Roman"/>
                <w:b/>
                <w:sz w:val="22"/>
                <w:szCs w:val="20"/>
                <w:lang w:val="en-AU" w:eastAsia="zh-CN" w:bidi="he-IL"/>
              </w:rPr>
            </w:pPr>
            <w:r w:rsidRPr="00BE11E5">
              <w:rPr>
                <w:rFonts w:ascii="Times New Roman" w:hAnsi="Times New Roman"/>
                <w:b/>
                <w:sz w:val="22"/>
                <w:szCs w:val="20"/>
                <w:lang w:val="en-AU" w:eastAsia="zh-CN" w:bidi="he-IL"/>
              </w:rPr>
              <w:t>Writing style: Check for these while proofreading</w:t>
            </w:r>
          </w:p>
        </w:tc>
        <w:tc>
          <w:tcPr>
            <w:tcW w:w="1134" w:type="dxa"/>
            <w:tcBorders>
              <w:left w:val="nil"/>
              <w:right w:val="nil"/>
            </w:tcBorders>
          </w:tcPr>
          <w:p w:rsidR="003D278A" w:rsidRPr="00BE11E5" w:rsidRDefault="003D278A" w:rsidP="00386AAC">
            <w:pPr>
              <w:spacing w:before="100" w:after="100" w:line="260" w:lineRule="exact"/>
              <w:rPr>
                <w:rFonts w:ascii="Times New Roman" w:hAnsi="Times New Roman"/>
                <w:sz w:val="22"/>
                <w:szCs w:val="20"/>
                <w:lang w:val="en-AU" w:eastAsia="zh-CN" w:bidi="he-IL"/>
              </w:rPr>
            </w:pPr>
          </w:p>
        </w:tc>
        <w:tc>
          <w:tcPr>
            <w:tcW w:w="1134" w:type="dxa"/>
            <w:tcBorders>
              <w:left w:val="nil"/>
            </w:tcBorders>
          </w:tcPr>
          <w:p w:rsidR="003D278A" w:rsidRPr="00BE11E5" w:rsidRDefault="003D278A" w:rsidP="00386AAC">
            <w:pPr>
              <w:spacing w:before="100" w:after="100" w:line="260" w:lineRule="exact"/>
              <w:rPr>
                <w:rFonts w:ascii="Times New Roman" w:hAnsi="Times New Roman"/>
                <w:sz w:val="22"/>
                <w:szCs w:val="20"/>
                <w:lang w:val="en-AU" w:eastAsia="zh-CN" w:bidi="he-IL"/>
              </w:rPr>
            </w:pPr>
          </w:p>
        </w:tc>
      </w:tr>
      <w:tr w:rsidR="003D278A" w:rsidRPr="00BE11E5" w:rsidTr="00386AAC">
        <w:tc>
          <w:tcPr>
            <w:tcW w:w="6600" w:type="dxa"/>
            <w:tcMar>
              <w:left w:w="108" w:type="dxa"/>
              <w:right w:w="108" w:type="dxa"/>
            </w:tcMar>
          </w:tcPr>
          <w:p w:rsidR="003D278A" w:rsidRPr="00BE11E5" w:rsidRDefault="003D278A" w:rsidP="00386AAC">
            <w:pPr>
              <w:spacing w:before="40" w:after="40"/>
              <w:rPr>
                <w:rFonts w:ascii="Times New Roman" w:hAnsi="Times New Roman"/>
                <w:sz w:val="22"/>
                <w:szCs w:val="20"/>
                <w:lang w:val="en-AU" w:eastAsia="zh-CN" w:bidi="he-IL"/>
              </w:rPr>
            </w:pPr>
            <w:r w:rsidRPr="00BE11E5">
              <w:rPr>
                <w:rFonts w:ascii="Times New Roman" w:hAnsi="Times New Roman"/>
                <w:sz w:val="22"/>
                <w:szCs w:val="20"/>
                <w:lang w:val="en-AU" w:eastAsia="zh-CN" w:bidi="he-IL"/>
              </w:rPr>
              <w:t>Is the essay easy to read?</w:t>
            </w:r>
          </w:p>
        </w:tc>
        <w:tc>
          <w:tcPr>
            <w:tcW w:w="1134" w:type="dxa"/>
          </w:tcPr>
          <w:p w:rsidR="003D278A" w:rsidRPr="00BE11E5" w:rsidRDefault="003D278A" w:rsidP="00386AAC">
            <w:pPr>
              <w:spacing w:before="40" w:after="40"/>
              <w:rPr>
                <w:rFonts w:ascii="Times New Roman" w:hAnsi="Times New Roman"/>
                <w:sz w:val="22"/>
                <w:szCs w:val="20"/>
                <w:lang w:val="en-AU" w:eastAsia="zh-CN" w:bidi="he-IL"/>
              </w:rPr>
            </w:pPr>
          </w:p>
        </w:tc>
        <w:tc>
          <w:tcPr>
            <w:tcW w:w="1134" w:type="dxa"/>
          </w:tcPr>
          <w:p w:rsidR="003D278A" w:rsidRPr="00BE11E5" w:rsidRDefault="003D278A" w:rsidP="00386AAC">
            <w:pPr>
              <w:spacing w:before="40" w:after="40"/>
              <w:rPr>
                <w:rFonts w:ascii="Times New Roman" w:hAnsi="Times New Roman"/>
                <w:sz w:val="22"/>
                <w:szCs w:val="20"/>
                <w:lang w:val="en-AU" w:eastAsia="zh-CN" w:bidi="he-IL"/>
              </w:rPr>
            </w:pPr>
          </w:p>
        </w:tc>
      </w:tr>
      <w:tr w:rsidR="003D278A" w:rsidRPr="00BE11E5" w:rsidTr="00386AAC">
        <w:tc>
          <w:tcPr>
            <w:tcW w:w="6600" w:type="dxa"/>
            <w:tcMar>
              <w:left w:w="108" w:type="dxa"/>
              <w:right w:w="108" w:type="dxa"/>
            </w:tcMar>
          </w:tcPr>
          <w:p w:rsidR="003D278A" w:rsidRPr="00BE11E5" w:rsidRDefault="003D278A" w:rsidP="00386AAC">
            <w:pPr>
              <w:spacing w:before="40" w:after="40"/>
              <w:rPr>
                <w:rFonts w:ascii="Times New Roman" w:hAnsi="Times New Roman"/>
                <w:sz w:val="22"/>
                <w:szCs w:val="20"/>
                <w:lang w:val="en-AU" w:eastAsia="zh-CN" w:bidi="he-IL"/>
              </w:rPr>
            </w:pPr>
            <w:r w:rsidRPr="00BE11E5">
              <w:rPr>
                <w:rFonts w:ascii="Times New Roman" w:hAnsi="Times New Roman"/>
                <w:sz w:val="22"/>
                <w:szCs w:val="20"/>
                <w:lang w:val="en-AU" w:eastAsia="zh-CN" w:bidi="he-IL"/>
              </w:rPr>
              <w:t>Are words spelled correctly?</w:t>
            </w:r>
          </w:p>
        </w:tc>
        <w:tc>
          <w:tcPr>
            <w:tcW w:w="1134" w:type="dxa"/>
          </w:tcPr>
          <w:p w:rsidR="003D278A" w:rsidRPr="00BE11E5" w:rsidRDefault="003D278A" w:rsidP="00386AAC">
            <w:pPr>
              <w:spacing w:before="40" w:after="40"/>
              <w:rPr>
                <w:rFonts w:ascii="Times New Roman" w:hAnsi="Times New Roman"/>
                <w:sz w:val="22"/>
                <w:szCs w:val="20"/>
                <w:lang w:val="en-AU" w:eastAsia="zh-CN" w:bidi="he-IL"/>
              </w:rPr>
            </w:pPr>
          </w:p>
        </w:tc>
        <w:tc>
          <w:tcPr>
            <w:tcW w:w="1134" w:type="dxa"/>
          </w:tcPr>
          <w:p w:rsidR="003D278A" w:rsidRPr="00BE11E5" w:rsidRDefault="003D278A" w:rsidP="00386AAC">
            <w:pPr>
              <w:spacing w:before="40" w:after="40"/>
              <w:rPr>
                <w:rFonts w:ascii="Times New Roman" w:hAnsi="Times New Roman"/>
                <w:sz w:val="22"/>
                <w:szCs w:val="20"/>
                <w:lang w:val="en-AU" w:eastAsia="zh-CN" w:bidi="he-IL"/>
              </w:rPr>
            </w:pPr>
          </w:p>
        </w:tc>
      </w:tr>
      <w:tr w:rsidR="003D278A" w:rsidRPr="00BE11E5" w:rsidTr="00386AAC">
        <w:tc>
          <w:tcPr>
            <w:tcW w:w="6600" w:type="dxa"/>
            <w:tcMar>
              <w:left w:w="108" w:type="dxa"/>
              <w:right w:w="108" w:type="dxa"/>
            </w:tcMar>
          </w:tcPr>
          <w:p w:rsidR="003D278A" w:rsidRPr="00BE11E5" w:rsidRDefault="003D278A" w:rsidP="00386AAC">
            <w:pPr>
              <w:spacing w:before="40" w:after="40"/>
              <w:rPr>
                <w:rFonts w:ascii="Times New Roman" w:hAnsi="Times New Roman"/>
                <w:sz w:val="22"/>
                <w:szCs w:val="20"/>
                <w:lang w:val="en-AU" w:eastAsia="zh-CN" w:bidi="he-IL"/>
              </w:rPr>
            </w:pPr>
            <w:r w:rsidRPr="00BE11E5">
              <w:rPr>
                <w:rFonts w:ascii="Times New Roman" w:hAnsi="Times New Roman"/>
                <w:sz w:val="22"/>
                <w:szCs w:val="20"/>
                <w:lang w:val="en-AU" w:eastAsia="zh-CN" w:bidi="he-IL"/>
              </w:rPr>
              <w:t>Like sounding words can be tricky. Have I chosen the right one?</w:t>
            </w:r>
          </w:p>
        </w:tc>
        <w:tc>
          <w:tcPr>
            <w:tcW w:w="1134" w:type="dxa"/>
          </w:tcPr>
          <w:p w:rsidR="003D278A" w:rsidRPr="00BE11E5" w:rsidRDefault="003D278A" w:rsidP="00386AAC">
            <w:pPr>
              <w:spacing w:before="40" w:after="40"/>
              <w:rPr>
                <w:rFonts w:ascii="Times New Roman" w:hAnsi="Times New Roman"/>
                <w:sz w:val="22"/>
                <w:szCs w:val="20"/>
                <w:lang w:val="en-AU" w:eastAsia="zh-CN" w:bidi="he-IL"/>
              </w:rPr>
            </w:pPr>
          </w:p>
        </w:tc>
        <w:tc>
          <w:tcPr>
            <w:tcW w:w="1134" w:type="dxa"/>
          </w:tcPr>
          <w:p w:rsidR="003D278A" w:rsidRPr="00BE11E5" w:rsidRDefault="003D278A" w:rsidP="00386AAC">
            <w:pPr>
              <w:spacing w:before="40" w:after="40"/>
              <w:rPr>
                <w:rFonts w:ascii="Times New Roman" w:hAnsi="Times New Roman"/>
                <w:sz w:val="22"/>
                <w:szCs w:val="20"/>
                <w:lang w:val="en-AU" w:eastAsia="zh-CN" w:bidi="he-IL"/>
              </w:rPr>
            </w:pPr>
          </w:p>
        </w:tc>
      </w:tr>
      <w:tr w:rsidR="003D278A" w:rsidRPr="00BE11E5" w:rsidTr="00386AAC">
        <w:tc>
          <w:tcPr>
            <w:tcW w:w="6600" w:type="dxa"/>
            <w:tcMar>
              <w:left w:w="108" w:type="dxa"/>
              <w:right w:w="108" w:type="dxa"/>
            </w:tcMar>
          </w:tcPr>
          <w:p w:rsidR="003D278A" w:rsidRPr="00BE11E5" w:rsidRDefault="003D278A" w:rsidP="00386AAC">
            <w:pPr>
              <w:spacing w:before="40" w:after="40"/>
              <w:rPr>
                <w:rFonts w:ascii="Times New Roman" w:hAnsi="Times New Roman"/>
                <w:sz w:val="22"/>
                <w:szCs w:val="20"/>
                <w:lang w:val="en-AU" w:eastAsia="zh-CN" w:bidi="he-IL"/>
              </w:rPr>
            </w:pPr>
            <w:r w:rsidRPr="00BE11E5">
              <w:rPr>
                <w:rFonts w:ascii="Times New Roman" w:hAnsi="Times New Roman"/>
                <w:sz w:val="22"/>
                <w:szCs w:val="20"/>
                <w:lang w:val="en-AU" w:eastAsia="zh-CN" w:bidi="he-IL"/>
              </w:rPr>
              <w:t>Have I written in complete sentences?</w:t>
            </w:r>
          </w:p>
        </w:tc>
        <w:tc>
          <w:tcPr>
            <w:tcW w:w="1134" w:type="dxa"/>
          </w:tcPr>
          <w:p w:rsidR="003D278A" w:rsidRPr="00BE11E5" w:rsidRDefault="003D278A" w:rsidP="00386AAC">
            <w:pPr>
              <w:spacing w:before="40" w:after="40"/>
              <w:rPr>
                <w:rFonts w:ascii="Times New Roman" w:hAnsi="Times New Roman"/>
                <w:sz w:val="22"/>
                <w:szCs w:val="20"/>
                <w:lang w:val="en-AU" w:eastAsia="zh-CN" w:bidi="he-IL"/>
              </w:rPr>
            </w:pPr>
          </w:p>
        </w:tc>
        <w:tc>
          <w:tcPr>
            <w:tcW w:w="1134" w:type="dxa"/>
          </w:tcPr>
          <w:p w:rsidR="003D278A" w:rsidRPr="00BE11E5" w:rsidRDefault="003D278A" w:rsidP="00386AAC">
            <w:pPr>
              <w:spacing w:before="40" w:after="40"/>
              <w:rPr>
                <w:rFonts w:ascii="Times New Roman" w:hAnsi="Times New Roman"/>
                <w:sz w:val="22"/>
                <w:szCs w:val="20"/>
                <w:lang w:val="en-AU" w:eastAsia="zh-CN" w:bidi="he-IL"/>
              </w:rPr>
            </w:pPr>
          </w:p>
        </w:tc>
      </w:tr>
      <w:tr w:rsidR="003D278A" w:rsidRPr="00BE11E5" w:rsidTr="00386AAC">
        <w:tc>
          <w:tcPr>
            <w:tcW w:w="6600" w:type="dxa"/>
            <w:tcMar>
              <w:left w:w="108" w:type="dxa"/>
              <w:right w:w="108" w:type="dxa"/>
            </w:tcMar>
          </w:tcPr>
          <w:p w:rsidR="003D278A" w:rsidRPr="00BE11E5" w:rsidRDefault="003D278A" w:rsidP="00386AAC">
            <w:pPr>
              <w:spacing w:before="40" w:after="40"/>
              <w:rPr>
                <w:rFonts w:ascii="Times New Roman" w:hAnsi="Times New Roman"/>
                <w:sz w:val="22"/>
                <w:szCs w:val="20"/>
                <w:lang w:val="en-AU" w:eastAsia="zh-CN" w:bidi="he-IL"/>
              </w:rPr>
            </w:pPr>
            <w:r w:rsidRPr="00BE11E5">
              <w:rPr>
                <w:rFonts w:ascii="Times New Roman" w:hAnsi="Times New Roman"/>
                <w:sz w:val="22"/>
                <w:szCs w:val="20"/>
                <w:lang w:val="en-AU" w:eastAsia="zh-CN" w:bidi="he-IL"/>
              </w:rPr>
              <w:t>Are paragraph breaks at the right place?</w:t>
            </w:r>
          </w:p>
        </w:tc>
        <w:tc>
          <w:tcPr>
            <w:tcW w:w="1134" w:type="dxa"/>
            <w:tcBorders>
              <w:bottom w:val="single" w:sz="2" w:space="0" w:color="auto"/>
            </w:tcBorders>
          </w:tcPr>
          <w:p w:rsidR="003D278A" w:rsidRPr="00BE11E5" w:rsidRDefault="003D278A" w:rsidP="00386AAC">
            <w:pPr>
              <w:spacing w:before="40" w:after="40"/>
              <w:rPr>
                <w:rFonts w:ascii="Times New Roman" w:hAnsi="Times New Roman"/>
                <w:sz w:val="22"/>
                <w:szCs w:val="20"/>
                <w:lang w:val="en-AU" w:eastAsia="zh-CN" w:bidi="he-IL"/>
              </w:rPr>
            </w:pPr>
          </w:p>
        </w:tc>
        <w:tc>
          <w:tcPr>
            <w:tcW w:w="1134" w:type="dxa"/>
            <w:tcBorders>
              <w:bottom w:val="single" w:sz="2" w:space="0" w:color="auto"/>
            </w:tcBorders>
          </w:tcPr>
          <w:p w:rsidR="003D278A" w:rsidRPr="00BE11E5" w:rsidRDefault="003D278A" w:rsidP="00386AAC">
            <w:pPr>
              <w:spacing w:before="40" w:after="40"/>
              <w:rPr>
                <w:rFonts w:ascii="Times New Roman" w:hAnsi="Times New Roman"/>
                <w:sz w:val="22"/>
                <w:szCs w:val="20"/>
                <w:lang w:val="en-AU" w:eastAsia="zh-CN" w:bidi="he-IL"/>
              </w:rPr>
            </w:pPr>
          </w:p>
        </w:tc>
      </w:tr>
      <w:tr w:rsidR="003D278A" w:rsidRPr="00BE11E5" w:rsidTr="00386AAC">
        <w:tc>
          <w:tcPr>
            <w:tcW w:w="6600" w:type="dxa"/>
            <w:tcBorders>
              <w:right w:val="nil"/>
            </w:tcBorders>
            <w:tcMar>
              <w:left w:w="108" w:type="dxa"/>
              <w:right w:w="108" w:type="dxa"/>
            </w:tcMar>
          </w:tcPr>
          <w:p w:rsidR="003D278A" w:rsidRPr="00BE11E5" w:rsidRDefault="003D278A" w:rsidP="00386AAC">
            <w:pPr>
              <w:spacing w:before="100" w:after="100" w:line="260" w:lineRule="exact"/>
              <w:rPr>
                <w:rFonts w:ascii="Times New Roman" w:hAnsi="Times New Roman"/>
                <w:b/>
                <w:sz w:val="22"/>
                <w:szCs w:val="20"/>
                <w:lang w:val="en-AU" w:eastAsia="zh-CN" w:bidi="he-IL"/>
              </w:rPr>
            </w:pPr>
            <w:r w:rsidRPr="00BE11E5">
              <w:rPr>
                <w:rFonts w:ascii="Times New Roman" w:hAnsi="Times New Roman"/>
                <w:b/>
                <w:sz w:val="22"/>
                <w:szCs w:val="20"/>
                <w:lang w:val="en-AU" w:eastAsia="zh-CN" w:bidi="he-IL"/>
              </w:rPr>
              <w:t>Referencing</w:t>
            </w:r>
          </w:p>
        </w:tc>
        <w:tc>
          <w:tcPr>
            <w:tcW w:w="1134" w:type="dxa"/>
            <w:tcBorders>
              <w:left w:val="nil"/>
              <w:right w:val="nil"/>
            </w:tcBorders>
          </w:tcPr>
          <w:p w:rsidR="003D278A" w:rsidRPr="00BE11E5" w:rsidRDefault="003D278A" w:rsidP="00386AAC">
            <w:pPr>
              <w:spacing w:before="100" w:after="100" w:line="260" w:lineRule="exact"/>
              <w:rPr>
                <w:rFonts w:ascii="Times New Roman" w:hAnsi="Times New Roman"/>
                <w:sz w:val="22"/>
                <w:szCs w:val="20"/>
                <w:lang w:val="en-AU" w:eastAsia="zh-CN" w:bidi="he-IL"/>
              </w:rPr>
            </w:pPr>
          </w:p>
        </w:tc>
        <w:tc>
          <w:tcPr>
            <w:tcW w:w="1134" w:type="dxa"/>
            <w:tcBorders>
              <w:left w:val="nil"/>
            </w:tcBorders>
          </w:tcPr>
          <w:p w:rsidR="003D278A" w:rsidRPr="00BE11E5" w:rsidRDefault="003D278A" w:rsidP="00386AAC">
            <w:pPr>
              <w:spacing w:before="100" w:after="100" w:line="260" w:lineRule="exact"/>
              <w:rPr>
                <w:rFonts w:ascii="Times New Roman" w:hAnsi="Times New Roman"/>
                <w:sz w:val="22"/>
                <w:szCs w:val="20"/>
                <w:lang w:val="en-AU" w:eastAsia="zh-CN" w:bidi="he-IL"/>
              </w:rPr>
            </w:pPr>
          </w:p>
        </w:tc>
      </w:tr>
      <w:tr w:rsidR="003D278A" w:rsidRPr="00BE11E5" w:rsidTr="00386AAC">
        <w:tc>
          <w:tcPr>
            <w:tcW w:w="6600" w:type="dxa"/>
            <w:tcMar>
              <w:left w:w="108" w:type="dxa"/>
              <w:right w:w="108" w:type="dxa"/>
            </w:tcMar>
          </w:tcPr>
          <w:p w:rsidR="003D278A" w:rsidRPr="00BE11E5" w:rsidRDefault="003D278A" w:rsidP="00386AAC">
            <w:pPr>
              <w:spacing w:before="40" w:after="40"/>
              <w:rPr>
                <w:rFonts w:ascii="Times New Roman" w:hAnsi="Times New Roman"/>
                <w:sz w:val="22"/>
                <w:szCs w:val="20"/>
                <w:lang w:val="en-AU" w:eastAsia="zh-CN" w:bidi="he-IL"/>
              </w:rPr>
            </w:pPr>
            <w:r w:rsidRPr="00BE11E5">
              <w:rPr>
                <w:rFonts w:ascii="Times New Roman" w:hAnsi="Times New Roman"/>
                <w:sz w:val="22"/>
                <w:szCs w:val="20"/>
                <w:lang w:val="en-AU" w:eastAsia="zh-CN" w:bidi="he-IL"/>
              </w:rPr>
              <w:t>Have I identified all direct quotations?</w:t>
            </w:r>
          </w:p>
        </w:tc>
        <w:tc>
          <w:tcPr>
            <w:tcW w:w="1134" w:type="dxa"/>
          </w:tcPr>
          <w:p w:rsidR="003D278A" w:rsidRPr="00BE11E5" w:rsidRDefault="003D278A" w:rsidP="00386AAC">
            <w:pPr>
              <w:spacing w:before="40" w:after="40"/>
              <w:rPr>
                <w:rFonts w:ascii="Times New Roman" w:hAnsi="Times New Roman"/>
                <w:sz w:val="22"/>
                <w:szCs w:val="20"/>
                <w:lang w:val="en-AU" w:eastAsia="zh-CN" w:bidi="he-IL"/>
              </w:rPr>
            </w:pPr>
          </w:p>
        </w:tc>
        <w:tc>
          <w:tcPr>
            <w:tcW w:w="1134" w:type="dxa"/>
          </w:tcPr>
          <w:p w:rsidR="003D278A" w:rsidRPr="00BE11E5" w:rsidRDefault="003D278A" w:rsidP="00386AAC">
            <w:pPr>
              <w:spacing w:before="40" w:after="40"/>
              <w:rPr>
                <w:rFonts w:ascii="Times New Roman" w:hAnsi="Times New Roman"/>
                <w:sz w:val="22"/>
                <w:szCs w:val="20"/>
                <w:lang w:val="en-AU" w:eastAsia="zh-CN" w:bidi="he-IL"/>
              </w:rPr>
            </w:pPr>
          </w:p>
        </w:tc>
      </w:tr>
      <w:tr w:rsidR="003D278A" w:rsidRPr="00BE11E5" w:rsidTr="00386AAC">
        <w:tc>
          <w:tcPr>
            <w:tcW w:w="6600" w:type="dxa"/>
            <w:tcMar>
              <w:left w:w="108" w:type="dxa"/>
              <w:right w:w="108" w:type="dxa"/>
            </w:tcMar>
          </w:tcPr>
          <w:p w:rsidR="003D278A" w:rsidRPr="00BE11E5" w:rsidRDefault="003D278A" w:rsidP="00386AAC">
            <w:pPr>
              <w:spacing w:before="40" w:after="40"/>
              <w:rPr>
                <w:rFonts w:ascii="Times New Roman" w:hAnsi="Times New Roman"/>
                <w:sz w:val="22"/>
                <w:szCs w:val="20"/>
                <w:lang w:val="en-AU" w:eastAsia="zh-CN" w:bidi="he-IL"/>
              </w:rPr>
            </w:pPr>
            <w:r w:rsidRPr="00BE11E5">
              <w:rPr>
                <w:rFonts w:ascii="Times New Roman" w:hAnsi="Times New Roman"/>
                <w:sz w:val="22"/>
                <w:szCs w:val="20"/>
                <w:lang w:val="en-AU" w:eastAsia="zh-CN" w:bidi="he-IL"/>
              </w:rPr>
              <w:t>Have I identified paraphrases?</w:t>
            </w:r>
          </w:p>
        </w:tc>
        <w:tc>
          <w:tcPr>
            <w:tcW w:w="1134" w:type="dxa"/>
          </w:tcPr>
          <w:p w:rsidR="003D278A" w:rsidRPr="00BE11E5" w:rsidRDefault="003D278A" w:rsidP="00386AAC">
            <w:pPr>
              <w:spacing w:before="40" w:after="40"/>
              <w:rPr>
                <w:rFonts w:ascii="Times New Roman" w:hAnsi="Times New Roman"/>
                <w:sz w:val="22"/>
                <w:szCs w:val="20"/>
                <w:lang w:val="en-AU" w:eastAsia="zh-CN" w:bidi="he-IL"/>
              </w:rPr>
            </w:pPr>
          </w:p>
        </w:tc>
        <w:tc>
          <w:tcPr>
            <w:tcW w:w="1134" w:type="dxa"/>
          </w:tcPr>
          <w:p w:rsidR="003D278A" w:rsidRPr="00BE11E5" w:rsidRDefault="003D278A" w:rsidP="00386AAC">
            <w:pPr>
              <w:spacing w:before="40" w:after="40"/>
              <w:rPr>
                <w:rFonts w:ascii="Times New Roman" w:hAnsi="Times New Roman"/>
                <w:sz w:val="22"/>
                <w:szCs w:val="20"/>
                <w:lang w:val="en-AU" w:eastAsia="zh-CN" w:bidi="he-IL"/>
              </w:rPr>
            </w:pPr>
          </w:p>
        </w:tc>
      </w:tr>
      <w:tr w:rsidR="003D278A" w:rsidRPr="00BE11E5" w:rsidTr="00386AAC">
        <w:tc>
          <w:tcPr>
            <w:tcW w:w="6600" w:type="dxa"/>
            <w:tcMar>
              <w:left w:w="108" w:type="dxa"/>
              <w:right w:w="108" w:type="dxa"/>
            </w:tcMar>
          </w:tcPr>
          <w:p w:rsidR="003D278A" w:rsidRPr="00BE11E5" w:rsidRDefault="003D278A" w:rsidP="00386AAC">
            <w:pPr>
              <w:spacing w:before="40" w:after="40"/>
              <w:rPr>
                <w:rFonts w:ascii="Times New Roman" w:hAnsi="Times New Roman"/>
                <w:sz w:val="22"/>
                <w:szCs w:val="20"/>
                <w:lang w:val="en-AU" w:eastAsia="zh-CN" w:bidi="he-IL"/>
              </w:rPr>
            </w:pPr>
            <w:r w:rsidRPr="00BE11E5">
              <w:rPr>
                <w:rFonts w:ascii="Times New Roman" w:hAnsi="Times New Roman"/>
                <w:sz w:val="22"/>
                <w:szCs w:val="20"/>
                <w:lang w:val="en-AU" w:eastAsia="zh-CN" w:bidi="he-IL"/>
              </w:rPr>
              <w:t>Have I cited author, date and page for each of these?</w:t>
            </w:r>
          </w:p>
        </w:tc>
        <w:tc>
          <w:tcPr>
            <w:tcW w:w="1134" w:type="dxa"/>
          </w:tcPr>
          <w:p w:rsidR="003D278A" w:rsidRPr="00BE11E5" w:rsidRDefault="003D278A" w:rsidP="00386AAC">
            <w:pPr>
              <w:spacing w:before="40" w:after="40"/>
              <w:rPr>
                <w:rFonts w:ascii="Times New Roman" w:hAnsi="Times New Roman"/>
                <w:sz w:val="22"/>
                <w:szCs w:val="20"/>
                <w:lang w:val="en-AU" w:eastAsia="zh-CN" w:bidi="he-IL"/>
              </w:rPr>
            </w:pPr>
          </w:p>
        </w:tc>
        <w:tc>
          <w:tcPr>
            <w:tcW w:w="1134" w:type="dxa"/>
          </w:tcPr>
          <w:p w:rsidR="003D278A" w:rsidRPr="00BE11E5" w:rsidRDefault="003D278A" w:rsidP="00386AAC">
            <w:pPr>
              <w:spacing w:before="40" w:after="40"/>
              <w:rPr>
                <w:rFonts w:ascii="Times New Roman" w:hAnsi="Times New Roman"/>
                <w:sz w:val="22"/>
                <w:szCs w:val="20"/>
                <w:lang w:val="en-AU" w:eastAsia="zh-CN" w:bidi="he-IL"/>
              </w:rPr>
            </w:pPr>
          </w:p>
        </w:tc>
      </w:tr>
      <w:tr w:rsidR="003D278A" w:rsidRPr="00BE11E5" w:rsidTr="00386AAC">
        <w:tc>
          <w:tcPr>
            <w:tcW w:w="6600" w:type="dxa"/>
            <w:tcBorders>
              <w:right w:val="nil"/>
            </w:tcBorders>
            <w:tcMar>
              <w:left w:w="108" w:type="dxa"/>
              <w:right w:w="108" w:type="dxa"/>
            </w:tcMar>
          </w:tcPr>
          <w:p w:rsidR="003D278A" w:rsidRPr="00BE11E5" w:rsidRDefault="003D278A" w:rsidP="00386AAC">
            <w:pPr>
              <w:spacing w:before="100" w:after="100" w:line="260" w:lineRule="exact"/>
              <w:rPr>
                <w:rFonts w:ascii="Times New Roman" w:hAnsi="Times New Roman"/>
                <w:b/>
                <w:sz w:val="22"/>
                <w:szCs w:val="20"/>
                <w:lang w:val="en-AU" w:eastAsia="zh-CN" w:bidi="he-IL"/>
              </w:rPr>
            </w:pPr>
            <w:r w:rsidRPr="00BE11E5">
              <w:rPr>
                <w:rFonts w:ascii="Times New Roman" w:hAnsi="Times New Roman"/>
                <w:b/>
                <w:sz w:val="22"/>
                <w:szCs w:val="20"/>
                <w:lang w:val="en-AU" w:eastAsia="zh-CN" w:bidi="he-IL"/>
              </w:rPr>
              <w:t>Presentation and layout</w:t>
            </w:r>
          </w:p>
        </w:tc>
        <w:tc>
          <w:tcPr>
            <w:tcW w:w="1134" w:type="dxa"/>
            <w:tcBorders>
              <w:left w:val="nil"/>
              <w:right w:val="nil"/>
            </w:tcBorders>
          </w:tcPr>
          <w:p w:rsidR="003D278A" w:rsidRPr="00BE11E5" w:rsidRDefault="003D278A" w:rsidP="00386AAC">
            <w:pPr>
              <w:spacing w:before="100" w:after="100" w:line="260" w:lineRule="exact"/>
              <w:rPr>
                <w:rFonts w:ascii="Times New Roman" w:hAnsi="Times New Roman"/>
                <w:sz w:val="22"/>
                <w:szCs w:val="20"/>
                <w:lang w:val="en-AU" w:eastAsia="zh-CN" w:bidi="he-IL"/>
              </w:rPr>
            </w:pPr>
          </w:p>
        </w:tc>
        <w:tc>
          <w:tcPr>
            <w:tcW w:w="1134" w:type="dxa"/>
            <w:tcBorders>
              <w:left w:val="nil"/>
            </w:tcBorders>
          </w:tcPr>
          <w:p w:rsidR="003D278A" w:rsidRPr="00BE11E5" w:rsidRDefault="003D278A" w:rsidP="00386AAC">
            <w:pPr>
              <w:spacing w:before="100" w:after="100" w:line="260" w:lineRule="exact"/>
              <w:rPr>
                <w:rFonts w:ascii="Times New Roman" w:hAnsi="Times New Roman"/>
                <w:sz w:val="22"/>
                <w:szCs w:val="20"/>
                <w:lang w:val="en-AU" w:eastAsia="zh-CN" w:bidi="he-IL"/>
              </w:rPr>
            </w:pPr>
          </w:p>
        </w:tc>
      </w:tr>
      <w:tr w:rsidR="003D278A" w:rsidRPr="00BE11E5" w:rsidTr="00386AAC">
        <w:tc>
          <w:tcPr>
            <w:tcW w:w="6600" w:type="dxa"/>
            <w:tcMar>
              <w:left w:w="108" w:type="dxa"/>
              <w:right w:w="108" w:type="dxa"/>
            </w:tcMar>
          </w:tcPr>
          <w:p w:rsidR="003D278A" w:rsidRPr="00BE11E5" w:rsidRDefault="003D278A" w:rsidP="00386AAC">
            <w:pPr>
              <w:spacing w:before="40" w:after="40"/>
              <w:rPr>
                <w:rFonts w:ascii="Times New Roman" w:hAnsi="Times New Roman"/>
                <w:sz w:val="22"/>
                <w:szCs w:val="20"/>
                <w:lang w:val="en-AU" w:eastAsia="zh-CN" w:bidi="he-IL"/>
              </w:rPr>
            </w:pPr>
            <w:r w:rsidRPr="00BE11E5">
              <w:rPr>
                <w:rFonts w:ascii="Times New Roman" w:hAnsi="Times New Roman"/>
                <w:sz w:val="22"/>
                <w:szCs w:val="20"/>
                <w:lang w:val="en-AU" w:eastAsia="zh-CN" w:bidi="he-IL"/>
              </w:rPr>
              <w:t>Is the print large enough to read easily?</w:t>
            </w:r>
          </w:p>
        </w:tc>
        <w:tc>
          <w:tcPr>
            <w:tcW w:w="1134" w:type="dxa"/>
          </w:tcPr>
          <w:p w:rsidR="003D278A" w:rsidRPr="00BE11E5" w:rsidRDefault="003D278A" w:rsidP="00386AAC">
            <w:pPr>
              <w:spacing w:before="40" w:after="40"/>
              <w:rPr>
                <w:rFonts w:ascii="Times New Roman" w:hAnsi="Times New Roman"/>
                <w:sz w:val="22"/>
                <w:szCs w:val="20"/>
                <w:lang w:val="en-AU" w:eastAsia="zh-CN" w:bidi="he-IL"/>
              </w:rPr>
            </w:pPr>
          </w:p>
        </w:tc>
        <w:tc>
          <w:tcPr>
            <w:tcW w:w="1134" w:type="dxa"/>
          </w:tcPr>
          <w:p w:rsidR="003D278A" w:rsidRPr="00BE11E5" w:rsidRDefault="003D278A" w:rsidP="00386AAC">
            <w:pPr>
              <w:spacing w:before="40" w:after="40"/>
              <w:rPr>
                <w:rFonts w:ascii="Times New Roman" w:hAnsi="Times New Roman"/>
                <w:sz w:val="22"/>
                <w:szCs w:val="20"/>
                <w:lang w:val="en-AU" w:eastAsia="zh-CN" w:bidi="he-IL"/>
              </w:rPr>
            </w:pPr>
          </w:p>
        </w:tc>
      </w:tr>
      <w:tr w:rsidR="003D278A" w:rsidRPr="00BE11E5" w:rsidTr="00386AAC">
        <w:tc>
          <w:tcPr>
            <w:tcW w:w="6600" w:type="dxa"/>
            <w:tcMar>
              <w:left w:w="108" w:type="dxa"/>
              <w:right w:w="108" w:type="dxa"/>
            </w:tcMar>
          </w:tcPr>
          <w:p w:rsidR="003D278A" w:rsidRPr="00BE11E5" w:rsidRDefault="003D278A" w:rsidP="00386AAC">
            <w:pPr>
              <w:spacing w:before="40" w:after="40"/>
              <w:rPr>
                <w:rFonts w:ascii="Times New Roman" w:hAnsi="Times New Roman"/>
                <w:sz w:val="22"/>
                <w:szCs w:val="20"/>
                <w:lang w:val="en-AU" w:eastAsia="zh-CN" w:bidi="he-IL"/>
              </w:rPr>
            </w:pPr>
            <w:r w:rsidRPr="00BE11E5">
              <w:rPr>
                <w:rFonts w:ascii="Times New Roman" w:hAnsi="Times New Roman"/>
                <w:sz w:val="22"/>
                <w:szCs w:val="20"/>
                <w:lang w:val="en-AU" w:eastAsia="zh-CN" w:bidi="he-IL"/>
              </w:rPr>
              <w:t>Is the margin wide enough for comments?</w:t>
            </w:r>
          </w:p>
        </w:tc>
        <w:tc>
          <w:tcPr>
            <w:tcW w:w="1134" w:type="dxa"/>
          </w:tcPr>
          <w:p w:rsidR="003D278A" w:rsidRPr="00BE11E5" w:rsidRDefault="003D278A" w:rsidP="00386AAC">
            <w:pPr>
              <w:spacing w:before="40" w:after="40"/>
              <w:rPr>
                <w:rFonts w:ascii="Times New Roman" w:hAnsi="Times New Roman"/>
                <w:sz w:val="22"/>
                <w:szCs w:val="20"/>
                <w:lang w:val="en-AU" w:eastAsia="zh-CN" w:bidi="he-IL"/>
              </w:rPr>
            </w:pPr>
          </w:p>
        </w:tc>
        <w:tc>
          <w:tcPr>
            <w:tcW w:w="1134" w:type="dxa"/>
          </w:tcPr>
          <w:p w:rsidR="003D278A" w:rsidRPr="00BE11E5" w:rsidRDefault="003D278A" w:rsidP="00386AAC">
            <w:pPr>
              <w:spacing w:before="40" w:after="40"/>
              <w:rPr>
                <w:rFonts w:ascii="Times New Roman" w:hAnsi="Times New Roman"/>
                <w:sz w:val="22"/>
                <w:szCs w:val="20"/>
                <w:lang w:val="en-AU" w:eastAsia="zh-CN" w:bidi="he-IL"/>
              </w:rPr>
            </w:pPr>
          </w:p>
        </w:tc>
      </w:tr>
      <w:tr w:rsidR="003D278A" w:rsidRPr="00BE11E5" w:rsidTr="00386AAC">
        <w:tc>
          <w:tcPr>
            <w:tcW w:w="6600" w:type="dxa"/>
            <w:tcMar>
              <w:left w:w="108" w:type="dxa"/>
              <w:right w:w="108" w:type="dxa"/>
            </w:tcMar>
          </w:tcPr>
          <w:p w:rsidR="003D278A" w:rsidRPr="00BE11E5" w:rsidRDefault="003D278A" w:rsidP="00386AAC">
            <w:pPr>
              <w:spacing w:before="40" w:after="40"/>
              <w:rPr>
                <w:rFonts w:ascii="Times New Roman" w:hAnsi="Times New Roman"/>
                <w:sz w:val="22"/>
                <w:szCs w:val="20"/>
                <w:lang w:val="en-AU" w:eastAsia="zh-CN" w:bidi="he-IL"/>
              </w:rPr>
            </w:pPr>
            <w:r w:rsidRPr="00BE11E5">
              <w:rPr>
                <w:rFonts w:ascii="Times New Roman" w:hAnsi="Times New Roman"/>
                <w:sz w:val="22"/>
                <w:szCs w:val="20"/>
                <w:lang w:val="en-AU" w:eastAsia="zh-CN" w:bidi="he-IL"/>
              </w:rPr>
              <w:t>Are my name and the unit details on the cover sheet?</w:t>
            </w:r>
          </w:p>
        </w:tc>
        <w:tc>
          <w:tcPr>
            <w:tcW w:w="1134" w:type="dxa"/>
          </w:tcPr>
          <w:p w:rsidR="003D278A" w:rsidRPr="00BE11E5" w:rsidRDefault="003D278A" w:rsidP="00386AAC">
            <w:pPr>
              <w:spacing w:before="40" w:after="40"/>
              <w:rPr>
                <w:rFonts w:ascii="Times New Roman" w:hAnsi="Times New Roman"/>
                <w:sz w:val="22"/>
                <w:szCs w:val="20"/>
                <w:lang w:val="en-AU" w:eastAsia="zh-CN" w:bidi="he-IL"/>
              </w:rPr>
            </w:pPr>
          </w:p>
        </w:tc>
        <w:tc>
          <w:tcPr>
            <w:tcW w:w="1134" w:type="dxa"/>
          </w:tcPr>
          <w:p w:rsidR="003D278A" w:rsidRPr="00BE11E5" w:rsidRDefault="003D278A" w:rsidP="00386AAC">
            <w:pPr>
              <w:spacing w:before="40" w:after="40"/>
              <w:rPr>
                <w:rFonts w:ascii="Times New Roman" w:hAnsi="Times New Roman"/>
                <w:sz w:val="22"/>
                <w:szCs w:val="20"/>
                <w:lang w:val="en-AU" w:eastAsia="zh-CN" w:bidi="he-IL"/>
              </w:rPr>
            </w:pPr>
          </w:p>
        </w:tc>
      </w:tr>
      <w:tr w:rsidR="003D278A" w:rsidRPr="00BE11E5" w:rsidTr="00386AAC">
        <w:tc>
          <w:tcPr>
            <w:tcW w:w="6600" w:type="dxa"/>
            <w:tcMar>
              <w:left w:w="108" w:type="dxa"/>
              <w:right w:w="108" w:type="dxa"/>
            </w:tcMar>
          </w:tcPr>
          <w:p w:rsidR="003D278A" w:rsidRPr="00BE11E5" w:rsidRDefault="003D278A" w:rsidP="00386AAC">
            <w:pPr>
              <w:spacing w:before="40" w:after="40"/>
              <w:rPr>
                <w:rFonts w:ascii="Times New Roman" w:hAnsi="Times New Roman"/>
                <w:sz w:val="22"/>
                <w:szCs w:val="20"/>
                <w:lang w:val="en-AU" w:eastAsia="zh-CN" w:bidi="he-IL"/>
              </w:rPr>
            </w:pPr>
            <w:r w:rsidRPr="00BE11E5">
              <w:rPr>
                <w:rFonts w:ascii="Times New Roman" w:hAnsi="Times New Roman"/>
                <w:sz w:val="22"/>
                <w:szCs w:val="20"/>
                <w:lang w:val="en-AU" w:eastAsia="zh-CN" w:bidi="he-IL"/>
              </w:rPr>
              <w:t>Have I identified which topic is being attempted?</w:t>
            </w:r>
          </w:p>
        </w:tc>
        <w:tc>
          <w:tcPr>
            <w:tcW w:w="1134" w:type="dxa"/>
          </w:tcPr>
          <w:p w:rsidR="003D278A" w:rsidRPr="00BE11E5" w:rsidRDefault="003D278A" w:rsidP="00386AAC">
            <w:pPr>
              <w:spacing w:before="40" w:after="40"/>
              <w:rPr>
                <w:rFonts w:ascii="Times New Roman" w:hAnsi="Times New Roman"/>
                <w:sz w:val="22"/>
                <w:szCs w:val="20"/>
                <w:lang w:val="en-AU" w:eastAsia="zh-CN" w:bidi="he-IL"/>
              </w:rPr>
            </w:pPr>
          </w:p>
        </w:tc>
        <w:tc>
          <w:tcPr>
            <w:tcW w:w="1134" w:type="dxa"/>
          </w:tcPr>
          <w:p w:rsidR="003D278A" w:rsidRPr="00BE11E5" w:rsidRDefault="003D278A" w:rsidP="00386AAC">
            <w:pPr>
              <w:spacing w:before="40" w:after="40"/>
              <w:rPr>
                <w:rFonts w:ascii="Times New Roman" w:hAnsi="Times New Roman"/>
                <w:sz w:val="22"/>
                <w:szCs w:val="20"/>
                <w:lang w:val="en-AU" w:eastAsia="zh-CN" w:bidi="he-IL"/>
              </w:rPr>
            </w:pPr>
          </w:p>
        </w:tc>
      </w:tr>
      <w:tr w:rsidR="003D278A" w:rsidRPr="00BE11E5" w:rsidTr="00386AAC">
        <w:tc>
          <w:tcPr>
            <w:tcW w:w="6600" w:type="dxa"/>
            <w:tcMar>
              <w:left w:w="108" w:type="dxa"/>
              <w:right w:w="108" w:type="dxa"/>
            </w:tcMar>
          </w:tcPr>
          <w:p w:rsidR="003D278A" w:rsidRPr="00BE11E5" w:rsidRDefault="003D278A" w:rsidP="00386AAC">
            <w:pPr>
              <w:spacing w:before="40" w:after="40"/>
              <w:rPr>
                <w:rFonts w:ascii="Times New Roman" w:hAnsi="Times New Roman"/>
                <w:sz w:val="22"/>
                <w:szCs w:val="20"/>
                <w:lang w:val="en-AU" w:eastAsia="zh-CN" w:bidi="he-IL"/>
              </w:rPr>
            </w:pPr>
            <w:r w:rsidRPr="00BE11E5">
              <w:rPr>
                <w:rFonts w:ascii="Times New Roman" w:hAnsi="Times New Roman"/>
                <w:sz w:val="22"/>
                <w:szCs w:val="20"/>
                <w:lang w:val="en-AU" w:eastAsia="zh-CN" w:bidi="he-IL"/>
              </w:rPr>
              <w:t>Are the pages numbered?</w:t>
            </w:r>
          </w:p>
        </w:tc>
        <w:tc>
          <w:tcPr>
            <w:tcW w:w="1134" w:type="dxa"/>
          </w:tcPr>
          <w:p w:rsidR="003D278A" w:rsidRPr="00BE11E5" w:rsidRDefault="003D278A" w:rsidP="00386AAC">
            <w:pPr>
              <w:spacing w:before="40" w:after="40"/>
              <w:rPr>
                <w:rFonts w:ascii="Times New Roman" w:hAnsi="Times New Roman"/>
                <w:sz w:val="22"/>
                <w:szCs w:val="20"/>
                <w:lang w:val="en-AU" w:eastAsia="zh-CN" w:bidi="he-IL"/>
              </w:rPr>
            </w:pPr>
          </w:p>
        </w:tc>
        <w:tc>
          <w:tcPr>
            <w:tcW w:w="1134" w:type="dxa"/>
          </w:tcPr>
          <w:p w:rsidR="003D278A" w:rsidRPr="00BE11E5" w:rsidRDefault="003D278A" w:rsidP="00386AAC">
            <w:pPr>
              <w:spacing w:before="40" w:after="40"/>
              <w:rPr>
                <w:rFonts w:ascii="Times New Roman" w:hAnsi="Times New Roman"/>
                <w:sz w:val="22"/>
                <w:szCs w:val="20"/>
                <w:lang w:val="en-AU" w:eastAsia="zh-CN" w:bidi="he-IL"/>
              </w:rPr>
            </w:pPr>
          </w:p>
        </w:tc>
      </w:tr>
      <w:tr w:rsidR="003D278A" w:rsidRPr="00BE11E5" w:rsidTr="00386AAC">
        <w:tc>
          <w:tcPr>
            <w:tcW w:w="6600" w:type="dxa"/>
            <w:tcMar>
              <w:left w:w="108" w:type="dxa"/>
              <w:right w:w="108" w:type="dxa"/>
            </w:tcMar>
          </w:tcPr>
          <w:p w:rsidR="003D278A" w:rsidRPr="00BE11E5" w:rsidRDefault="003D278A" w:rsidP="00386AAC">
            <w:pPr>
              <w:spacing w:before="40" w:after="40"/>
              <w:rPr>
                <w:rFonts w:ascii="Times New Roman" w:hAnsi="Times New Roman"/>
                <w:sz w:val="22"/>
                <w:szCs w:val="20"/>
                <w:lang w:val="en-AU" w:eastAsia="zh-CN" w:bidi="he-IL"/>
              </w:rPr>
            </w:pPr>
            <w:r w:rsidRPr="00BE11E5">
              <w:rPr>
                <w:rFonts w:ascii="Times New Roman" w:hAnsi="Times New Roman"/>
                <w:sz w:val="22"/>
                <w:szCs w:val="20"/>
                <w:lang w:val="en-AU" w:eastAsia="zh-CN" w:bidi="he-IL"/>
              </w:rPr>
              <w:t>Is the reference list attached?</w:t>
            </w:r>
          </w:p>
        </w:tc>
        <w:tc>
          <w:tcPr>
            <w:tcW w:w="1134" w:type="dxa"/>
          </w:tcPr>
          <w:p w:rsidR="003D278A" w:rsidRPr="00BE11E5" w:rsidRDefault="003D278A" w:rsidP="00386AAC">
            <w:pPr>
              <w:spacing w:before="40" w:after="40"/>
              <w:rPr>
                <w:rFonts w:ascii="Times New Roman" w:hAnsi="Times New Roman"/>
                <w:sz w:val="22"/>
                <w:szCs w:val="20"/>
                <w:lang w:val="en-AU" w:eastAsia="zh-CN" w:bidi="he-IL"/>
              </w:rPr>
            </w:pPr>
          </w:p>
        </w:tc>
        <w:tc>
          <w:tcPr>
            <w:tcW w:w="1134" w:type="dxa"/>
          </w:tcPr>
          <w:p w:rsidR="003D278A" w:rsidRPr="00BE11E5" w:rsidRDefault="003D278A" w:rsidP="00386AAC">
            <w:pPr>
              <w:spacing w:before="40" w:after="40"/>
              <w:rPr>
                <w:rFonts w:ascii="Times New Roman" w:hAnsi="Times New Roman"/>
                <w:sz w:val="22"/>
                <w:szCs w:val="20"/>
                <w:lang w:val="en-AU" w:eastAsia="zh-CN" w:bidi="he-IL"/>
              </w:rPr>
            </w:pPr>
          </w:p>
        </w:tc>
      </w:tr>
    </w:tbl>
    <w:p w:rsidR="00755235" w:rsidRDefault="00755235" w:rsidP="00EF058A">
      <w:pPr>
        <w:rPr>
          <w:rFonts w:ascii="Times New Roman" w:hAnsi="Times New Roman"/>
          <w:b/>
        </w:rPr>
        <w:sectPr w:rsidR="00755235" w:rsidSect="007F2AA7">
          <w:headerReference w:type="default" r:id="rId10"/>
          <w:footerReference w:type="default" r:id="rId11"/>
          <w:pgSz w:w="11900" w:h="16840"/>
          <w:pgMar w:top="1440" w:right="1800" w:bottom="1440" w:left="1800" w:header="708" w:footer="708" w:gutter="0"/>
          <w:cols w:space="708"/>
        </w:sectPr>
      </w:pPr>
    </w:p>
    <w:p w:rsidR="00755235" w:rsidRDefault="00755235" w:rsidP="00755235">
      <w:pPr>
        <w:pStyle w:val="Heading1"/>
        <w:keepNext w:val="0"/>
        <w:pageBreakBefore/>
        <w:rPr>
          <w:lang w:val="en-AU" w:eastAsia="en-AU"/>
        </w:rPr>
      </w:pPr>
      <w:bookmarkStart w:id="34" w:name="_Toc422738915"/>
      <w:bookmarkStart w:id="35" w:name="_Ref422738957"/>
      <w:bookmarkStart w:id="36" w:name="_Toc474265457"/>
      <w:r>
        <w:rPr>
          <w:lang w:val="en-AU" w:eastAsia="en-AU"/>
        </w:rPr>
        <w:lastRenderedPageBreak/>
        <w:t>Assessment One Marking Rubric</w:t>
      </w:r>
      <w:bookmarkEnd w:id="34"/>
      <w:bookmarkEnd w:id="35"/>
      <w:bookmarkEnd w:id="36"/>
    </w:p>
    <w:p w:rsidR="00755235" w:rsidRPr="00334852" w:rsidRDefault="00755235" w:rsidP="00755235">
      <w:pPr>
        <w:rPr>
          <w:lang w:val="en-AU" w:eastAsia="en-AU"/>
        </w:rPr>
      </w:pPr>
    </w:p>
    <w:tbl>
      <w:tblPr>
        <w:tblpPr w:leftFromText="180" w:rightFromText="180" w:horzAnchor="margin" w:tblpY="1055"/>
        <w:tblW w:w="13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
        <w:gridCol w:w="1794"/>
        <w:gridCol w:w="1559"/>
        <w:gridCol w:w="1325"/>
        <w:gridCol w:w="1701"/>
        <w:gridCol w:w="1843"/>
        <w:gridCol w:w="1935"/>
        <w:gridCol w:w="2175"/>
      </w:tblGrid>
      <w:tr w:rsidR="00755235" w:rsidRPr="001F7C71" w:rsidTr="000D03FF">
        <w:trPr>
          <w:trHeight w:val="315"/>
        </w:trPr>
        <w:tc>
          <w:tcPr>
            <w:tcW w:w="1008" w:type="dxa"/>
            <w:shd w:val="clear" w:color="auto" w:fill="EEECE1"/>
            <w:hideMark/>
          </w:tcPr>
          <w:p w:rsidR="00755235" w:rsidRPr="001F7C71" w:rsidRDefault="00755235" w:rsidP="000D03FF">
            <w:pPr>
              <w:rPr>
                <w:rFonts w:ascii="Calibri" w:hAnsi="Calibri" w:cs="Calibri"/>
                <w:b/>
                <w:color w:val="000000"/>
                <w:sz w:val="20"/>
                <w:szCs w:val="20"/>
                <w:lang w:eastAsia="en-GB"/>
              </w:rPr>
            </w:pPr>
            <w:r w:rsidRPr="002F01ED">
              <w:rPr>
                <w:rFonts w:ascii="Calibri" w:hAnsi="Calibri" w:cs="Calibri"/>
                <w:b/>
                <w:color w:val="000000"/>
                <w:szCs w:val="20"/>
                <w:lang w:eastAsia="en-GB"/>
              </w:rPr>
              <w:t>Weight %</w:t>
            </w:r>
          </w:p>
        </w:tc>
        <w:tc>
          <w:tcPr>
            <w:tcW w:w="1794" w:type="dxa"/>
            <w:shd w:val="clear" w:color="auto" w:fill="EEECE1"/>
            <w:hideMark/>
          </w:tcPr>
          <w:p w:rsidR="00755235" w:rsidRPr="001F7C71" w:rsidRDefault="00755235" w:rsidP="000D03FF">
            <w:pPr>
              <w:rPr>
                <w:rFonts w:ascii="Calibri" w:hAnsi="Calibri" w:cs="Calibri"/>
                <w:b/>
                <w:color w:val="000000"/>
                <w:sz w:val="20"/>
                <w:szCs w:val="20"/>
                <w:lang w:eastAsia="en-GB"/>
              </w:rPr>
            </w:pPr>
            <w:r w:rsidRPr="002F01ED">
              <w:rPr>
                <w:rFonts w:ascii="Calibri" w:hAnsi="Calibri" w:cs="Calibri"/>
                <w:b/>
                <w:color w:val="000000"/>
                <w:szCs w:val="20"/>
                <w:lang w:eastAsia="en-GB"/>
              </w:rPr>
              <w:t>Criteria</w:t>
            </w:r>
          </w:p>
        </w:tc>
        <w:tc>
          <w:tcPr>
            <w:tcW w:w="1559" w:type="dxa"/>
            <w:shd w:val="clear" w:color="auto" w:fill="EEECE1"/>
            <w:hideMark/>
          </w:tcPr>
          <w:p w:rsidR="00755235" w:rsidRPr="001F7C71" w:rsidRDefault="00755235" w:rsidP="000D03FF">
            <w:pPr>
              <w:rPr>
                <w:rFonts w:ascii="Calibri" w:hAnsi="Calibri" w:cs="Calibri"/>
                <w:b/>
                <w:color w:val="000000"/>
                <w:sz w:val="20"/>
                <w:szCs w:val="20"/>
                <w:lang w:eastAsia="en-GB"/>
              </w:rPr>
            </w:pPr>
            <w:r w:rsidRPr="001F7C71">
              <w:rPr>
                <w:rFonts w:ascii="Calibri" w:hAnsi="Calibri" w:cs="Calibri"/>
                <w:b/>
                <w:color w:val="000000"/>
                <w:sz w:val="20"/>
                <w:szCs w:val="20"/>
                <w:lang w:eastAsia="en-GB"/>
              </w:rPr>
              <w:t xml:space="preserve">Serious fail (0 </w:t>
            </w:r>
            <w:r w:rsidRPr="001F7C71">
              <w:rPr>
                <w:rFonts w:ascii="Calibri" w:hAnsi="Calibri" w:cs="Calibri"/>
                <w:b/>
                <w:color w:val="000000"/>
                <w:sz w:val="20"/>
                <w:szCs w:val="20"/>
                <w:lang w:eastAsia="en-GB"/>
              </w:rPr>
              <w:noBreakHyphen/>
              <w:t xml:space="preserve"> 29%)</w:t>
            </w:r>
          </w:p>
        </w:tc>
        <w:tc>
          <w:tcPr>
            <w:tcW w:w="1325" w:type="dxa"/>
            <w:shd w:val="clear" w:color="auto" w:fill="EEECE1"/>
            <w:hideMark/>
          </w:tcPr>
          <w:p w:rsidR="00755235" w:rsidRPr="001F7C71" w:rsidRDefault="00755235" w:rsidP="000D03FF">
            <w:pPr>
              <w:rPr>
                <w:rFonts w:ascii="Calibri" w:hAnsi="Calibri" w:cs="Calibri"/>
                <w:b/>
                <w:color w:val="000000"/>
                <w:sz w:val="20"/>
                <w:szCs w:val="20"/>
                <w:lang w:eastAsia="en-GB"/>
              </w:rPr>
            </w:pPr>
            <w:r w:rsidRPr="001F7C71">
              <w:rPr>
                <w:rFonts w:ascii="Calibri" w:hAnsi="Calibri" w:cs="Calibri"/>
                <w:b/>
                <w:color w:val="000000"/>
                <w:sz w:val="20"/>
                <w:szCs w:val="20"/>
                <w:lang w:eastAsia="en-GB"/>
              </w:rPr>
              <w:t xml:space="preserve">Fail (30 </w:t>
            </w:r>
            <w:r w:rsidRPr="001F7C71">
              <w:rPr>
                <w:rFonts w:ascii="Calibri" w:hAnsi="Calibri" w:cs="Calibri"/>
                <w:b/>
                <w:color w:val="000000"/>
                <w:sz w:val="20"/>
                <w:szCs w:val="20"/>
                <w:lang w:eastAsia="en-GB"/>
              </w:rPr>
              <w:noBreakHyphen/>
              <w:t xml:space="preserve"> 49%) </w:t>
            </w:r>
          </w:p>
        </w:tc>
        <w:tc>
          <w:tcPr>
            <w:tcW w:w="1701" w:type="dxa"/>
            <w:shd w:val="clear" w:color="auto" w:fill="EEECE1"/>
            <w:hideMark/>
          </w:tcPr>
          <w:p w:rsidR="00755235" w:rsidRPr="001F7C71" w:rsidRDefault="00755235" w:rsidP="000D03FF">
            <w:pPr>
              <w:rPr>
                <w:rFonts w:ascii="Calibri" w:hAnsi="Calibri" w:cs="Calibri"/>
                <w:b/>
                <w:color w:val="000000"/>
                <w:sz w:val="20"/>
                <w:szCs w:val="20"/>
                <w:lang w:eastAsia="en-GB"/>
              </w:rPr>
            </w:pPr>
            <w:r w:rsidRPr="001F7C71">
              <w:rPr>
                <w:rFonts w:ascii="Calibri" w:hAnsi="Calibri" w:cs="Calibri"/>
                <w:b/>
                <w:color w:val="000000"/>
                <w:sz w:val="20"/>
                <w:szCs w:val="20"/>
                <w:lang w:eastAsia="en-GB"/>
              </w:rPr>
              <w:t>Pass (50-59%)</w:t>
            </w:r>
          </w:p>
        </w:tc>
        <w:tc>
          <w:tcPr>
            <w:tcW w:w="1843" w:type="dxa"/>
            <w:shd w:val="clear" w:color="auto" w:fill="EEECE1"/>
            <w:hideMark/>
          </w:tcPr>
          <w:p w:rsidR="00755235" w:rsidRPr="001F7C71" w:rsidRDefault="00755235" w:rsidP="000D03FF">
            <w:pPr>
              <w:rPr>
                <w:rFonts w:ascii="Calibri" w:hAnsi="Calibri" w:cs="Calibri"/>
                <w:b/>
                <w:color w:val="000000"/>
                <w:sz w:val="20"/>
                <w:szCs w:val="20"/>
                <w:lang w:eastAsia="en-GB"/>
              </w:rPr>
            </w:pPr>
            <w:r w:rsidRPr="001F7C71">
              <w:rPr>
                <w:rFonts w:ascii="Calibri" w:hAnsi="Calibri" w:cs="Calibri"/>
                <w:b/>
                <w:color w:val="000000"/>
                <w:sz w:val="20"/>
                <w:szCs w:val="20"/>
                <w:lang w:eastAsia="en-GB"/>
              </w:rPr>
              <w:t>Credit (60-69%)</w:t>
            </w:r>
          </w:p>
        </w:tc>
        <w:tc>
          <w:tcPr>
            <w:tcW w:w="1935" w:type="dxa"/>
            <w:shd w:val="clear" w:color="auto" w:fill="EEECE1"/>
            <w:hideMark/>
          </w:tcPr>
          <w:p w:rsidR="00755235" w:rsidRPr="001F7C71" w:rsidRDefault="00755235" w:rsidP="000D03FF">
            <w:pPr>
              <w:rPr>
                <w:rFonts w:ascii="Calibri" w:hAnsi="Calibri" w:cs="Calibri"/>
                <w:b/>
                <w:color w:val="000000"/>
                <w:sz w:val="20"/>
                <w:szCs w:val="20"/>
                <w:lang w:eastAsia="en-GB"/>
              </w:rPr>
            </w:pPr>
            <w:r w:rsidRPr="001F7C71">
              <w:rPr>
                <w:rFonts w:ascii="Calibri" w:hAnsi="Calibri" w:cs="Calibri"/>
                <w:b/>
                <w:color w:val="000000"/>
                <w:sz w:val="20"/>
                <w:szCs w:val="20"/>
                <w:lang w:eastAsia="en-GB"/>
              </w:rPr>
              <w:t>Distinction (70-79%)</w:t>
            </w:r>
          </w:p>
        </w:tc>
        <w:tc>
          <w:tcPr>
            <w:tcW w:w="2175" w:type="dxa"/>
            <w:shd w:val="clear" w:color="auto" w:fill="EEECE1"/>
            <w:hideMark/>
          </w:tcPr>
          <w:p w:rsidR="00755235" w:rsidRPr="001F7C71" w:rsidRDefault="00755235" w:rsidP="000D03FF">
            <w:pPr>
              <w:rPr>
                <w:rFonts w:ascii="Calibri" w:hAnsi="Calibri" w:cs="Calibri"/>
                <w:b/>
                <w:color w:val="000000"/>
                <w:sz w:val="20"/>
                <w:szCs w:val="20"/>
                <w:lang w:eastAsia="en-GB"/>
              </w:rPr>
            </w:pPr>
            <w:r w:rsidRPr="001F7C71">
              <w:rPr>
                <w:rFonts w:ascii="Calibri" w:hAnsi="Calibri" w:cs="Calibri"/>
                <w:b/>
                <w:color w:val="000000"/>
                <w:sz w:val="20"/>
                <w:szCs w:val="20"/>
                <w:lang w:eastAsia="en-GB"/>
              </w:rPr>
              <w:t>High Distinction (80-100%)</w:t>
            </w:r>
          </w:p>
        </w:tc>
      </w:tr>
      <w:tr w:rsidR="00755235" w:rsidRPr="001F7C71" w:rsidTr="000D03FF">
        <w:trPr>
          <w:trHeight w:val="5670"/>
        </w:trPr>
        <w:tc>
          <w:tcPr>
            <w:tcW w:w="1008" w:type="dxa"/>
            <w:shd w:val="clear" w:color="auto" w:fill="auto"/>
            <w:hideMark/>
          </w:tcPr>
          <w:p w:rsidR="00755235" w:rsidRPr="001F7C71" w:rsidRDefault="00755235" w:rsidP="000D03FF">
            <w:pPr>
              <w:rPr>
                <w:rFonts w:ascii="Calibri" w:hAnsi="Calibri" w:cs="Calibri"/>
                <w:color w:val="000000"/>
                <w:sz w:val="20"/>
                <w:szCs w:val="20"/>
                <w:lang w:eastAsia="en-GB"/>
              </w:rPr>
            </w:pPr>
            <w:r w:rsidRPr="001F7C71">
              <w:rPr>
                <w:rFonts w:ascii="Calibri" w:hAnsi="Calibri" w:cs="Calibri"/>
                <w:color w:val="000000"/>
                <w:sz w:val="20"/>
                <w:szCs w:val="20"/>
                <w:lang w:eastAsia="en-GB"/>
              </w:rPr>
              <w:t>60</w:t>
            </w:r>
          </w:p>
        </w:tc>
        <w:tc>
          <w:tcPr>
            <w:tcW w:w="1794" w:type="dxa"/>
            <w:shd w:val="clear" w:color="auto" w:fill="auto"/>
            <w:hideMark/>
          </w:tcPr>
          <w:p w:rsidR="00755235" w:rsidRPr="001F7C71" w:rsidRDefault="00755235" w:rsidP="000D03FF">
            <w:pPr>
              <w:rPr>
                <w:rFonts w:ascii="Calibri" w:hAnsi="Calibri" w:cs="Calibri"/>
                <w:color w:val="000000"/>
                <w:sz w:val="20"/>
                <w:szCs w:val="20"/>
                <w:lang w:eastAsia="en-GB"/>
              </w:rPr>
            </w:pPr>
            <w:r w:rsidRPr="001F7C71">
              <w:rPr>
                <w:rFonts w:ascii="Calibri" w:hAnsi="Calibri" w:cs="Calibri"/>
                <w:b/>
                <w:color w:val="000000"/>
                <w:sz w:val="20"/>
                <w:szCs w:val="20"/>
                <w:lang w:eastAsia="en-GB"/>
              </w:rPr>
              <w:t>Argument(s)</w:t>
            </w:r>
            <w:r w:rsidRPr="001F7C71">
              <w:rPr>
                <w:rFonts w:ascii="Calibri" w:hAnsi="Calibri" w:cs="Calibri"/>
                <w:color w:val="000000"/>
                <w:sz w:val="20"/>
                <w:szCs w:val="20"/>
                <w:lang w:eastAsia="en-GB"/>
              </w:rPr>
              <w:br/>
              <w:t xml:space="preserve">Critical </w:t>
            </w:r>
            <w:r>
              <w:rPr>
                <w:rFonts w:ascii="Calibri" w:hAnsi="Calibri" w:cs="Calibri"/>
                <w:color w:val="000000"/>
                <w:szCs w:val="20"/>
                <w:lang w:eastAsia="en-GB"/>
              </w:rPr>
              <w:t>t</w:t>
            </w:r>
            <w:r w:rsidRPr="001F7C71">
              <w:rPr>
                <w:rFonts w:ascii="Calibri" w:hAnsi="Calibri" w:cs="Calibri"/>
                <w:color w:val="000000"/>
                <w:sz w:val="20"/>
                <w:szCs w:val="20"/>
                <w:lang w:eastAsia="en-GB"/>
              </w:rPr>
              <w:t xml:space="preserve">hinking, evidence, focus on relevant issues &amp; logical development of the essay  </w:t>
            </w:r>
          </w:p>
        </w:tc>
        <w:tc>
          <w:tcPr>
            <w:tcW w:w="1559" w:type="dxa"/>
            <w:shd w:val="clear" w:color="auto" w:fill="auto"/>
            <w:hideMark/>
          </w:tcPr>
          <w:p w:rsidR="00755235" w:rsidRPr="001F7C71" w:rsidRDefault="00755235" w:rsidP="000D03FF">
            <w:pPr>
              <w:rPr>
                <w:rFonts w:ascii="Calibri" w:hAnsi="Calibri" w:cs="Calibri"/>
                <w:color w:val="000000"/>
                <w:sz w:val="20"/>
                <w:szCs w:val="20"/>
                <w:lang w:eastAsia="en-GB"/>
              </w:rPr>
            </w:pPr>
            <w:r w:rsidRPr="001F7C71">
              <w:rPr>
                <w:rFonts w:ascii="Calibri" w:hAnsi="Calibri" w:cs="Calibri"/>
                <w:color w:val="000000"/>
                <w:sz w:val="20"/>
                <w:szCs w:val="20"/>
                <w:lang w:eastAsia="en-GB"/>
              </w:rPr>
              <w:t xml:space="preserve">Lack of academic </w:t>
            </w:r>
            <w:proofErr w:type="spellStart"/>
            <w:r w:rsidRPr="001F7C71">
              <w:rPr>
                <w:rFonts w:ascii="Calibri" w:hAnsi="Calibri" w:cs="Calibri"/>
                <w:color w:val="000000"/>
                <w:sz w:val="20"/>
                <w:szCs w:val="20"/>
                <w:lang w:eastAsia="en-GB"/>
              </w:rPr>
              <w:t>rigour</w:t>
            </w:r>
            <w:proofErr w:type="spellEnd"/>
            <w:r w:rsidRPr="001F7C71">
              <w:rPr>
                <w:rFonts w:ascii="Calibri" w:hAnsi="Calibri" w:cs="Calibri"/>
                <w:color w:val="000000"/>
                <w:sz w:val="20"/>
                <w:szCs w:val="20"/>
                <w:lang w:eastAsia="en-GB"/>
              </w:rPr>
              <w:t xml:space="preserve">, with material that is incomplete or irrelevant. </w:t>
            </w:r>
            <w:proofErr w:type="gramStart"/>
            <w:r w:rsidRPr="001F7C71">
              <w:rPr>
                <w:rFonts w:ascii="Calibri" w:hAnsi="Calibri" w:cs="Calibri"/>
                <w:color w:val="000000"/>
                <w:sz w:val="20"/>
                <w:szCs w:val="20"/>
                <w:lang w:eastAsia="en-GB"/>
              </w:rPr>
              <w:t xml:space="preserve">Failure to review critically, </w:t>
            </w:r>
            <w:proofErr w:type="spellStart"/>
            <w:r w:rsidRPr="001F7C71">
              <w:rPr>
                <w:rFonts w:ascii="Calibri" w:hAnsi="Calibri" w:cs="Calibri"/>
                <w:color w:val="000000"/>
                <w:sz w:val="20"/>
                <w:szCs w:val="20"/>
                <w:lang w:eastAsia="en-GB"/>
              </w:rPr>
              <w:t>analyse</w:t>
            </w:r>
            <w:proofErr w:type="spellEnd"/>
            <w:proofErr w:type="gramEnd"/>
            <w:r w:rsidRPr="001F7C71">
              <w:rPr>
                <w:rFonts w:ascii="Calibri" w:hAnsi="Calibri" w:cs="Calibri"/>
                <w:color w:val="000000"/>
                <w:sz w:val="20"/>
                <w:szCs w:val="20"/>
                <w:lang w:eastAsia="en-GB"/>
              </w:rPr>
              <w:t>, consolidate and combine</w:t>
            </w:r>
            <w:r>
              <w:rPr>
                <w:rFonts w:ascii="Calibri" w:hAnsi="Calibri" w:cs="Calibri"/>
                <w:color w:val="000000"/>
                <w:szCs w:val="20"/>
                <w:lang w:eastAsia="en-GB"/>
              </w:rPr>
              <w:t xml:space="preserve"> </w:t>
            </w:r>
            <w:r w:rsidRPr="001F7C71">
              <w:rPr>
                <w:rFonts w:ascii="Calibri" w:hAnsi="Calibri" w:cs="Calibri"/>
                <w:color w:val="000000"/>
                <w:sz w:val="20"/>
                <w:szCs w:val="20"/>
                <w:lang w:eastAsia="en-GB"/>
              </w:rPr>
              <w:t>knowledge and draw relevant conclusions. Reflective statements provide a basic description of the task with no</w:t>
            </w:r>
            <w:r>
              <w:rPr>
                <w:rFonts w:ascii="Calibri" w:hAnsi="Calibri" w:cs="Calibri"/>
                <w:color w:val="000000"/>
                <w:szCs w:val="20"/>
                <w:lang w:eastAsia="en-GB"/>
              </w:rPr>
              <w:t xml:space="preserve"> </w:t>
            </w:r>
            <w:r w:rsidRPr="001F7C71">
              <w:rPr>
                <w:rFonts w:ascii="Calibri" w:hAnsi="Calibri" w:cs="Calibri"/>
                <w:color w:val="000000"/>
                <w:sz w:val="20"/>
                <w:szCs w:val="20"/>
                <w:lang w:eastAsia="en-GB"/>
              </w:rPr>
              <w:t xml:space="preserve">insight into </w:t>
            </w:r>
            <w:proofErr w:type="spellStart"/>
            <w:r w:rsidRPr="001F7C71">
              <w:rPr>
                <w:rFonts w:ascii="Calibri" w:hAnsi="Calibri" w:cs="Calibri"/>
                <w:color w:val="000000"/>
                <w:sz w:val="20"/>
                <w:szCs w:val="20"/>
                <w:lang w:eastAsia="en-GB"/>
              </w:rPr>
              <w:t>behaviour</w:t>
            </w:r>
            <w:proofErr w:type="spellEnd"/>
            <w:r w:rsidRPr="001F7C71">
              <w:rPr>
                <w:rFonts w:ascii="Calibri" w:hAnsi="Calibri" w:cs="Calibri"/>
                <w:color w:val="000000"/>
                <w:sz w:val="20"/>
                <w:szCs w:val="20"/>
                <w:lang w:eastAsia="en-GB"/>
              </w:rPr>
              <w:t xml:space="preserve"> or learning preferences for collaborative practice. </w:t>
            </w:r>
          </w:p>
        </w:tc>
        <w:tc>
          <w:tcPr>
            <w:tcW w:w="1325" w:type="dxa"/>
            <w:shd w:val="clear" w:color="auto" w:fill="auto"/>
            <w:hideMark/>
          </w:tcPr>
          <w:p w:rsidR="00755235" w:rsidRPr="001F7C71" w:rsidRDefault="00755235" w:rsidP="000D03FF">
            <w:pPr>
              <w:rPr>
                <w:rFonts w:ascii="Calibri" w:hAnsi="Calibri" w:cs="Calibri"/>
                <w:color w:val="000000"/>
                <w:sz w:val="20"/>
                <w:szCs w:val="20"/>
                <w:lang w:eastAsia="en-GB"/>
              </w:rPr>
            </w:pPr>
            <w:r w:rsidRPr="001F7C71">
              <w:rPr>
                <w:rFonts w:ascii="Calibri" w:hAnsi="Calibri" w:cs="Calibri"/>
                <w:color w:val="000000"/>
                <w:sz w:val="20"/>
                <w:szCs w:val="20"/>
                <w:lang w:eastAsia="en-GB"/>
              </w:rPr>
              <w:t>Inadequate understanding of the subject in terms of knowledge, skills</w:t>
            </w:r>
            <w:r w:rsidRPr="001F7C71">
              <w:rPr>
                <w:rFonts w:ascii="Calibri" w:hAnsi="Calibri" w:cs="Calibri"/>
                <w:color w:val="000000"/>
                <w:sz w:val="20"/>
                <w:szCs w:val="20"/>
                <w:lang w:eastAsia="en-GB"/>
              </w:rPr>
              <w:br/>
              <w:t xml:space="preserve">and application. </w:t>
            </w:r>
            <w:r w:rsidRPr="001F7C71">
              <w:rPr>
                <w:rFonts w:ascii="Calibri" w:hAnsi="Calibri" w:cs="Calibri"/>
                <w:color w:val="000000"/>
                <w:sz w:val="20"/>
                <w:szCs w:val="20"/>
                <w:lang w:eastAsia="en-GB"/>
              </w:rPr>
              <w:br/>
              <w:t>Little understanding of underlying principles and concepts, and no</w:t>
            </w:r>
            <w:r>
              <w:rPr>
                <w:rFonts w:ascii="Calibri" w:hAnsi="Calibri" w:cs="Calibri"/>
                <w:color w:val="000000"/>
                <w:szCs w:val="20"/>
                <w:lang w:eastAsia="en-GB"/>
              </w:rPr>
              <w:t xml:space="preserve"> </w:t>
            </w:r>
            <w:r w:rsidRPr="001F7C71">
              <w:rPr>
                <w:rFonts w:ascii="Calibri" w:hAnsi="Calibri" w:cs="Calibri"/>
                <w:color w:val="000000"/>
                <w:sz w:val="20"/>
                <w:szCs w:val="20"/>
                <w:lang w:eastAsia="en-GB"/>
              </w:rPr>
              <w:t>effective analysis.</w:t>
            </w:r>
            <w:r>
              <w:rPr>
                <w:rFonts w:ascii="Calibri" w:hAnsi="Calibri" w:cs="Calibri"/>
                <w:color w:val="000000"/>
                <w:szCs w:val="20"/>
                <w:lang w:eastAsia="en-GB"/>
              </w:rPr>
              <w:t xml:space="preserve"> </w:t>
            </w:r>
            <w:r>
              <w:rPr>
                <w:rFonts w:ascii="Calibri" w:hAnsi="Calibri" w:cs="Calibri"/>
                <w:color w:val="000000"/>
                <w:szCs w:val="20"/>
                <w:lang w:eastAsia="en-GB"/>
              </w:rPr>
              <w:br/>
            </w:r>
            <w:r w:rsidRPr="001F7C71">
              <w:rPr>
                <w:rFonts w:ascii="Calibri" w:hAnsi="Calibri" w:cs="Calibri"/>
                <w:color w:val="000000"/>
                <w:sz w:val="20"/>
                <w:szCs w:val="20"/>
                <w:lang w:eastAsia="en-GB"/>
              </w:rPr>
              <w:t>Minimal reading and inadequate planning.</w:t>
            </w:r>
          </w:p>
        </w:tc>
        <w:tc>
          <w:tcPr>
            <w:tcW w:w="1701" w:type="dxa"/>
            <w:shd w:val="clear" w:color="auto" w:fill="auto"/>
            <w:hideMark/>
          </w:tcPr>
          <w:p w:rsidR="00755235" w:rsidRPr="001F7C71" w:rsidRDefault="00755235" w:rsidP="000D03FF">
            <w:pPr>
              <w:spacing w:after="240"/>
              <w:rPr>
                <w:rFonts w:ascii="Calibri" w:hAnsi="Calibri" w:cs="Calibri"/>
                <w:color w:val="000000"/>
                <w:sz w:val="20"/>
                <w:szCs w:val="20"/>
                <w:lang w:eastAsia="en-GB"/>
              </w:rPr>
            </w:pPr>
            <w:r w:rsidRPr="001F7C71">
              <w:rPr>
                <w:rFonts w:ascii="Calibri" w:hAnsi="Calibri" w:cs="Calibri"/>
                <w:color w:val="000000"/>
                <w:sz w:val="20"/>
                <w:szCs w:val="20"/>
                <w:lang w:eastAsia="en-GB"/>
              </w:rPr>
              <w:t>The subject is covered satisfactorily but the volume of reading is</w:t>
            </w:r>
            <w:r w:rsidRPr="001F7C71">
              <w:rPr>
                <w:rFonts w:ascii="Calibri" w:hAnsi="Calibri" w:cs="Calibri"/>
                <w:color w:val="000000"/>
                <w:sz w:val="20"/>
                <w:szCs w:val="20"/>
                <w:lang w:eastAsia="en-GB"/>
              </w:rPr>
              <w:br/>
              <w:t>insufficient for Credit.</w:t>
            </w:r>
            <w:r w:rsidRPr="001F7C71">
              <w:rPr>
                <w:rFonts w:ascii="Calibri" w:hAnsi="Calibri" w:cs="Calibri"/>
                <w:color w:val="000000"/>
                <w:sz w:val="20"/>
                <w:szCs w:val="20"/>
                <w:lang w:eastAsia="en-GB"/>
              </w:rPr>
              <w:br/>
              <w:t>Factual and descriptive rather than carefully argued and analytical style of work. Lacks evidence of intellectual independence to adapt</w:t>
            </w:r>
            <w:r w:rsidRPr="001F7C71">
              <w:rPr>
                <w:rFonts w:ascii="Calibri" w:hAnsi="Calibri" w:cs="Calibri"/>
                <w:color w:val="000000"/>
                <w:sz w:val="20"/>
                <w:szCs w:val="20"/>
                <w:lang w:eastAsia="en-GB"/>
              </w:rPr>
              <w:br/>
              <w:t>knowledge in diverse contexts. Conclusions are limited in scope and poorly substantiated.</w:t>
            </w:r>
          </w:p>
        </w:tc>
        <w:tc>
          <w:tcPr>
            <w:tcW w:w="1843" w:type="dxa"/>
            <w:shd w:val="clear" w:color="auto" w:fill="auto"/>
            <w:hideMark/>
          </w:tcPr>
          <w:p w:rsidR="00755235" w:rsidRPr="001F7C71" w:rsidRDefault="00755235" w:rsidP="000D03FF">
            <w:pPr>
              <w:rPr>
                <w:rFonts w:ascii="Calibri" w:hAnsi="Calibri" w:cs="Calibri"/>
                <w:color w:val="000000"/>
                <w:sz w:val="20"/>
                <w:szCs w:val="20"/>
                <w:lang w:eastAsia="en-GB"/>
              </w:rPr>
            </w:pPr>
            <w:r w:rsidRPr="001F7C71">
              <w:rPr>
                <w:rFonts w:ascii="Calibri" w:hAnsi="Calibri" w:cs="Calibri"/>
                <w:color w:val="000000"/>
                <w:sz w:val="20"/>
                <w:szCs w:val="20"/>
                <w:lang w:eastAsia="en-GB"/>
              </w:rPr>
              <w:t>Broad understanding of the subject or area of practice and has read widely.</w:t>
            </w:r>
            <w:r w:rsidRPr="001F7C71">
              <w:rPr>
                <w:rFonts w:ascii="Calibri" w:hAnsi="Calibri" w:cs="Calibri"/>
                <w:color w:val="000000"/>
                <w:sz w:val="20"/>
                <w:szCs w:val="20"/>
                <w:lang w:eastAsia="en-GB"/>
              </w:rPr>
              <w:br/>
              <w:t>Well-developed skills to present critical arguments and competent use</w:t>
            </w:r>
            <w:r w:rsidRPr="001F7C71">
              <w:rPr>
                <w:rFonts w:ascii="Calibri" w:hAnsi="Calibri" w:cs="Calibri"/>
                <w:color w:val="000000"/>
                <w:sz w:val="20"/>
                <w:szCs w:val="20"/>
                <w:lang w:eastAsia="en-GB"/>
              </w:rPr>
              <w:br/>
              <w:t>of theoretical and technical knowledge with depth in some areas.</w:t>
            </w:r>
          </w:p>
        </w:tc>
        <w:tc>
          <w:tcPr>
            <w:tcW w:w="1935" w:type="dxa"/>
            <w:shd w:val="clear" w:color="auto" w:fill="auto"/>
            <w:hideMark/>
          </w:tcPr>
          <w:p w:rsidR="00755235" w:rsidRPr="001F7C71" w:rsidRDefault="00755235" w:rsidP="000D03FF">
            <w:pPr>
              <w:rPr>
                <w:rFonts w:ascii="Calibri" w:hAnsi="Calibri" w:cs="Calibri"/>
                <w:color w:val="000000"/>
                <w:sz w:val="20"/>
                <w:szCs w:val="20"/>
                <w:lang w:eastAsia="en-GB"/>
              </w:rPr>
            </w:pPr>
            <w:r w:rsidRPr="001F7C71">
              <w:rPr>
                <w:rFonts w:ascii="Calibri" w:hAnsi="Calibri" w:cs="Calibri"/>
                <w:color w:val="000000"/>
                <w:sz w:val="20"/>
                <w:szCs w:val="20"/>
                <w:lang w:eastAsia="en-GB"/>
              </w:rPr>
              <w:t>Coherent arguments supported by evidence and illustration from the</w:t>
            </w:r>
            <w:r>
              <w:rPr>
                <w:rFonts w:ascii="Calibri" w:hAnsi="Calibri" w:cs="Calibri"/>
                <w:color w:val="000000"/>
                <w:szCs w:val="20"/>
                <w:lang w:eastAsia="en-GB"/>
              </w:rPr>
              <w:t xml:space="preserve"> </w:t>
            </w:r>
            <w:r w:rsidRPr="001F7C71">
              <w:rPr>
                <w:rFonts w:ascii="Calibri" w:hAnsi="Calibri" w:cs="Calibri"/>
                <w:color w:val="000000"/>
                <w:sz w:val="20"/>
                <w:szCs w:val="20"/>
                <w:lang w:eastAsia="en-GB"/>
              </w:rPr>
              <w:t>work of other authorities, but without but without the self- awareness and self-questioning found in higher grades.</w:t>
            </w:r>
            <w:r w:rsidRPr="001F7C71">
              <w:rPr>
                <w:rFonts w:ascii="Calibri" w:hAnsi="Calibri" w:cs="Calibri"/>
                <w:color w:val="000000"/>
                <w:sz w:val="20"/>
                <w:szCs w:val="20"/>
                <w:lang w:eastAsia="en-GB"/>
              </w:rPr>
              <w:br/>
            </w:r>
            <w:r w:rsidRPr="001F7C71">
              <w:rPr>
                <w:rFonts w:ascii="Calibri" w:hAnsi="Calibri" w:cs="Calibri"/>
                <w:color w:val="000000"/>
                <w:sz w:val="20"/>
                <w:szCs w:val="20"/>
                <w:lang w:eastAsia="en-GB"/>
              </w:rPr>
              <w:br/>
              <w:t>Reflective statements provide a thoughtful commentary on the task, learning and relationships with others, ability to critically evaluate relevant theories.</w:t>
            </w:r>
          </w:p>
        </w:tc>
        <w:tc>
          <w:tcPr>
            <w:tcW w:w="2175" w:type="dxa"/>
            <w:shd w:val="clear" w:color="auto" w:fill="auto"/>
            <w:hideMark/>
          </w:tcPr>
          <w:p w:rsidR="00755235" w:rsidRPr="001F7C71" w:rsidRDefault="00755235" w:rsidP="000D03FF">
            <w:pPr>
              <w:rPr>
                <w:rFonts w:ascii="Calibri" w:hAnsi="Calibri" w:cs="Calibri"/>
                <w:color w:val="000000"/>
                <w:sz w:val="20"/>
                <w:szCs w:val="20"/>
                <w:lang w:eastAsia="en-GB"/>
              </w:rPr>
            </w:pPr>
            <w:r w:rsidRPr="001F7C71">
              <w:rPr>
                <w:rFonts w:ascii="Calibri" w:hAnsi="Calibri" w:cs="Calibri"/>
                <w:color w:val="000000"/>
                <w:sz w:val="20"/>
                <w:szCs w:val="20"/>
                <w:lang w:eastAsia="en-GB"/>
              </w:rPr>
              <w:t>Exceptional work – showing evidence of the following</w:t>
            </w:r>
            <w:proofErr w:type="gramStart"/>
            <w:r w:rsidRPr="001F7C71">
              <w:rPr>
                <w:rFonts w:ascii="Calibri" w:hAnsi="Calibri" w:cs="Calibri"/>
                <w:color w:val="000000"/>
                <w:sz w:val="20"/>
                <w:szCs w:val="20"/>
                <w:lang w:eastAsia="en-GB"/>
              </w:rPr>
              <w:t>:</w:t>
            </w:r>
            <w:proofErr w:type="gramEnd"/>
            <w:r w:rsidRPr="001F7C71">
              <w:rPr>
                <w:rFonts w:ascii="Calibri" w:hAnsi="Calibri" w:cs="Calibri"/>
                <w:color w:val="000000"/>
                <w:sz w:val="20"/>
                <w:szCs w:val="20"/>
                <w:lang w:eastAsia="en-GB"/>
              </w:rPr>
              <w:br/>
              <w:t>Highly original or insightful work.</w:t>
            </w:r>
            <w:r w:rsidRPr="001F7C71">
              <w:rPr>
                <w:rFonts w:ascii="Calibri" w:hAnsi="Calibri" w:cs="Calibri"/>
                <w:color w:val="000000"/>
                <w:sz w:val="20"/>
                <w:szCs w:val="20"/>
                <w:lang w:eastAsia="en-GB"/>
              </w:rPr>
              <w:br/>
            </w:r>
            <w:r w:rsidRPr="001F7C71">
              <w:rPr>
                <w:rFonts w:ascii="Calibri" w:hAnsi="Calibri" w:cs="Calibri"/>
                <w:color w:val="000000"/>
                <w:sz w:val="20"/>
                <w:szCs w:val="20"/>
                <w:lang w:eastAsia="en-GB"/>
              </w:rPr>
              <w:br/>
              <w:t>Could not be improved at this learning level and in the context in which</w:t>
            </w:r>
            <w:r w:rsidRPr="001F7C71">
              <w:rPr>
                <w:rFonts w:ascii="Calibri" w:hAnsi="Calibri" w:cs="Calibri"/>
                <w:color w:val="000000"/>
                <w:sz w:val="20"/>
                <w:szCs w:val="20"/>
                <w:lang w:eastAsia="en-GB"/>
              </w:rPr>
              <w:br/>
              <w:t>the assessment was conducted.</w:t>
            </w:r>
          </w:p>
        </w:tc>
      </w:tr>
      <w:tr w:rsidR="00755235" w:rsidRPr="001F7C71" w:rsidTr="000D03FF">
        <w:trPr>
          <w:trHeight w:val="3818"/>
        </w:trPr>
        <w:tc>
          <w:tcPr>
            <w:tcW w:w="1008" w:type="dxa"/>
            <w:shd w:val="clear" w:color="auto" w:fill="auto"/>
          </w:tcPr>
          <w:p w:rsidR="00755235" w:rsidRPr="001F7C71" w:rsidRDefault="00755235" w:rsidP="000D03FF">
            <w:pPr>
              <w:rPr>
                <w:rFonts w:ascii="Calibri" w:hAnsi="Calibri" w:cs="Calibri"/>
                <w:color w:val="000000"/>
                <w:sz w:val="20"/>
                <w:szCs w:val="20"/>
                <w:lang w:eastAsia="en-GB"/>
              </w:rPr>
            </w:pPr>
            <w:r w:rsidRPr="001F7C71">
              <w:rPr>
                <w:rFonts w:ascii="Calibri" w:hAnsi="Calibri" w:cs="Calibri"/>
                <w:color w:val="000000"/>
                <w:sz w:val="20"/>
                <w:szCs w:val="20"/>
                <w:lang w:eastAsia="en-GB"/>
              </w:rPr>
              <w:lastRenderedPageBreak/>
              <w:t>15</w:t>
            </w:r>
          </w:p>
        </w:tc>
        <w:tc>
          <w:tcPr>
            <w:tcW w:w="1794" w:type="dxa"/>
            <w:shd w:val="clear" w:color="auto" w:fill="auto"/>
          </w:tcPr>
          <w:p w:rsidR="00755235" w:rsidRPr="001F7C71" w:rsidRDefault="00755235" w:rsidP="000D03FF">
            <w:pPr>
              <w:rPr>
                <w:rFonts w:ascii="Calibri" w:hAnsi="Calibri" w:cs="Calibri"/>
                <w:color w:val="221E1F"/>
                <w:sz w:val="20"/>
                <w:szCs w:val="20"/>
                <w:lang w:eastAsia="en-GB"/>
              </w:rPr>
            </w:pPr>
            <w:r w:rsidRPr="001F7C71">
              <w:rPr>
                <w:rFonts w:ascii="Calibri" w:hAnsi="Calibri" w:cs="Calibri"/>
                <w:b/>
                <w:color w:val="221E1F"/>
                <w:sz w:val="20"/>
                <w:szCs w:val="20"/>
                <w:lang w:eastAsia="en-GB"/>
              </w:rPr>
              <w:t>Structure of Essay</w:t>
            </w:r>
            <w:r w:rsidRPr="001F7C71">
              <w:rPr>
                <w:rFonts w:ascii="Calibri" w:hAnsi="Calibri" w:cs="Calibri"/>
                <w:color w:val="221E1F"/>
                <w:sz w:val="20"/>
                <w:szCs w:val="20"/>
                <w:lang w:eastAsia="en-GB"/>
              </w:rPr>
              <w:br/>
              <w:t xml:space="preserve">Appropriate introduction, paragraph &amp; conclusion. Grasp of English, including vocabulary, spelling grammar. Accurate spelling, grammatical sentences, correct punctuation, fluent &amp; succinct writing </w:t>
            </w:r>
          </w:p>
        </w:tc>
        <w:tc>
          <w:tcPr>
            <w:tcW w:w="1559" w:type="dxa"/>
            <w:shd w:val="clear" w:color="auto" w:fill="auto"/>
          </w:tcPr>
          <w:p w:rsidR="00755235" w:rsidRPr="001F7C71" w:rsidRDefault="00755235" w:rsidP="000D03FF">
            <w:pPr>
              <w:rPr>
                <w:rFonts w:ascii="Calibri" w:hAnsi="Calibri" w:cs="Calibri"/>
                <w:color w:val="000000"/>
                <w:sz w:val="20"/>
                <w:szCs w:val="20"/>
                <w:lang w:eastAsia="en-GB"/>
              </w:rPr>
            </w:pPr>
            <w:r w:rsidRPr="001F7C71">
              <w:rPr>
                <w:rFonts w:ascii="Calibri" w:hAnsi="Calibri" w:cs="Calibri"/>
                <w:color w:val="000000"/>
                <w:sz w:val="20"/>
                <w:szCs w:val="20"/>
                <w:lang w:eastAsia="en-GB"/>
              </w:rPr>
              <w:t xml:space="preserve">Does not demonstrate sufficient grasp of the required scholarly standards in relation to presentation, with errors, bad spelling or grammar, lack of </w:t>
            </w:r>
            <w:proofErr w:type="spellStart"/>
            <w:r w:rsidRPr="001F7C71">
              <w:rPr>
                <w:rFonts w:ascii="Calibri" w:hAnsi="Calibri" w:cs="Calibri"/>
                <w:color w:val="000000"/>
                <w:sz w:val="20"/>
                <w:szCs w:val="20"/>
                <w:lang w:eastAsia="en-GB"/>
              </w:rPr>
              <w:t>organisation</w:t>
            </w:r>
            <w:proofErr w:type="spellEnd"/>
            <w:r w:rsidRPr="001F7C71">
              <w:rPr>
                <w:rFonts w:ascii="Calibri" w:hAnsi="Calibri" w:cs="Calibri"/>
                <w:color w:val="000000"/>
                <w:sz w:val="20"/>
                <w:szCs w:val="20"/>
                <w:lang w:eastAsia="en-GB"/>
              </w:rPr>
              <w:t>, insufficient arguments.</w:t>
            </w:r>
          </w:p>
        </w:tc>
        <w:tc>
          <w:tcPr>
            <w:tcW w:w="1325" w:type="dxa"/>
            <w:shd w:val="clear" w:color="auto" w:fill="auto"/>
          </w:tcPr>
          <w:p w:rsidR="00755235" w:rsidRPr="001F7C71" w:rsidRDefault="00755235" w:rsidP="000D03FF">
            <w:pPr>
              <w:rPr>
                <w:rFonts w:ascii="Calibri" w:hAnsi="Calibri" w:cs="Calibri"/>
                <w:color w:val="000000"/>
                <w:sz w:val="20"/>
                <w:szCs w:val="20"/>
                <w:lang w:eastAsia="en-GB"/>
              </w:rPr>
            </w:pPr>
            <w:r w:rsidRPr="001F7C71">
              <w:rPr>
                <w:rFonts w:ascii="Calibri" w:hAnsi="Calibri" w:cs="Calibri"/>
                <w:color w:val="000000"/>
                <w:sz w:val="20"/>
                <w:szCs w:val="20"/>
                <w:lang w:eastAsia="en-GB"/>
              </w:rPr>
              <w:t>Poor or incoherent vocabulary. Reflective statements provide an incomplete or inaccurate description</w:t>
            </w:r>
            <w:r w:rsidRPr="001F7C71">
              <w:rPr>
                <w:rFonts w:ascii="Calibri" w:hAnsi="Calibri" w:cs="Calibri"/>
                <w:color w:val="000000"/>
                <w:sz w:val="20"/>
                <w:szCs w:val="20"/>
                <w:lang w:eastAsia="en-GB"/>
              </w:rPr>
              <w:br/>
              <w:t>of the task.</w:t>
            </w:r>
          </w:p>
        </w:tc>
        <w:tc>
          <w:tcPr>
            <w:tcW w:w="1701" w:type="dxa"/>
            <w:shd w:val="clear" w:color="auto" w:fill="auto"/>
          </w:tcPr>
          <w:p w:rsidR="00755235" w:rsidRPr="001F7C71" w:rsidRDefault="00755235" w:rsidP="000D03FF">
            <w:pPr>
              <w:rPr>
                <w:rFonts w:ascii="Calibri" w:hAnsi="Calibri" w:cs="Calibri"/>
                <w:color w:val="000000"/>
                <w:sz w:val="20"/>
                <w:szCs w:val="20"/>
                <w:lang w:eastAsia="en-GB"/>
              </w:rPr>
            </w:pPr>
            <w:r w:rsidRPr="001F7C71">
              <w:rPr>
                <w:rFonts w:ascii="Calibri" w:hAnsi="Calibri" w:cs="Calibri"/>
                <w:color w:val="000000"/>
                <w:sz w:val="20"/>
                <w:szCs w:val="20"/>
                <w:lang w:eastAsia="en-GB"/>
              </w:rPr>
              <w:t>Spelling, grammar, vocabulary, and communication</w:t>
            </w:r>
            <w:r w:rsidRPr="001F7C71">
              <w:rPr>
                <w:rFonts w:ascii="Calibri" w:hAnsi="Calibri" w:cs="Calibri"/>
                <w:color w:val="000000"/>
                <w:sz w:val="20"/>
                <w:szCs w:val="20"/>
                <w:lang w:eastAsia="en-GB"/>
              </w:rPr>
              <w:br/>
              <w:t xml:space="preserve">style is competent and coherent. Work is not well </w:t>
            </w:r>
            <w:proofErr w:type="spellStart"/>
            <w:r w:rsidRPr="001F7C71">
              <w:rPr>
                <w:rFonts w:ascii="Calibri" w:hAnsi="Calibri" w:cs="Calibri"/>
                <w:color w:val="000000"/>
                <w:sz w:val="20"/>
                <w:szCs w:val="20"/>
                <w:lang w:eastAsia="en-GB"/>
              </w:rPr>
              <w:t>organised</w:t>
            </w:r>
            <w:proofErr w:type="spellEnd"/>
            <w:r w:rsidRPr="001F7C71">
              <w:rPr>
                <w:rFonts w:ascii="Calibri" w:hAnsi="Calibri" w:cs="Calibri"/>
                <w:color w:val="000000"/>
                <w:sz w:val="20"/>
                <w:szCs w:val="20"/>
                <w:lang w:eastAsia="en-GB"/>
              </w:rPr>
              <w:t xml:space="preserve"> or structured. </w:t>
            </w:r>
          </w:p>
        </w:tc>
        <w:tc>
          <w:tcPr>
            <w:tcW w:w="1843" w:type="dxa"/>
            <w:shd w:val="clear" w:color="auto" w:fill="auto"/>
          </w:tcPr>
          <w:p w:rsidR="00755235" w:rsidRPr="001F7C71" w:rsidRDefault="00755235" w:rsidP="000D03FF">
            <w:pPr>
              <w:rPr>
                <w:rFonts w:ascii="Calibri" w:hAnsi="Calibri" w:cs="Calibri"/>
                <w:color w:val="000000"/>
                <w:sz w:val="20"/>
                <w:szCs w:val="20"/>
                <w:lang w:eastAsia="en-GB"/>
              </w:rPr>
            </w:pPr>
            <w:r w:rsidRPr="001F7C71">
              <w:rPr>
                <w:rFonts w:ascii="Calibri" w:hAnsi="Calibri" w:cs="Calibri"/>
                <w:color w:val="000000"/>
                <w:sz w:val="20"/>
                <w:szCs w:val="20"/>
                <w:lang w:eastAsia="en-GB"/>
              </w:rPr>
              <w:t>Spelling, grammar, vocabulary, and/or use of</w:t>
            </w:r>
            <w:r w:rsidRPr="001F7C71">
              <w:rPr>
                <w:rFonts w:ascii="Calibri" w:hAnsi="Calibri" w:cs="Calibri"/>
                <w:color w:val="000000"/>
                <w:sz w:val="20"/>
                <w:szCs w:val="20"/>
                <w:lang w:eastAsia="en-GB"/>
              </w:rPr>
              <w:br/>
              <w:t xml:space="preserve">sources, and communication style </w:t>
            </w:r>
            <w:proofErr w:type="gramStart"/>
            <w:r w:rsidRPr="001F7C71">
              <w:rPr>
                <w:rFonts w:ascii="Calibri" w:hAnsi="Calibri" w:cs="Calibri"/>
                <w:color w:val="000000"/>
                <w:sz w:val="20"/>
                <w:szCs w:val="20"/>
                <w:lang w:eastAsia="en-GB"/>
              </w:rPr>
              <w:t>is</w:t>
            </w:r>
            <w:proofErr w:type="gramEnd"/>
            <w:r w:rsidRPr="001F7C71">
              <w:rPr>
                <w:rFonts w:ascii="Calibri" w:hAnsi="Calibri" w:cs="Calibri"/>
                <w:color w:val="000000"/>
                <w:sz w:val="20"/>
                <w:szCs w:val="20"/>
                <w:lang w:eastAsia="en-GB"/>
              </w:rPr>
              <w:t xml:space="preserve"> good.</w:t>
            </w:r>
          </w:p>
        </w:tc>
        <w:tc>
          <w:tcPr>
            <w:tcW w:w="1935" w:type="dxa"/>
            <w:shd w:val="clear" w:color="auto" w:fill="auto"/>
          </w:tcPr>
          <w:p w:rsidR="00755235" w:rsidRPr="001F7C71" w:rsidRDefault="00755235" w:rsidP="000D03FF">
            <w:pPr>
              <w:rPr>
                <w:rFonts w:ascii="Calibri" w:hAnsi="Calibri" w:cs="Calibri"/>
                <w:color w:val="000000"/>
                <w:sz w:val="20"/>
                <w:szCs w:val="20"/>
                <w:lang w:eastAsia="en-GB"/>
              </w:rPr>
            </w:pPr>
            <w:r w:rsidRPr="001F7C71">
              <w:rPr>
                <w:rFonts w:ascii="Calibri" w:hAnsi="Calibri" w:cs="Calibri"/>
                <w:color w:val="000000"/>
                <w:sz w:val="20"/>
                <w:szCs w:val="20"/>
                <w:lang w:eastAsia="en-GB"/>
              </w:rPr>
              <w:t>The work is clearly structured and the exposition of knowledge and ideas is clear and competent.</w:t>
            </w:r>
          </w:p>
        </w:tc>
        <w:tc>
          <w:tcPr>
            <w:tcW w:w="2175" w:type="dxa"/>
            <w:shd w:val="clear" w:color="auto" w:fill="auto"/>
          </w:tcPr>
          <w:p w:rsidR="00755235" w:rsidRPr="001F7C71" w:rsidRDefault="00755235" w:rsidP="000D03FF">
            <w:pPr>
              <w:rPr>
                <w:rFonts w:ascii="Calibri" w:hAnsi="Calibri" w:cs="Calibri"/>
                <w:color w:val="000000"/>
                <w:sz w:val="20"/>
                <w:szCs w:val="20"/>
                <w:lang w:eastAsia="en-GB"/>
              </w:rPr>
            </w:pPr>
            <w:r w:rsidRPr="001F7C71">
              <w:rPr>
                <w:rFonts w:ascii="Calibri" w:hAnsi="Calibri" w:cs="Calibri"/>
                <w:color w:val="000000"/>
                <w:sz w:val="20"/>
                <w:szCs w:val="20"/>
                <w:lang w:eastAsia="en-GB"/>
              </w:rPr>
              <w:t>Grammar and/or syntax could not be improved at this learning level and in the context in which</w:t>
            </w:r>
            <w:r w:rsidRPr="001F7C71">
              <w:rPr>
                <w:rFonts w:ascii="Calibri" w:hAnsi="Calibri" w:cs="Calibri"/>
                <w:color w:val="000000"/>
                <w:sz w:val="20"/>
                <w:szCs w:val="20"/>
                <w:lang w:eastAsia="en-GB"/>
              </w:rPr>
              <w:br/>
              <w:t xml:space="preserve">the assessment was conducted. </w:t>
            </w:r>
          </w:p>
        </w:tc>
      </w:tr>
      <w:tr w:rsidR="00755235" w:rsidRPr="001F7C71" w:rsidTr="000D03FF">
        <w:trPr>
          <w:trHeight w:val="3780"/>
        </w:trPr>
        <w:tc>
          <w:tcPr>
            <w:tcW w:w="1008" w:type="dxa"/>
            <w:shd w:val="clear" w:color="auto" w:fill="auto"/>
            <w:hideMark/>
          </w:tcPr>
          <w:p w:rsidR="00755235" w:rsidRPr="001F7C71" w:rsidRDefault="00755235" w:rsidP="000D03FF">
            <w:pPr>
              <w:rPr>
                <w:rFonts w:ascii="Calibri" w:hAnsi="Calibri" w:cs="Calibri"/>
                <w:color w:val="000000"/>
                <w:sz w:val="20"/>
                <w:szCs w:val="20"/>
                <w:lang w:eastAsia="en-GB"/>
              </w:rPr>
            </w:pPr>
            <w:r w:rsidRPr="001F7C71">
              <w:rPr>
                <w:rFonts w:ascii="Calibri" w:hAnsi="Calibri" w:cs="Calibri"/>
                <w:color w:val="000000"/>
                <w:sz w:val="20"/>
                <w:szCs w:val="20"/>
                <w:lang w:eastAsia="en-GB"/>
              </w:rPr>
              <w:t>15</w:t>
            </w:r>
          </w:p>
        </w:tc>
        <w:tc>
          <w:tcPr>
            <w:tcW w:w="1794" w:type="dxa"/>
            <w:shd w:val="clear" w:color="auto" w:fill="auto"/>
            <w:hideMark/>
          </w:tcPr>
          <w:p w:rsidR="00755235" w:rsidRPr="001F7C71" w:rsidRDefault="00755235" w:rsidP="000D03FF">
            <w:pPr>
              <w:rPr>
                <w:rFonts w:ascii="Calibri" w:hAnsi="Calibri" w:cs="Calibri"/>
                <w:color w:val="000000"/>
                <w:sz w:val="20"/>
                <w:szCs w:val="20"/>
                <w:lang w:eastAsia="en-GB"/>
              </w:rPr>
            </w:pPr>
            <w:r w:rsidRPr="001F7C71">
              <w:rPr>
                <w:rFonts w:ascii="Calibri" w:hAnsi="Calibri" w:cs="Calibri"/>
                <w:b/>
                <w:color w:val="000000"/>
                <w:sz w:val="20"/>
                <w:szCs w:val="20"/>
                <w:lang w:eastAsia="en-GB"/>
              </w:rPr>
              <w:t>Source material</w:t>
            </w:r>
            <w:r w:rsidRPr="001F7C71">
              <w:rPr>
                <w:rFonts w:ascii="Calibri" w:hAnsi="Calibri" w:cs="Calibri"/>
                <w:color w:val="000000"/>
                <w:sz w:val="20"/>
                <w:szCs w:val="20"/>
                <w:lang w:eastAsia="en-GB"/>
              </w:rPr>
              <w:br/>
              <w:t>Understanding, use &amp; extent of essential &amp; extra reading</w:t>
            </w:r>
          </w:p>
        </w:tc>
        <w:tc>
          <w:tcPr>
            <w:tcW w:w="1559" w:type="dxa"/>
            <w:shd w:val="clear" w:color="auto" w:fill="auto"/>
            <w:hideMark/>
          </w:tcPr>
          <w:p w:rsidR="00755235" w:rsidRPr="001F7C71" w:rsidRDefault="00755235" w:rsidP="000D03FF">
            <w:pPr>
              <w:rPr>
                <w:rFonts w:ascii="Calibri" w:hAnsi="Calibri" w:cs="Calibri"/>
                <w:color w:val="000000"/>
                <w:sz w:val="20"/>
                <w:szCs w:val="20"/>
                <w:lang w:eastAsia="en-GB"/>
              </w:rPr>
            </w:pPr>
            <w:r w:rsidRPr="001F7C71">
              <w:rPr>
                <w:rFonts w:ascii="Calibri" w:hAnsi="Calibri" w:cs="Calibri"/>
                <w:color w:val="000000"/>
                <w:sz w:val="20"/>
                <w:szCs w:val="20"/>
                <w:lang w:eastAsia="en-GB"/>
              </w:rPr>
              <w:t xml:space="preserve">Little evidence of knowledge of the relevant body of knowledge to make a persuasive case. </w:t>
            </w:r>
            <w:r w:rsidRPr="001F7C71">
              <w:rPr>
                <w:rFonts w:ascii="Calibri" w:hAnsi="Calibri" w:cs="Calibri"/>
                <w:color w:val="000000"/>
                <w:szCs w:val="20"/>
                <w:lang w:eastAsia="en-GB"/>
              </w:rPr>
              <w:t xml:space="preserve"> </w:t>
            </w:r>
            <w:r w:rsidRPr="001F7C71">
              <w:rPr>
                <w:rFonts w:ascii="Calibri" w:hAnsi="Calibri" w:cs="Calibri"/>
                <w:color w:val="000000"/>
                <w:sz w:val="20"/>
                <w:szCs w:val="20"/>
                <w:lang w:eastAsia="en-GB"/>
              </w:rPr>
              <w:t>Work failed for one or more of the following: non-submission, academic</w:t>
            </w:r>
            <w:r>
              <w:rPr>
                <w:rFonts w:ascii="Calibri" w:hAnsi="Calibri" w:cs="Calibri"/>
                <w:color w:val="000000"/>
                <w:szCs w:val="20"/>
                <w:lang w:eastAsia="en-GB"/>
              </w:rPr>
              <w:t xml:space="preserve"> </w:t>
            </w:r>
            <w:r w:rsidRPr="001F7C71">
              <w:rPr>
                <w:rFonts w:ascii="Calibri" w:hAnsi="Calibri" w:cs="Calibri"/>
                <w:color w:val="000000"/>
                <w:sz w:val="20"/>
                <w:szCs w:val="20"/>
                <w:lang w:eastAsia="en-GB"/>
              </w:rPr>
              <w:t>misconduct, answering a different question from the one asked.</w:t>
            </w:r>
          </w:p>
        </w:tc>
        <w:tc>
          <w:tcPr>
            <w:tcW w:w="1325" w:type="dxa"/>
            <w:shd w:val="clear" w:color="auto" w:fill="auto"/>
            <w:hideMark/>
          </w:tcPr>
          <w:p w:rsidR="00755235" w:rsidRPr="001F7C71" w:rsidRDefault="00755235" w:rsidP="000D03FF">
            <w:pPr>
              <w:rPr>
                <w:rFonts w:ascii="Calibri" w:hAnsi="Calibri" w:cs="Calibri"/>
                <w:color w:val="000000"/>
                <w:sz w:val="20"/>
                <w:szCs w:val="20"/>
                <w:lang w:eastAsia="en-GB"/>
              </w:rPr>
            </w:pPr>
          </w:p>
        </w:tc>
        <w:tc>
          <w:tcPr>
            <w:tcW w:w="1701" w:type="dxa"/>
            <w:shd w:val="clear" w:color="auto" w:fill="auto"/>
            <w:hideMark/>
          </w:tcPr>
          <w:p w:rsidR="00755235" w:rsidRPr="001F7C71" w:rsidRDefault="00755235" w:rsidP="000D03FF">
            <w:pPr>
              <w:rPr>
                <w:rFonts w:ascii="Calibri" w:hAnsi="Calibri" w:cs="Calibri"/>
                <w:color w:val="000000"/>
                <w:sz w:val="20"/>
                <w:szCs w:val="20"/>
                <w:lang w:eastAsia="en-GB"/>
              </w:rPr>
            </w:pPr>
            <w:r w:rsidRPr="001F7C71">
              <w:rPr>
                <w:rFonts w:ascii="Calibri" w:hAnsi="Calibri" w:cs="Calibri"/>
                <w:color w:val="000000"/>
                <w:sz w:val="20"/>
                <w:szCs w:val="20"/>
                <w:lang w:eastAsia="en-GB"/>
              </w:rPr>
              <w:t>Reasonable coverage of the relevant body of knowledge but does not</w:t>
            </w:r>
            <w:r w:rsidRPr="001F7C71">
              <w:rPr>
                <w:rFonts w:ascii="Calibri" w:hAnsi="Calibri" w:cs="Calibri"/>
                <w:color w:val="000000"/>
                <w:sz w:val="20"/>
                <w:szCs w:val="20"/>
                <w:lang w:eastAsia="en-GB"/>
              </w:rPr>
              <w:br/>
              <w:t xml:space="preserve">review critically, </w:t>
            </w:r>
            <w:proofErr w:type="spellStart"/>
            <w:r w:rsidRPr="001F7C71">
              <w:rPr>
                <w:rFonts w:ascii="Calibri" w:hAnsi="Calibri" w:cs="Calibri"/>
                <w:color w:val="000000"/>
                <w:sz w:val="20"/>
                <w:szCs w:val="20"/>
                <w:lang w:eastAsia="en-GB"/>
              </w:rPr>
              <w:t>analyse</w:t>
            </w:r>
            <w:proofErr w:type="spellEnd"/>
            <w:r w:rsidRPr="001F7C71">
              <w:rPr>
                <w:rFonts w:ascii="Calibri" w:hAnsi="Calibri" w:cs="Calibri"/>
                <w:color w:val="000000"/>
                <w:sz w:val="20"/>
                <w:szCs w:val="20"/>
                <w:lang w:eastAsia="en-GB"/>
              </w:rPr>
              <w:t>, consolidate with a high level of insight.</w:t>
            </w:r>
          </w:p>
        </w:tc>
        <w:tc>
          <w:tcPr>
            <w:tcW w:w="1843" w:type="dxa"/>
            <w:shd w:val="clear" w:color="auto" w:fill="auto"/>
            <w:hideMark/>
          </w:tcPr>
          <w:p w:rsidR="00755235" w:rsidRPr="001F7C71" w:rsidRDefault="00755235" w:rsidP="000D03FF">
            <w:pPr>
              <w:rPr>
                <w:rFonts w:ascii="Calibri" w:hAnsi="Calibri" w:cs="Calibri"/>
                <w:color w:val="000000"/>
                <w:sz w:val="20"/>
                <w:szCs w:val="20"/>
                <w:lang w:eastAsia="en-GB"/>
              </w:rPr>
            </w:pPr>
            <w:r w:rsidRPr="001F7C71">
              <w:rPr>
                <w:rFonts w:ascii="Calibri" w:hAnsi="Calibri" w:cs="Calibri"/>
                <w:color w:val="000000"/>
                <w:sz w:val="20"/>
                <w:szCs w:val="20"/>
                <w:lang w:eastAsia="en-GB"/>
              </w:rPr>
              <w:t>Volume of reading of sufficient breadth and depth for a competent</w:t>
            </w:r>
            <w:r w:rsidRPr="001F7C71">
              <w:rPr>
                <w:rFonts w:ascii="Calibri" w:hAnsi="Calibri" w:cs="Calibri"/>
                <w:color w:val="000000"/>
                <w:sz w:val="20"/>
                <w:szCs w:val="20"/>
                <w:lang w:eastAsia="en-GB"/>
              </w:rPr>
              <w:br/>
              <w:t>understanding of main issues, underlying principles and concepts but</w:t>
            </w:r>
            <w:r w:rsidRPr="001F7C71">
              <w:rPr>
                <w:rFonts w:ascii="Calibri" w:hAnsi="Calibri" w:cs="Calibri"/>
                <w:color w:val="000000"/>
                <w:sz w:val="20"/>
                <w:szCs w:val="20"/>
                <w:lang w:eastAsia="en-GB"/>
              </w:rPr>
              <w:br/>
              <w:t>without the comprehensiveness of higher grades.</w:t>
            </w:r>
          </w:p>
        </w:tc>
        <w:tc>
          <w:tcPr>
            <w:tcW w:w="1935" w:type="dxa"/>
            <w:shd w:val="clear" w:color="auto" w:fill="auto"/>
            <w:hideMark/>
          </w:tcPr>
          <w:p w:rsidR="00755235" w:rsidRPr="001F7C71" w:rsidRDefault="00755235" w:rsidP="000D03FF">
            <w:pPr>
              <w:rPr>
                <w:rFonts w:ascii="Calibri" w:hAnsi="Calibri" w:cs="Calibri"/>
                <w:color w:val="000000"/>
                <w:sz w:val="20"/>
                <w:szCs w:val="20"/>
                <w:lang w:eastAsia="en-GB"/>
              </w:rPr>
            </w:pPr>
            <w:r w:rsidRPr="001F7C71">
              <w:rPr>
                <w:rFonts w:ascii="Calibri" w:hAnsi="Calibri" w:cs="Calibri"/>
                <w:color w:val="000000"/>
                <w:sz w:val="20"/>
                <w:szCs w:val="20"/>
                <w:lang w:eastAsia="en-GB"/>
              </w:rPr>
              <w:t xml:space="preserve">Displays competence in reviewing critically, </w:t>
            </w:r>
            <w:proofErr w:type="spellStart"/>
            <w:r w:rsidRPr="001F7C71">
              <w:rPr>
                <w:rFonts w:ascii="Calibri" w:hAnsi="Calibri" w:cs="Calibri"/>
                <w:color w:val="000000"/>
                <w:sz w:val="20"/>
                <w:szCs w:val="20"/>
                <w:lang w:eastAsia="en-GB"/>
              </w:rPr>
              <w:t>analysing</w:t>
            </w:r>
            <w:proofErr w:type="spellEnd"/>
            <w:r w:rsidRPr="001F7C71">
              <w:rPr>
                <w:rFonts w:ascii="Calibri" w:hAnsi="Calibri" w:cs="Calibri"/>
                <w:color w:val="000000"/>
                <w:sz w:val="20"/>
                <w:szCs w:val="20"/>
                <w:lang w:eastAsia="en-GB"/>
              </w:rPr>
              <w:t xml:space="preserve">, consolidating and </w:t>
            </w:r>
            <w:proofErr w:type="spellStart"/>
            <w:r w:rsidRPr="001F7C71">
              <w:rPr>
                <w:rFonts w:ascii="Calibri" w:hAnsi="Calibri" w:cs="Calibri"/>
                <w:color w:val="000000"/>
                <w:sz w:val="20"/>
                <w:szCs w:val="20"/>
                <w:lang w:eastAsia="en-GB"/>
              </w:rPr>
              <w:t>synthesising</w:t>
            </w:r>
            <w:proofErr w:type="spellEnd"/>
            <w:r w:rsidRPr="001F7C71">
              <w:rPr>
                <w:rFonts w:ascii="Calibri" w:hAnsi="Calibri" w:cs="Calibri"/>
                <w:color w:val="000000"/>
                <w:sz w:val="20"/>
                <w:szCs w:val="20"/>
                <w:lang w:eastAsia="en-GB"/>
              </w:rPr>
              <w:t xml:space="preserve"> the various cases made within a body of knowledge. </w:t>
            </w:r>
            <w:r w:rsidRPr="001F7C71">
              <w:rPr>
                <w:rFonts w:ascii="Calibri" w:hAnsi="Calibri" w:cs="Calibri"/>
                <w:color w:val="000000"/>
                <w:sz w:val="20"/>
                <w:szCs w:val="20"/>
                <w:lang w:eastAsia="en-GB"/>
              </w:rPr>
              <w:br/>
              <w:t>Material is deployed in a disciplined way with sophisticated</w:t>
            </w:r>
            <w:r w:rsidRPr="001F7C71">
              <w:rPr>
                <w:rFonts w:ascii="Calibri" w:hAnsi="Calibri" w:cs="Calibri"/>
                <w:color w:val="000000"/>
                <w:sz w:val="20"/>
                <w:szCs w:val="20"/>
                <w:lang w:eastAsia="en-GB"/>
              </w:rPr>
              <w:br/>
              <w:t>comprehension of key issues.</w:t>
            </w:r>
          </w:p>
        </w:tc>
        <w:tc>
          <w:tcPr>
            <w:tcW w:w="2175" w:type="dxa"/>
            <w:shd w:val="clear" w:color="auto" w:fill="auto"/>
            <w:hideMark/>
          </w:tcPr>
          <w:p w:rsidR="00755235" w:rsidRPr="001F7C71" w:rsidRDefault="00755235" w:rsidP="000D03FF">
            <w:pPr>
              <w:rPr>
                <w:rFonts w:ascii="Calibri" w:hAnsi="Calibri" w:cs="Calibri"/>
                <w:color w:val="000000"/>
                <w:sz w:val="20"/>
                <w:szCs w:val="20"/>
                <w:lang w:eastAsia="en-GB"/>
              </w:rPr>
            </w:pPr>
            <w:r w:rsidRPr="001F7C71">
              <w:rPr>
                <w:rFonts w:ascii="Calibri" w:hAnsi="Calibri" w:cs="Calibri"/>
                <w:color w:val="000000"/>
                <w:sz w:val="20"/>
                <w:szCs w:val="20"/>
                <w:lang w:eastAsia="en-GB"/>
              </w:rPr>
              <w:t>Evidence of formulated and sustained arguments with sophisticated</w:t>
            </w:r>
            <w:r w:rsidRPr="001F7C71">
              <w:rPr>
                <w:rFonts w:ascii="Calibri" w:hAnsi="Calibri" w:cs="Calibri"/>
                <w:color w:val="000000"/>
                <w:sz w:val="20"/>
                <w:szCs w:val="20"/>
                <w:lang w:eastAsia="en-GB"/>
              </w:rPr>
              <w:br/>
              <w:t>analysis, inferences, synthesis of material and identifying flaws in</w:t>
            </w:r>
            <w:r w:rsidRPr="001F7C71">
              <w:rPr>
                <w:rFonts w:ascii="Calibri" w:hAnsi="Calibri" w:cs="Calibri"/>
                <w:color w:val="000000"/>
                <w:sz w:val="20"/>
                <w:szCs w:val="20"/>
                <w:lang w:eastAsia="en-GB"/>
              </w:rPr>
              <w:br/>
              <w:t>published work.</w:t>
            </w:r>
          </w:p>
        </w:tc>
      </w:tr>
      <w:tr w:rsidR="00755235" w:rsidRPr="001F7C71" w:rsidTr="000D03FF">
        <w:trPr>
          <w:trHeight w:val="1575"/>
        </w:trPr>
        <w:tc>
          <w:tcPr>
            <w:tcW w:w="1008" w:type="dxa"/>
            <w:shd w:val="clear" w:color="auto" w:fill="auto"/>
            <w:hideMark/>
          </w:tcPr>
          <w:p w:rsidR="00755235" w:rsidRPr="001F7C71" w:rsidRDefault="00755235" w:rsidP="000D03FF">
            <w:pPr>
              <w:rPr>
                <w:rFonts w:ascii="Calibri" w:hAnsi="Calibri" w:cs="Calibri"/>
                <w:color w:val="000000"/>
                <w:sz w:val="20"/>
                <w:szCs w:val="20"/>
                <w:lang w:eastAsia="en-GB"/>
              </w:rPr>
            </w:pPr>
            <w:r w:rsidRPr="001F7C71">
              <w:rPr>
                <w:rFonts w:ascii="Calibri" w:hAnsi="Calibri" w:cs="Calibri"/>
                <w:color w:val="000000"/>
                <w:sz w:val="20"/>
                <w:szCs w:val="20"/>
                <w:lang w:eastAsia="en-GB"/>
              </w:rPr>
              <w:lastRenderedPageBreak/>
              <w:t>10</w:t>
            </w:r>
          </w:p>
        </w:tc>
        <w:tc>
          <w:tcPr>
            <w:tcW w:w="1794" w:type="dxa"/>
            <w:shd w:val="clear" w:color="auto" w:fill="auto"/>
            <w:hideMark/>
          </w:tcPr>
          <w:p w:rsidR="00755235" w:rsidRPr="001F7C71" w:rsidRDefault="00755235" w:rsidP="000D03FF">
            <w:pPr>
              <w:rPr>
                <w:rFonts w:ascii="Calibri" w:hAnsi="Calibri" w:cs="Calibri"/>
                <w:color w:val="221E1F"/>
                <w:sz w:val="20"/>
                <w:szCs w:val="20"/>
                <w:lang w:eastAsia="en-GB"/>
              </w:rPr>
            </w:pPr>
            <w:r w:rsidRPr="001F7C71">
              <w:rPr>
                <w:rFonts w:ascii="Calibri" w:hAnsi="Calibri" w:cs="Calibri"/>
                <w:b/>
                <w:color w:val="221E1F"/>
                <w:sz w:val="20"/>
                <w:szCs w:val="20"/>
                <w:lang w:eastAsia="en-GB"/>
              </w:rPr>
              <w:t>Referencing and Presentation</w:t>
            </w:r>
            <w:r w:rsidRPr="001F7C71">
              <w:rPr>
                <w:rFonts w:ascii="Calibri" w:hAnsi="Calibri" w:cs="Calibri"/>
                <w:color w:val="221E1F"/>
                <w:sz w:val="20"/>
                <w:szCs w:val="20"/>
                <w:lang w:eastAsia="en-GB"/>
              </w:rPr>
              <w:br/>
              <w:t xml:space="preserve">Correct, consistent citation &amp; bibliographic format, wide margins, 1.5 or double spacing, numbered pages and a word count. </w:t>
            </w:r>
          </w:p>
        </w:tc>
        <w:tc>
          <w:tcPr>
            <w:tcW w:w="1559" w:type="dxa"/>
            <w:shd w:val="clear" w:color="auto" w:fill="auto"/>
            <w:hideMark/>
          </w:tcPr>
          <w:p w:rsidR="00755235" w:rsidRPr="001F7C71" w:rsidRDefault="00755235" w:rsidP="000D03FF">
            <w:pPr>
              <w:rPr>
                <w:rFonts w:ascii="Calibri" w:hAnsi="Calibri" w:cs="Calibri"/>
                <w:color w:val="000000"/>
                <w:sz w:val="20"/>
                <w:szCs w:val="20"/>
                <w:lang w:eastAsia="en-GB"/>
              </w:rPr>
            </w:pPr>
            <w:r w:rsidRPr="001F7C71">
              <w:rPr>
                <w:rFonts w:ascii="Calibri" w:hAnsi="Calibri" w:cs="Calibri"/>
                <w:color w:val="000000"/>
                <w:sz w:val="20"/>
                <w:szCs w:val="20"/>
                <w:lang w:eastAsia="en-GB"/>
              </w:rPr>
              <w:t>Improper citation of sources and referencing of work.</w:t>
            </w:r>
          </w:p>
        </w:tc>
        <w:tc>
          <w:tcPr>
            <w:tcW w:w="1325" w:type="dxa"/>
            <w:shd w:val="clear" w:color="auto" w:fill="auto"/>
            <w:hideMark/>
          </w:tcPr>
          <w:p w:rsidR="00755235" w:rsidRPr="001F7C71" w:rsidRDefault="00755235" w:rsidP="000D03FF">
            <w:pPr>
              <w:rPr>
                <w:rFonts w:ascii="Calibri" w:hAnsi="Calibri" w:cs="Calibri"/>
                <w:color w:val="000000"/>
                <w:sz w:val="20"/>
                <w:szCs w:val="20"/>
                <w:lang w:eastAsia="en-GB"/>
              </w:rPr>
            </w:pPr>
            <w:r w:rsidRPr="001F7C71">
              <w:rPr>
                <w:rFonts w:ascii="Calibri" w:hAnsi="Calibri" w:cs="Calibri"/>
                <w:color w:val="000000"/>
                <w:sz w:val="20"/>
                <w:szCs w:val="20"/>
                <w:lang w:eastAsia="en-GB"/>
              </w:rPr>
              <w:t>No evidence of correct scholarly referencing.</w:t>
            </w:r>
          </w:p>
        </w:tc>
        <w:tc>
          <w:tcPr>
            <w:tcW w:w="1701" w:type="dxa"/>
            <w:shd w:val="clear" w:color="auto" w:fill="auto"/>
            <w:hideMark/>
          </w:tcPr>
          <w:p w:rsidR="00755235" w:rsidRPr="001F7C71" w:rsidRDefault="00755235" w:rsidP="000D03FF">
            <w:pPr>
              <w:rPr>
                <w:rFonts w:ascii="Calibri" w:hAnsi="Calibri" w:cs="Calibri"/>
                <w:color w:val="000000"/>
                <w:sz w:val="20"/>
                <w:szCs w:val="20"/>
                <w:lang w:eastAsia="en-GB"/>
              </w:rPr>
            </w:pPr>
            <w:r w:rsidRPr="001F7C71">
              <w:rPr>
                <w:rFonts w:ascii="Calibri" w:hAnsi="Calibri" w:cs="Calibri"/>
                <w:color w:val="000000"/>
                <w:sz w:val="20"/>
                <w:szCs w:val="20"/>
                <w:lang w:eastAsia="en-GB"/>
              </w:rPr>
              <w:t>Only minor lapses in referencing and/or use of sources.</w:t>
            </w:r>
          </w:p>
        </w:tc>
        <w:tc>
          <w:tcPr>
            <w:tcW w:w="1843" w:type="dxa"/>
            <w:shd w:val="clear" w:color="auto" w:fill="auto"/>
            <w:hideMark/>
          </w:tcPr>
          <w:p w:rsidR="00755235" w:rsidRPr="001F7C71" w:rsidRDefault="00755235" w:rsidP="000D03FF">
            <w:pPr>
              <w:rPr>
                <w:rFonts w:ascii="Calibri" w:hAnsi="Calibri" w:cs="Calibri"/>
                <w:color w:val="000000"/>
                <w:sz w:val="20"/>
                <w:szCs w:val="20"/>
                <w:lang w:eastAsia="en-GB"/>
              </w:rPr>
            </w:pPr>
            <w:r w:rsidRPr="001F7C71">
              <w:rPr>
                <w:rFonts w:ascii="Calibri" w:hAnsi="Calibri" w:cs="Calibri"/>
                <w:color w:val="000000"/>
                <w:sz w:val="20"/>
                <w:szCs w:val="20"/>
                <w:lang w:eastAsia="en-GB"/>
              </w:rPr>
              <w:t xml:space="preserve">Work is fully referenced according to accepted scholarly standards. </w:t>
            </w:r>
          </w:p>
        </w:tc>
        <w:tc>
          <w:tcPr>
            <w:tcW w:w="1935" w:type="dxa"/>
            <w:shd w:val="clear" w:color="auto" w:fill="auto"/>
            <w:hideMark/>
          </w:tcPr>
          <w:p w:rsidR="00755235" w:rsidRPr="001F7C71" w:rsidRDefault="00755235" w:rsidP="000D03FF">
            <w:pPr>
              <w:rPr>
                <w:rFonts w:ascii="Calibri" w:hAnsi="Calibri" w:cs="Calibri"/>
                <w:color w:val="000000"/>
                <w:sz w:val="20"/>
                <w:szCs w:val="20"/>
                <w:lang w:eastAsia="en-GB"/>
              </w:rPr>
            </w:pPr>
            <w:r w:rsidRPr="001F7C71">
              <w:rPr>
                <w:rFonts w:ascii="Calibri" w:hAnsi="Calibri" w:cs="Calibri"/>
                <w:color w:val="000000"/>
                <w:sz w:val="20"/>
                <w:szCs w:val="20"/>
                <w:lang w:eastAsia="en-GB"/>
              </w:rPr>
              <w:t xml:space="preserve">Work is referenced to a high level of academic integrity. </w:t>
            </w:r>
          </w:p>
        </w:tc>
        <w:tc>
          <w:tcPr>
            <w:tcW w:w="2175" w:type="dxa"/>
            <w:shd w:val="clear" w:color="auto" w:fill="auto"/>
            <w:hideMark/>
          </w:tcPr>
          <w:p w:rsidR="00755235" w:rsidRPr="001F7C71" w:rsidRDefault="00755235" w:rsidP="000D03FF">
            <w:pPr>
              <w:rPr>
                <w:rFonts w:ascii="Calibri" w:hAnsi="Calibri" w:cs="Calibri"/>
                <w:color w:val="000000"/>
                <w:sz w:val="20"/>
                <w:szCs w:val="20"/>
                <w:lang w:eastAsia="en-GB"/>
              </w:rPr>
            </w:pPr>
            <w:r w:rsidRPr="001F7C71">
              <w:rPr>
                <w:rFonts w:ascii="Calibri" w:hAnsi="Calibri" w:cs="Calibri"/>
                <w:color w:val="000000"/>
                <w:sz w:val="20"/>
                <w:szCs w:val="20"/>
                <w:lang w:eastAsia="en-GB"/>
              </w:rPr>
              <w:t xml:space="preserve">Referencing could not be improved at this learning level and in the context in which the assessment was conducted. </w:t>
            </w:r>
          </w:p>
        </w:tc>
      </w:tr>
    </w:tbl>
    <w:p w:rsidR="00755235" w:rsidRDefault="00755235" w:rsidP="00755235">
      <w:pPr>
        <w:rPr>
          <w:rFonts w:ascii="Times New Roman" w:hAnsi="Times New Roman"/>
          <w:lang w:val="en-AU" w:eastAsia="en-AU"/>
        </w:rPr>
      </w:pPr>
    </w:p>
    <w:p w:rsidR="00FA4F02" w:rsidRPr="00FA4F02" w:rsidRDefault="00FA4F02" w:rsidP="00FA4F02"/>
    <w:sectPr w:rsidR="00FA4F02" w:rsidRPr="00FA4F02" w:rsidSect="00755235">
      <w:pgSz w:w="16840" w:h="11900" w:orient="landscape"/>
      <w:pgMar w:top="1800" w:right="1440" w:bottom="1800" w:left="1440" w:header="708" w:footer="708"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537E" w:rsidRDefault="00FD537E" w:rsidP="0049699C">
      <w:r>
        <w:separator/>
      </w:r>
    </w:p>
  </w:endnote>
  <w:endnote w:type="continuationSeparator" w:id="0">
    <w:p w:rsidR="00FD537E" w:rsidRDefault="00FD537E" w:rsidP="0049699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FEE" w:rsidRDefault="00F66541">
    <w:pPr>
      <w:pStyle w:val="Footer"/>
      <w:jc w:val="right"/>
    </w:pPr>
    <w:r>
      <w:fldChar w:fldCharType="begin"/>
    </w:r>
    <w:r w:rsidR="0019676F">
      <w:instrText xml:space="preserve"> PAGE   \* MERGEFORMAT </w:instrText>
    </w:r>
    <w:r>
      <w:fldChar w:fldCharType="separate"/>
    </w:r>
    <w:r w:rsidR="00661785">
      <w:rPr>
        <w:noProof/>
      </w:rPr>
      <w:t>9</w:t>
    </w:r>
    <w:r>
      <w:rPr>
        <w:noProof/>
      </w:rPr>
      <w:fldChar w:fldCharType="end"/>
    </w:r>
  </w:p>
  <w:p w:rsidR="00320FEE" w:rsidRDefault="00320F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537E" w:rsidRDefault="00FD537E" w:rsidP="0049699C">
      <w:r>
        <w:separator/>
      </w:r>
    </w:p>
  </w:footnote>
  <w:footnote w:type="continuationSeparator" w:id="0">
    <w:p w:rsidR="00FD537E" w:rsidRDefault="00FD537E" w:rsidP="004969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99C" w:rsidRPr="00C306EA" w:rsidRDefault="00CF701D" w:rsidP="0049699C">
    <w:pPr>
      <w:jc w:val="center"/>
      <w:rPr>
        <w:b/>
      </w:rPr>
    </w:pPr>
    <w:proofErr w:type="spellStart"/>
    <w:r w:rsidRPr="00C306EA">
      <w:rPr>
        <w:b/>
      </w:rPr>
      <w:t>Organisational</w:t>
    </w:r>
    <w:proofErr w:type="spellEnd"/>
    <w:r w:rsidRPr="00C306EA">
      <w:rPr>
        <w:b/>
      </w:rPr>
      <w:t xml:space="preserve"> Theory</w:t>
    </w:r>
  </w:p>
  <w:p w:rsidR="0049699C" w:rsidRPr="00C306EA" w:rsidRDefault="0049699C" w:rsidP="00C306EA">
    <w:pPr>
      <w:pBdr>
        <w:bottom w:val="single" w:sz="4" w:space="1" w:color="auto"/>
      </w:pBdr>
      <w:jc w:val="center"/>
      <w:rPr>
        <w:b/>
      </w:rPr>
    </w:pPr>
    <w:r w:rsidRPr="00C306EA">
      <w:rPr>
        <w:b/>
      </w:rPr>
      <w:t>Guide to the Assignment</w:t>
    </w:r>
  </w:p>
  <w:p w:rsidR="00F36ED9" w:rsidRPr="006C5D05" w:rsidRDefault="00F36ED9" w:rsidP="00F36ED9">
    <w:pPr>
      <w:pBdr>
        <w:bottom w:val="single" w:sz="4" w:space="1" w:color="auto"/>
      </w:pBdr>
      <w:spacing w:after="240"/>
      <w:jc w:val="center"/>
      <w:rPr>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452A8A8"/>
    <w:lvl w:ilvl="0">
      <w:start w:val="1"/>
      <w:numFmt w:val="decimal"/>
      <w:lvlText w:val="%1."/>
      <w:lvlJc w:val="left"/>
      <w:pPr>
        <w:tabs>
          <w:tab w:val="num" w:pos="1492"/>
        </w:tabs>
        <w:ind w:left="1492" w:hanging="360"/>
      </w:pPr>
    </w:lvl>
  </w:abstractNum>
  <w:abstractNum w:abstractNumId="1">
    <w:nsid w:val="FFFFFF7D"/>
    <w:multiLevelType w:val="singleLevel"/>
    <w:tmpl w:val="459A7326"/>
    <w:lvl w:ilvl="0">
      <w:start w:val="1"/>
      <w:numFmt w:val="decimal"/>
      <w:lvlText w:val="%1."/>
      <w:lvlJc w:val="left"/>
      <w:pPr>
        <w:tabs>
          <w:tab w:val="num" w:pos="1209"/>
        </w:tabs>
        <w:ind w:left="1209" w:hanging="360"/>
      </w:pPr>
    </w:lvl>
  </w:abstractNum>
  <w:abstractNum w:abstractNumId="2">
    <w:nsid w:val="FFFFFF7E"/>
    <w:multiLevelType w:val="singleLevel"/>
    <w:tmpl w:val="A4F28A1E"/>
    <w:lvl w:ilvl="0">
      <w:start w:val="1"/>
      <w:numFmt w:val="decimal"/>
      <w:lvlText w:val="%1."/>
      <w:lvlJc w:val="left"/>
      <w:pPr>
        <w:tabs>
          <w:tab w:val="num" w:pos="926"/>
        </w:tabs>
        <w:ind w:left="926" w:hanging="360"/>
      </w:pPr>
    </w:lvl>
  </w:abstractNum>
  <w:abstractNum w:abstractNumId="3">
    <w:nsid w:val="FFFFFF7F"/>
    <w:multiLevelType w:val="singleLevel"/>
    <w:tmpl w:val="90B4BBB6"/>
    <w:lvl w:ilvl="0">
      <w:start w:val="1"/>
      <w:numFmt w:val="decimal"/>
      <w:lvlText w:val="%1."/>
      <w:lvlJc w:val="left"/>
      <w:pPr>
        <w:tabs>
          <w:tab w:val="num" w:pos="643"/>
        </w:tabs>
        <w:ind w:left="643" w:hanging="360"/>
      </w:pPr>
    </w:lvl>
  </w:abstractNum>
  <w:abstractNum w:abstractNumId="4">
    <w:nsid w:val="FFFFFF80"/>
    <w:multiLevelType w:val="singleLevel"/>
    <w:tmpl w:val="DBB8AA2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A10647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160004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B1A0C3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632024C"/>
    <w:lvl w:ilvl="0">
      <w:start w:val="1"/>
      <w:numFmt w:val="decimal"/>
      <w:lvlText w:val="%1."/>
      <w:lvlJc w:val="left"/>
      <w:pPr>
        <w:tabs>
          <w:tab w:val="num" w:pos="360"/>
        </w:tabs>
        <w:ind w:left="360" w:hanging="360"/>
      </w:pPr>
    </w:lvl>
  </w:abstractNum>
  <w:abstractNum w:abstractNumId="9">
    <w:nsid w:val="FFFFFF89"/>
    <w:multiLevelType w:val="singleLevel"/>
    <w:tmpl w:val="9B1C2A6E"/>
    <w:lvl w:ilvl="0">
      <w:start w:val="1"/>
      <w:numFmt w:val="bullet"/>
      <w:lvlText w:val=""/>
      <w:lvlJc w:val="left"/>
      <w:pPr>
        <w:tabs>
          <w:tab w:val="num" w:pos="360"/>
        </w:tabs>
        <w:ind w:left="360" w:hanging="360"/>
      </w:pPr>
      <w:rPr>
        <w:rFonts w:ascii="Symbol" w:hAnsi="Symbol" w:hint="default"/>
      </w:rPr>
    </w:lvl>
  </w:abstractNum>
  <w:abstractNum w:abstractNumId="10">
    <w:nsid w:val="0A434F1D"/>
    <w:multiLevelType w:val="hybridMultilevel"/>
    <w:tmpl w:val="C818FC7A"/>
    <w:lvl w:ilvl="0" w:tplc="01D839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B6A1593"/>
    <w:multiLevelType w:val="hybridMultilevel"/>
    <w:tmpl w:val="9B5C8858"/>
    <w:lvl w:ilvl="0" w:tplc="04090005">
      <w:start w:val="1"/>
      <w:numFmt w:val="bullet"/>
      <w:lvlText w:val=""/>
      <w:lvlJc w:val="left"/>
      <w:pPr>
        <w:ind w:left="720" w:hanging="360"/>
      </w:pPr>
      <w:rPr>
        <w:rFonts w:ascii="Wingdings" w:hAnsi="Wingding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0D367764"/>
    <w:multiLevelType w:val="hybridMultilevel"/>
    <w:tmpl w:val="0EA4F450"/>
    <w:lvl w:ilvl="0" w:tplc="04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131E0CDA"/>
    <w:multiLevelType w:val="hybridMultilevel"/>
    <w:tmpl w:val="8C1C88D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16305BE4"/>
    <w:multiLevelType w:val="hybridMultilevel"/>
    <w:tmpl w:val="24F416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CA05635"/>
    <w:multiLevelType w:val="hybridMultilevel"/>
    <w:tmpl w:val="E7E613D0"/>
    <w:lvl w:ilvl="0" w:tplc="04090005">
      <w:start w:val="1"/>
      <w:numFmt w:val="bullet"/>
      <w:lvlText w:val=""/>
      <w:lvlJc w:val="left"/>
      <w:pPr>
        <w:ind w:left="720" w:hanging="360"/>
      </w:pPr>
      <w:rPr>
        <w:rFonts w:ascii="Wingdings" w:hAnsi="Wingding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1FB764DE"/>
    <w:multiLevelType w:val="hybridMultilevel"/>
    <w:tmpl w:val="A846F4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7EF4008"/>
    <w:multiLevelType w:val="multilevel"/>
    <w:tmpl w:val="DF567A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nsid w:val="280E69A4"/>
    <w:multiLevelType w:val="hybridMultilevel"/>
    <w:tmpl w:val="008C5F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CA9162D"/>
    <w:multiLevelType w:val="hybridMultilevel"/>
    <w:tmpl w:val="3CBA2610"/>
    <w:lvl w:ilvl="0" w:tplc="0C090001">
      <w:start w:val="1"/>
      <w:numFmt w:val="bullet"/>
      <w:lvlText w:val=""/>
      <w:lvlJc w:val="left"/>
      <w:pPr>
        <w:ind w:left="840" w:hanging="360"/>
      </w:pPr>
      <w:rPr>
        <w:rFonts w:ascii="Symbol" w:hAnsi="Symbol" w:hint="default"/>
      </w:rPr>
    </w:lvl>
    <w:lvl w:ilvl="1" w:tplc="D7A686EC">
      <w:numFmt w:val="bullet"/>
      <w:lvlText w:val="•"/>
      <w:lvlJc w:val="left"/>
      <w:pPr>
        <w:ind w:left="1590" w:hanging="390"/>
      </w:pPr>
      <w:rPr>
        <w:rFonts w:ascii="Times New Roman" w:eastAsia="Times New Roman" w:hAnsi="Times New Roman" w:cs="Times New Roman"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Wingdings"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Wingdings" w:hint="default"/>
      </w:rPr>
    </w:lvl>
    <w:lvl w:ilvl="8" w:tplc="0C090005" w:tentative="1">
      <w:start w:val="1"/>
      <w:numFmt w:val="bullet"/>
      <w:lvlText w:val=""/>
      <w:lvlJc w:val="left"/>
      <w:pPr>
        <w:ind w:left="6600" w:hanging="360"/>
      </w:pPr>
      <w:rPr>
        <w:rFonts w:ascii="Wingdings" w:hAnsi="Wingdings" w:hint="default"/>
      </w:rPr>
    </w:lvl>
  </w:abstractNum>
  <w:abstractNum w:abstractNumId="20">
    <w:nsid w:val="2E5C3BB4"/>
    <w:multiLevelType w:val="hybridMultilevel"/>
    <w:tmpl w:val="30EE76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49C7949"/>
    <w:multiLevelType w:val="hybridMultilevel"/>
    <w:tmpl w:val="5EFC43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49D1C39"/>
    <w:multiLevelType w:val="hybridMultilevel"/>
    <w:tmpl w:val="C07044CA"/>
    <w:lvl w:ilvl="0" w:tplc="0C09000F">
      <w:start w:val="1"/>
      <w:numFmt w:val="decimal"/>
      <w:lvlText w:val="%1."/>
      <w:lvlJc w:val="left"/>
      <w:pPr>
        <w:ind w:left="822" w:hanging="360"/>
      </w:pPr>
    </w:lvl>
    <w:lvl w:ilvl="1" w:tplc="08090019" w:tentative="1">
      <w:start w:val="1"/>
      <w:numFmt w:val="lowerLetter"/>
      <w:lvlText w:val="%2."/>
      <w:lvlJc w:val="left"/>
      <w:pPr>
        <w:ind w:left="1542" w:hanging="360"/>
      </w:pPr>
    </w:lvl>
    <w:lvl w:ilvl="2" w:tplc="0809001B" w:tentative="1">
      <w:start w:val="1"/>
      <w:numFmt w:val="lowerRoman"/>
      <w:lvlText w:val="%3."/>
      <w:lvlJc w:val="right"/>
      <w:pPr>
        <w:ind w:left="2262" w:hanging="180"/>
      </w:pPr>
    </w:lvl>
    <w:lvl w:ilvl="3" w:tplc="0809000F" w:tentative="1">
      <w:start w:val="1"/>
      <w:numFmt w:val="decimal"/>
      <w:lvlText w:val="%4."/>
      <w:lvlJc w:val="left"/>
      <w:pPr>
        <w:ind w:left="2982" w:hanging="360"/>
      </w:pPr>
    </w:lvl>
    <w:lvl w:ilvl="4" w:tplc="08090019" w:tentative="1">
      <w:start w:val="1"/>
      <w:numFmt w:val="lowerLetter"/>
      <w:lvlText w:val="%5."/>
      <w:lvlJc w:val="left"/>
      <w:pPr>
        <w:ind w:left="3702" w:hanging="360"/>
      </w:pPr>
    </w:lvl>
    <w:lvl w:ilvl="5" w:tplc="0809001B" w:tentative="1">
      <w:start w:val="1"/>
      <w:numFmt w:val="lowerRoman"/>
      <w:lvlText w:val="%6."/>
      <w:lvlJc w:val="right"/>
      <w:pPr>
        <w:ind w:left="4422" w:hanging="180"/>
      </w:pPr>
    </w:lvl>
    <w:lvl w:ilvl="6" w:tplc="0809000F" w:tentative="1">
      <w:start w:val="1"/>
      <w:numFmt w:val="decimal"/>
      <w:lvlText w:val="%7."/>
      <w:lvlJc w:val="left"/>
      <w:pPr>
        <w:ind w:left="5142" w:hanging="360"/>
      </w:pPr>
    </w:lvl>
    <w:lvl w:ilvl="7" w:tplc="08090019" w:tentative="1">
      <w:start w:val="1"/>
      <w:numFmt w:val="lowerLetter"/>
      <w:lvlText w:val="%8."/>
      <w:lvlJc w:val="left"/>
      <w:pPr>
        <w:ind w:left="5862" w:hanging="360"/>
      </w:pPr>
    </w:lvl>
    <w:lvl w:ilvl="8" w:tplc="0809001B" w:tentative="1">
      <w:start w:val="1"/>
      <w:numFmt w:val="lowerRoman"/>
      <w:lvlText w:val="%9."/>
      <w:lvlJc w:val="right"/>
      <w:pPr>
        <w:ind w:left="6582" w:hanging="180"/>
      </w:pPr>
    </w:lvl>
  </w:abstractNum>
  <w:abstractNum w:abstractNumId="23">
    <w:nsid w:val="4BF95055"/>
    <w:multiLevelType w:val="hybridMultilevel"/>
    <w:tmpl w:val="174873B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4">
    <w:nsid w:val="4EFE395A"/>
    <w:multiLevelType w:val="hybridMultilevel"/>
    <w:tmpl w:val="D8609836"/>
    <w:lvl w:ilvl="0" w:tplc="04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5BC446C4"/>
    <w:multiLevelType w:val="hybridMultilevel"/>
    <w:tmpl w:val="06B21B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4932A15"/>
    <w:multiLevelType w:val="hybridMultilevel"/>
    <w:tmpl w:val="970057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54846BE"/>
    <w:multiLevelType w:val="hybridMultilevel"/>
    <w:tmpl w:val="9CB6A25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677659FD"/>
    <w:multiLevelType w:val="hybridMultilevel"/>
    <w:tmpl w:val="CA06E4EC"/>
    <w:lvl w:ilvl="0" w:tplc="0C09000F">
      <w:start w:val="1"/>
      <w:numFmt w:val="decimal"/>
      <w:lvlText w:val="%1."/>
      <w:lvlJc w:val="left"/>
      <w:pPr>
        <w:tabs>
          <w:tab w:val="num" w:pos="720"/>
        </w:tabs>
        <w:ind w:left="72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9">
    <w:nsid w:val="67B41F7C"/>
    <w:multiLevelType w:val="hybridMultilevel"/>
    <w:tmpl w:val="3CFC0E36"/>
    <w:lvl w:ilvl="0" w:tplc="EE340A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A2B32C6"/>
    <w:multiLevelType w:val="hybridMultilevel"/>
    <w:tmpl w:val="130298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DFD4B44"/>
    <w:multiLevelType w:val="hybridMultilevel"/>
    <w:tmpl w:val="4A249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F560741"/>
    <w:multiLevelType w:val="hybridMultilevel"/>
    <w:tmpl w:val="64E082C8"/>
    <w:lvl w:ilvl="0" w:tplc="5C160B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09E1B53"/>
    <w:multiLevelType w:val="hybridMultilevel"/>
    <w:tmpl w:val="BB9254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724A4F05"/>
    <w:multiLevelType w:val="hybridMultilevel"/>
    <w:tmpl w:val="DAAC7E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756F6F31"/>
    <w:multiLevelType w:val="hybridMultilevel"/>
    <w:tmpl w:val="D388BACE"/>
    <w:lvl w:ilvl="0" w:tplc="8C1C949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7012F1D"/>
    <w:multiLevelType w:val="hybridMultilevel"/>
    <w:tmpl w:val="2FB833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9F6304A"/>
    <w:multiLevelType w:val="hybridMultilevel"/>
    <w:tmpl w:val="34A62C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7A5C5C56"/>
    <w:multiLevelType w:val="hybridMultilevel"/>
    <w:tmpl w:val="5300A5BA"/>
    <w:lvl w:ilvl="0" w:tplc="0409000F">
      <w:start w:val="1"/>
      <w:numFmt w:val="decimal"/>
      <w:lvlText w:val="%1."/>
      <w:lvlJc w:val="left"/>
      <w:pPr>
        <w:ind w:left="726" w:hanging="360"/>
      </w:pPr>
    </w:lvl>
    <w:lvl w:ilvl="1" w:tplc="04090019" w:tentative="1">
      <w:start w:val="1"/>
      <w:numFmt w:val="lowerLetter"/>
      <w:lvlText w:val="%2."/>
      <w:lvlJc w:val="left"/>
      <w:pPr>
        <w:ind w:left="1446" w:hanging="360"/>
      </w:p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39">
    <w:nsid w:val="7BA118CE"/>
    <w:multiLevelType w:val="hybridMultilevel"/>
    <w:tmpl w:val="8466C4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34"/>
  </w:num>
  <w:num w:numId="3">
    <w:abstractNumId w:val="27"/>
  </w:num>
  <w:num w:numId="4">
    <w:abstractNumId w:val="28"/>
  </w:num>
  <w:num w:numId="5">
    <w:abstractNumId w:val="25"/>
  </w:num>
  <w:num w:numId="6">
    <w:abstractNumId w:val="19"/>
  </w:num>
  <w:num w:numId="7">
    <w:abstractNumId w:val="33"/>
  </w:num>
  <w:num w:numId="8">
    <w:abstractNumId w:val="37"/>
  </w:num>
  <w:num w:numId="9">
    <w:abstractNumId w:val="16"/>
  </w:num>
  <w:num w:numId="10">
    <w:abstractNumId w:val="30"/>
  </w:num>
  <w:num w:numId="11">
    <w:abstractNumId w:val="18"/>
  </w:num>
  <w:num w:numId="12">
    <w:abstractNumId w:val="21"/>
  </w:num>
  <w:num w:numId="13">
    <w:abstractNumId w:val="36"/>
  </w:num>
  <w:num w:numId="14">
    <w:abstractNumId w:val="14"/>
  </w:num>
  <w:num w:numId="15">
    <w:abstractNumId w:val="38"/>
  </w:num>
  <w:num w:numId="16">
    <w:abstractNumId w:val="35"/>
  </w:num>
  <w:num w:numId="17">
    <w:abstractNumId w:val="29"/>
  </w:num>
  <w:num w:numId="18">
    <w:abstractNumId w:val="32"/>
  </w:num>
  <w:num w:numId="19">
    <w:abstractNumId w:val="10"/>
  </w:num>
  <w:num w:numId="20">
    <w:abstractNumId w:val="31"/>
  </w:num>
  <w:num w:numId="21">
    <w:abstractNumId w:val="23"/>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17"/>
  </w:num>
  <w:num w:numId="33">
    <w:abstractNumId w:val="12"/>
  </w:num>
  <w:num w:numId="34">
    <w:abstractNumId w:val="24"/>
  </w:num>
  <w:num w:numId="35">
    <w:abstractNumId w:val="15"/>
  </w:num>
  <w:num w:numId="36">
    <w:abstractNumId w:val="39"/>
  </w:num>
  <w:num w:numId="37">
    <w:abstractNumId w:val="26"/>
  </w:num>
  <w:num w:numId="38">
    <w:abstractNumId w:val="11"/>
  </w:num>
  <w:num w:numId="39">
    <w:abstractNumId w:val="13"/>
  </w:num>
  <w:num w:numId="40">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12290"/>
  </w:hdrShapeDefaults>
  <w:footnotePr>
    <w:footnote w:id="-1"/>
    <w:footnote w:id="0"/>
  </w:footnotePr>
  <w:endnotePr>
    <w:endnote w:id="-1"/>
    <w:endnote w:id="0"/>
  </w:endnotePr>
  <w:compat/>
  <w:rsids>
    <w:rsidRoot w:val="007F2AA7"/>
    <w:rsid w:val="000001AF"/>
    <w:rsid w:val="000150E3"/>
    <w:rsid w:val="00026274"/>
    <w:rsid w:val="0003103B"/>
    <w:rsid w:val="00036F39"/>
    <w:rsid w:val="000371FF"/>
    <w:rsid w:val="00043E9B"/>
    <w:rsid w:val="00050343"/>
    <w:rsid w:val="00051FFB"/>
    <w:rsid w:val="00054483"/>
    <w:rsid w:val="00062E17"/>
    <w:rsid w:val="00077D6F"/>
    <w:rsid w:val="00084DE5"/>
    <w:rsid w:val="00085F1C"/>
    <w:rsid w:val="00090443"/>
    <w:rsid w:val="00092C51"/>
    <w:rsid w:val="00092D30"/>
    <w:rsid w:val="0009318D"/>
    <w:rsid w:val="00093E95"/>
    <w:rsid w:val="000946FA"/>
    <w:rsid w:val="000967A3"/>
    <w:rsid w:val="00096F79"/>
    <w:rsid w:val="000B1617"/>
    <w:rsid w:val="000B1C98"/>
    <w:rsid w:val="000C0377"/>
    <w:rsid w:val="000C2E14"/>
    <w:rsid w:val="000C4726"/>
    <w:rsid w:val="000D03FF"/>
    <w:rsid w:val="000D3A40"/>
    <w:rsid w:val="000F13E6"/>
    <w:rsid w:val="00101330"/>
    <w:rsid w:val="00102EE4"/>
    <w:rsid w:val="001130DD"/>
    <w:rsid w:val="001208BF"/>
    <w:rsid w:val="00121D4E"/>
    <w:rsid w:val="0013327B"/>
    <w:rsid w:val="0013359B"/>
    <w:rsid w:val="00137654"/>
    <w:rsid w:val="00152194"/>
    <w:rsid w:val="0015759D"/>
    <w:rsid w:val="00160F91"/>
    <w:rsid w:val="00161A24"/>
    <w:rsid w:val="00163955"/>
    <w:rsid w:val="00166654"/>
    <w:rsid w:val="0017152C"/>
    <w:rsid w:val="00173FF2"/>
    <w:rsid w:val="001818A2"/>
    <w:rsid w:val="0018192E"/>
    <w:rsid w:val="001943E4"/>
    <w:rsid w:val="0019676F"/>
    <w:rsid w:val="00196BBC"/>
    <w:rsid w:val="001B441F"/>
    <w:rsid w:val="001B4F01"/>
    <w:rsid w:val="001C3B71"/>
    <w:rsid w:val="001D7065"/>
    <w:rsid w:val="001E1680"/>
    <w:rsid w:val="001E249F"/>
    <w:rsid w:val="001E6610"/>
    <w:rsid w:val="001E7DF4"/>
    <w:rsid w:val="001F0C99"/>
    <w:rsid w:val="001F44ED"/>
    <w:rsid w:val="001F5BA3"/>
    <w:rsid w:val="002063A5"/>
    <w:rsid w:val="002235F1"/>
    <w:rsid w:val="002278AD"/>
    <w:rsid w:val="002343AE"/>
    <w:rsid w:val="002361E8"/>
    <w:rsid w:val="002363FA"/>
    <w:rsid w:val="00244EE1"/>
    <w:rsid w:val="00263AC9"/>
    <w:rsid w:val="00266102"/>
    <w:rsid w:val="0027354A"/>
    <w:rsid w:val="00273B88"/>
    <w:rsid w:val="00274F36"/>
    <w:rsid w:val="00281425"/>
    <w:rsid w:val="0028466F"/>
    <w:rsid w:val="00285E46"/>
    <w:rsid w:val="002A3F20"/>
    <w:rsid w:val="002A4F0D"/>
    <w:rsid w:val="002A5249"/>
    <w:rsid w:val="002A5E3B"/>
    <w:rsid w:val="002B0EC0"/>
    <w:rsid w:val="002B3598"/>
    <w:rsid w:val="002B4BCB"/>
    <w:rsid w:val="002E23B4"/>
    <w:rsid w:val="002F7CFF"/>
    <w:rsid w:val="00300810"/>
    <w:rsid w:val="003009EF"/>
    <w:rsid w:val="0031453F"/>
    <w:rsid w:val="00316C42"/>
    <w:rsid w:val="00320FA9"/>
    <w:rsid w:val="00320FEE"/>
    <w:rsid w:val="00326B9E"/>
    <w:rsid w:val="00332E59"/>
    <w:rsid w:val="00336EFF"/>
    <w:rsid w:val="003641C2"/>
    <w:rsid w:val="0036599C"/>
    <w:rsid w:val="0037493B"/>
    <w:rsid w:val="00376F0B"/>
    <w:rsid w:val="00381C7D"/>
    <w:rsid w:val="00384EB9"/>
    <w:rsid w:val="00386AAC"/>
    <w:rsid w:val="00396969"/>
    <w:rsid w:val="003A0974"/>
    <w:rsid w:val="003A248B"/>
    <w:rsid w:val="003A4336"/>
    <w:rsid w:val="003B5188"/>
    <w:rsid w:val="003B562F"/>
    <w:rsid w:val="003C0708"/>
    <w:rsid w:val="003C2A1E"/>
    <w:rsid w:val="003D15FA"/>
    <w:rsid w:val="003D1721"/>
    <w:rsid w:val="003D278A"/>
    <w:rsid w:val="003D2CEE"/>
    <w:rsid w:val="003D5550"/>
    <w:rsid w:val="003D64E6"/>
    <w:rsid w:val="003D6854"/>
    <w:rsid w:val="003E1C99"/>
    <w:rsid w:val="003F6D36"/>
    <w:rsid w:val="00400E67"/>
    <w:rsid w:val="004049C4"/>
    <w:rsid w:val="0040676C"/>
    <w:rsid w:val="00421055"/>
    <w:rsid w:val="00424FD3"/>
    <w:rsid w:val="00425DCF"/>
    <w:rsid w:val="004328D7"/>
    <w:rsid w:val="0043296F"/>
    <w:rsid w:val="00437CDA"/>
    <w:rsid w:val="004532C9"/>
    <w:rsid w:val="004538F5"/>
    <w:rsid w:val="00456D99"/>
    <w:rsid w:val="00461EA0"/>
    <w:rsid w:val="00461EC2"/>
    <w:rsid w:val="00463710"/>
    <w:rsid w:val="00466B31"/>
    <w:rsid w:val="004776E6"/>
    <w:rsid w:val="0049699C"/>
    <w:rsid w:val="004A3B3D"/>
    <w:rsid w:val="004A7025"/>
    <w:rsid w:val="004A7483"/>
    <w:rsid w:val="004B194D"/>
    <w:rsid w:val="004B2C27"/>
    <w:rsid w:val="004C6A7A"/>
    <w:rsid w:val="004D0701"/>
    <w:rsid w:val="004D082B"/>
    <w:rsid w:val="004D3F62"/>
    <w:rsid w:val="004D6502"/>
    <w:rsid w:val="004E05DB"/>
    <w:rsid w:val="004E3E96"/>
    <w:rsid w:val="004E5145"/>
    <w:rsid w:val="004F726A"/>
    <w:rsid w:val="00504683"/>
    <w:rsid w:val="00506AE3"/>
    <w:rsid w:val="005078D7"/>
    <w:rsid w:val="00510972"/>
    <w:rsid w:val="00516F7D"/>
    <w:rsid w:val="00522D14"/>
    <w:rsid w:val="00525AA7"/>
    <w:rsid w:val="00531C30"/>
    <w:rsid w:val="00531E0E"/>
    <w:rsid w:val="00537102"/>
    <w:rsid w:val="005429FB"/>
    <w:rsid w:val="00555749"/>
    <w:rsid w:val="005605BD"/>
    <w:rsid w:val="00567968"/>
    <w:rsid w:val="0058031B"/>
    <w:rsid w:val="005814E8"/>
    <w:rsid w:val="005814EA"/>
    <w:rsid w:val="00584AAF"/>
    <w:rsid w:val="00585A88"/>
    <w:rsid w:val="0059564C"/>
    <w:rsid w:val="005A6E4C"/>
    <w:rsid w:val="005A7B97"/>
    <w:rsid w:val="005B4283"/>
    <w:rsid w:val="005B43BD"/>
    <w:rsid w:val="005C6030"/>
    <w:rsid w:val="005C633B"/>
    <w:rsid w:val="005E7907"/>
    <w:rsid w:val="005F6BE0"/>
    <w:rsid w:val="00606263"/>
    <w:rsid w:val="00612215"/>
    <w:rsid w:val="006137A1"/>
    <w:rsid w:val="00615D49"/>
    <w:rsid w:val="006226DC"/>
    <w:rsid w:val="00627566"/>
    <w:rsid w:val="00634365"/>
    <w:rsid w:val="00635848"/>
    <w:rsid w:val="00643384"/>
    <w:rsid w:val="00645515"/>
    <w:rsid w:val="00656CF3"/>
    <w:rsid w:val="00657570"/>
    <w:rsid w:val="00661605"/>
    <w:rsid w:val="00661785"/>
    <w:rsid w:val="00661980"/>
    <w:rsid w:val="00662763"/>
    <w:rsid w:val="00662C74"/>
    <w:rsid w:val="0066590F"/>
    <w:rsid w:val="00670B76"/>
    <w:rsid w:val="00670DB8"/>
    <w:rsid w:val="00673F05"/>
    <w:rsid w:val="00681654"/>
    <w:rsid w:val="00682347"/>
    <w:rsid w:val="006965FE"/>
    <w:rsid w:val="006C003B"/>
    <w:rsid w:val="006C19FD"/>
    <w:rsid w:val="006C5A30"/>
    <w:rsid w:val="006C5D05"/>
    <w:rsid w:val="006E55CD"/>
    <w:rsid w:val="00701CF6"/>
    <w:rsid w:val="007071A0"/>
    <w:rsid w:val="00707D77"/>
    <w:rsid w:val="00711965"/>
    <w:rsid w:val="007155A4"/>
    <w:rsid w:val="007162E3"/>
    <w:rsid w:val="00721B1C"/>
    <w:rsid w:val="007233EB"/>
    <w:rsid w:val="007258B7"/>
    <w:rsid w:val="00732E81"/>
    <w:rsid w:val="00737D80"/>
    <w:rsid w:val="007426DA"/>
    <w:rsid w:val="00743AC3"/>
    <w:rsid w:val="00747068"/>
    <w:rsid w:val="00755235"/>
    <w:rsid w:val="00755BA5"/>
    <w:rsid w:val="0077223D"/>
    <w:rsid w:val="00780948"/>
    <w:rsid w:val="007849D6"/>
    <w:rsid w:val="00792583"/>
    <w:rsid w:val="007B4FF5"/>
    <w:rsid w:val="007D4ECE"/>
    <w:rsid w:val="007D7FC8"/>
    <w:rsid w:val="007E34E4"/>
    <w:rsid w:val="007E75B0"/>
    <w:rsid w:val="007F2AA7"/>
    <w:rsid w:val="008020C4"/>
    <w:rsid w:val="0080491D"/>
    <w:rsid w:val="008067C8"/>
    <w:rsid w:val="008229C6"/>
    <w:rsid w:val="00824FD6"/>
    <w:rsid w:val="008321E4"/>
    <w:rsid w:val="008326FF"/>
    <w:rsid w:val="00832FE9"/>
    <w:rsid w:val="00841622"/>
    <w:rsid w:val="008470DB"/>
    <w:rsid w:val="0084743E"/>
    <w:rsid w:val="00855270"/>
    <w:rsid w:val="00856BAC"/>
    <w:rsid w:val="0086120C"/>
    <w:rsid w:val="008645A7"/>
    <w:rsid w:val="00870378"/>
    <w:rsid w:val="00881774"/>
    <w:rsid w:val="00882DFA"/>
    <w:rsid w:val="008860AC"/>
    <w:rsid w:val="0089792A"/>
    <w:rsid w:val="008A11D7"/>
    <w:rsid w:val="008A205C"/>
    <w:rsid w:val="008A35B6"/>
    <w:rsid w:val="008A4D70"/>
    <w:rsid w:val="008A5BB9"/>
    <w:rsid w:val="008A6B87"/>
    <w:rsid w:val="008A7FB4"/>
    <w:rsid w:val="008B5BC5"/>
    <w:rsid w:val="008C07AD"/>
    <w:rsid w:val="008C6068"/>
    <w:rsid w:val="008D1A29"/>
    <w:rsid w:val="008D4726"/>
    <w:rsid w:val="008D7B61"/>
    <w:rsid w:val="008E04E4"/>
    <w:rsid w:val="008F48C9"/>
    <w:rsid w:val="008F5E7C"/>
    <w:rsid w:val="00902334"/>
    <w:rsid w:val="00905A7E"/>
    <w:rsid w:val="009151DB"/>
    <w:rsid w:val="00916999"/>
    <w:rsid w:val="009170C2"/>
    <w:rsid w:val="00927F3F"/>
    <w:rsid w:val="009333C7"/>
    <w:rsid w:val="0094296C"/>
    <w:rsid w:val="009560BD"/>
    <w:rsid w:val="00964486"/>
    <w:rsid w:val="009649E5"/>
    <w:rsid w:val="00974139"/>
    <w:rsid w:val="009746D3"/>
    <w:rsid w:val="00977D59"/>
    <w:rsid w:val="00984D7E"/>
    <w:rsid w:val="00990577"/>
    <w:rsid w:val="00993D54"/>
    <w:rsid w:val="00995946"/>
    <w:rsid w:val="009A220A"/>
    <w:rsid w:val="009A4ABD"/>
    <w:rsid w:val="009A4DC9"/>
    <w:rsid w:val="009B0E1F"/>
    <w:rsid w:val="009C5C58"/>
    <w:rsid w:val="009D43FD"/>
    <w:rsid w:val="009D7887"/>
    <w:rsid w:val="009E13DC"/>
    <w:rsid w:val="009E215C"/>
    <w:rsid w:val="009E3396"/>
    <w:rsid w:val="009E3EA1"/>
    <w:rsid w:val="009E5CD8"/>
    <w:rsid w:val="00A00DB3"/>
    <w:rsid w:val="00A13EF7"/>
    <w:rsid w:val="00A14C53"/>
    <w:rsid w:val="00A17F99"/>
    <w:rsid w:val="00A244AF"/>
    <w:rsid w:val="00A27651"/>
    <w:rsid w:val="00A3354A"/>
    <w:rsid w:val="00A358F3"/>
    <w:rsid w:val="00A36CD2"/>
    <w:rsid w:val="00A37A06"/>
    <w:rsid w:val="00A40DBF"/>
    <w:rsid w:val="00A50B78"/>
    <w:rsid w:val="00A53ABB"/>
    <w:rsid w:val="00A53B2D"/>
    <w:rsid w:val="00A66059"/>
    <w:rsid w:val="00A81FA8"/>
    <w:rsid w:val="00A85095"/>
    <w:rsid w:val="00A917DF"/>
    <w:rsid w:val="00A93317"/>
    <w:rsid w:val="00AA14BD"/>
    <w:rsid w:val="00AA7C48"/>
    <w:rsid w:val="00AB0A3E"/>
    <w:rsid w:val="00AB5440"/>
    <w:rsid w:val="00AC1AA6"/>
    <w:rsid w:val="00AC1C4F"/>
    <w:rsid w:val="00AD1C31"/>
    <w:rsid w:val="00AD2A6C"/>
    <w:rsid w:val="00AD4814"/>
    <w:rsid w:val="00AD73A7"/>
    <w:rsid w:val="00AE08B5"/>
    <w:rsid w:val="00AE333B"/>
    <w:rsid w:val="00AE47AC"/>
    <w:rsid w:val="00AE5BF1"/>
    <w:rsid w:val="00AE73BF"/>
    <w:rsid w:val="00AE746C"/>
    <w:rsid w:val="00AF1669"/>
    <w:rsid w:val="00AF4925"/>
    <w:rsid w:val="00B04DA6"/>
    <w:rsid w:val="00B04E21"/>
    <w:rsid w:val="00B104AC"/>
    <w:rsid w:val="00B1651D"/>
    <w:rsid w:val="00B2350C"/>
    <w:rsid w:val="00B25048"/>
    <w:rsid w:val="00B268C0"/>
    <w:rsid w:val="00B27B42"/>
    <w:rsid w:val="00B40190"/>
    <w:rsid w:val="00B50FEF"/>
    <w:rsid w:val="00B618D5"/>
    <w:rsid w:val="00B66F9A"/>
    <w:rsid w:val="00B713CA"/>
    <w:rsid w:val="00B825C7"/>
    <w:rsid w:val="00B83373"/>
    <w:rsid w:val="00B87D0E"/>
    <w:rsid w:val="00B92020"/>
    <w:rsid w:val="00B920E4"/>
    <w:rsid w:val="00B922B6"/>
    <w:rsid w:val="00B937E0"/>
    <w:rsid w:val="00B95873"/>
    <w:rsid w:val="00B95A5A"/>
    <w:rsid w:val="00B97C9D"/>
    <w:rsid w:val="00BB1E70"/>
    <w:rsid w:val="00BC48F5"/>
    <w:rsid w:val="00BC755A"/>
    <w:rsid w:val="00BE0D28"/>
    <w:rsid w:val="00BE48E2"/>
    <w:rsid w:val="00BE7A74"/>
    <w:rsid w:val="00BF437F"/>
    <w:rsid w:val="00C062E4"/>
    <w:rsid w:val="00C14968"/>
    <w:rsid w:val="00C21B58"/>
    <w:rsid w:val="00C225DD"/>
    <w:rsid w:val="00C22670"/>
    <w:rsid w:val="00C306EA"/>
    <w:rsid w:val="00C442F3"/>
    <w:rsid w:val="00C57D69"/>
    <w:rsid w:val="00C61065"/>
    <w:rsid w:val="00C708D3"/>
    <w:rsid w:val="00C723B2"/>
    <w:rsid w:val="00C735B4"/>
    <w:rsid w:val="00C766CB"/>
    <w:rsid w:val="00C84A99"/>
    <w:rsid w:val="00C84CA0"/>
    <w:rsid w:val="00C860E6"/>
    <w:rsid w:val="00C93C99"/>
    <w:rsid w:val="00CA0688"/>
    <w:rsid w:val="00CA1FCE"/>
    <w:rsid w:val="00CA3AC7"/>
    <w:rsid w:val="00CB3E1C"/>
    <w:rsid w:val="00CC3DEB"/>
    <w:rsid w:val="00CD0697"/>
    <w:rsid w:val="00CD0FB4"/>
    <w:rsid w:val="00CD6289"/>
    <w:rsid w:val="00CE3BDD"/>
    <w:rsid w:val="00CE50A9"/>
    <w:rsid w:val="00CF65DA"/>
    <w:rsid w:val="00CF701D"/>
    <w:rsid w:val="00CF74F7"/>
    <w:rsid w:val="00CF7FA1"/>
    <w:rsid w:val="00D004D1"/>
    <w:rsid w:val="00D14C0B"/>
    <w:rsid w:val="00D21A0A"/>
    <w:rsid w:val="00D225C2"/>
    <w:rsid w:val="00D26B97"/>
    <w:rsid w:val="00D446F5"/>
    <w:rsid w:val="00D5625C"/>
    <w:rsid w:val="00D73730"/>
    <w:rsid w:val="00D75A55"/>
    <w:rsid w:val="00D86C32"/>
    <w:rsid w:val="00D96C28"/>
    <w:rsid w:val="00D97319"/>
    <w:rsid w:val="00DA2E82"/>
    <w:rsid w:val="00DA34D6"/>
    <w:rsid w:val="00DA3733"/>
    <w:rsid w:val="00DB3E05"/>
    <w:rsid w:val="00DC3301"/>
    <w:rsid w:val="00DC5B8D"/>
    <w:rsid w:val="00DC6A0E"/>
    <w:rsid w:val="00DC79C7"/>
    <w:rsid w:val="00DD365F"/>
    <w:rsid w:val="00DD798B"/>
    <w:rsid w:val="00DF6A6C"/>
    <w:rsid w:val="00E0241F"/>
    <w:rsid w:val="00E13E0A"/>
    <w:rsid w:val="00E14072"/>
    <w:rsid w:val="00E14890"/>
    <w:rsid w:val="00E20A9A"/>
    <w:rsid w:val="00E30203"/>
    <w:rsid w:val="00E37425"/>
    <w:rsid w:val="00E4106B"/>
    <w:rsid w:val="00E41CD5"/>
    <w:rsid w:val="00E420E6"/>
    <w:rsid w:val="00E4477F"/>
    <w:rsid w:val="00E52294"/>
    <w:rsid w:val="00E53E8A"/>
    <w:rsid w:val="00E54397"/>
    <w:rsid w:val="00E7243A"/>
    <w:rsid w:val="00E73BC0"/>
    <w:rsid w:val="00E839B5"/>
    <w:rsid w:val="00E910EC"/>
    <w:rsid w:val="00EA4A9B"/>
    <w:rsid w:val="00EB1655"/>
    <w:rsid w:val="00EC29B4"/>
    <w:rsid w:val="00EC7828"/>
    <w:rsid w:val="00EE23FC"/>
    <w:rsid w:val="00EE4720"/>
    <w:rsid w:val="00EF058A"/>
    <w:rsid w:val="00EF3630"/>
    <w:rsid w:val="00EF5176"/>
    <w:rsid w:val="00F03F58"/>
    <w:rsid w:val="00F13CE1"/>
    <w:rsid w:val="00F212BB"/>
    <w:rsid w:val="00F22731"/>
    <w:rsid w:val="00F22D09"/>
    <w:rsid w:val="00F31404"/>
    <w:rsid w:val="00F33AB8"/>
    <w:rsid w:val="00F36ED9"/>
    <w:rsid w:val="00F417C3"/>
    <w:rsid w:val="00F44911"/>
    <w:rsid w:val="00F47DE3"/>
    <w:rsid w:val="00F51691"/>
    <w:rsid w:val="00F54601"/>
    <w:rsid w:val="00F55E6E"/>
    <w:rsid w:val="00F63361"/>
    <w:rsid w:val="00F66541"/>
    <w:rsid w:val="00F7528F"/>
    <w:rsid w:val="00F76646"/>
    <w:rsid w:val="00F9202B"/>
    <w:rsid w:val="00F973DF"/>
    <w:rsid w:val="00FA4F02"/>
    <w:rsid w:val="00FB090A"/>
    <w:rsid w:val="00FB561E"/>
    <w:rsid w:val="00FC19D5"/>
    <w:rsid w:val="00FD368E"/>
    <w:rsid w:val="00FD537E"/>
    <w:rsid w:val="00FD5DB2"/>
    <w:rsid w:val="00FE010C"/>
    <w:rsid w:val="00FE2D3A"/>
    <w:rsid w:val="00FF13EE"/>
    <w:rsid w:val="00FF7B3B"/>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heading 3" w:qFormat="1"/>
    <w:lsdException w:name="toc 1" w:uiPriority="39"/>
    <w:lsdException w:name="toc 2" w:uiPriority="39"/>
    <w:lsdException w:name="toc 3" w:uiPriority="39"/>
    <w:lsdException w:name="footer" w:uiPriority="99"/>
    <w:lsdException w:name="Hyperlink" w:uiPriority="99"/>
    <w:lsdException w:name="List Paragraph" w:uiPriority="34" w:qFormat="1"/>
  </w:latentStyles>
  <w:style w:type="paragraph" w:default="1" w:styleId="Normal">
    <w:name w:val="Normal"/>
    <w:qFormat/>
    <w:rsid w:val="0073775D"/>
    <w:rPr>
      <w:sz w:val="24"/>
      <w:szCs w:val="24"/>
      <w:lang w:val="en-US" w:eastAsia="en-US"/>
    </w:rPr>
  </w:style>
  <w:style w:type="paragraph" w:styleId="Heading1">
    <w:name w:val="heading 1"/>
    <w:basedOn w:val="Normal"/>
    <w:next w:val="Normal"/>
    <w:link w:val="Heading1Char"/>
    <w:rsid w:val="009E3396"/>
    <w:pPr>
      <w:keepNext/>
      <w:numPr>
        <w:numId w:val="32"/>
      </w:numPr>
      <w:spacing w:before="360" w:after="60"/>
      <w:ind w:left="431" w:hanging="431"/>
      <w:outlineLvl w:val="0"/>
    </w:pPr>
    <w:rPr>
      <w:rFonts w:eastAsia="Times New Roman"/>
      <w:b/>
      <w:bCs/>
      <w:kern w:val="32"/>
      <w:sz w:val="28"/>
      <w:szCs w:val="28"/>
    </w:rPr>
  </w:style>
  <w:style w:type="paragraph" w:styleId="Heading2">
    <w:name w:val="heading 2"/>
    <w:basedOn w:val="Normal"/>
    <w:next w:val="Normal"/>
    <w:link w:val="Heading2Char"/>
    <w:rsid w:val="00D96C28"/>
    <w:pPr>
      <w:keepNext/>
      <w:numPr>
        <w:ilvl w:val="1"/>
        <w:numId w:val="32"/>
      </w:numPr>
      <w:spacing w:before="360" w:after="60"/>
      <w:ind w:left="578" w:hanging="578"/>
      <w:outlineLvl w:val="1"/>
    </w:pPr>
    <w:rPr>
      <w:rFonts w:eastAsia="Times New Roman"/>
      <w:b/>
      <w:bCs/>
      <w:iCs/>
      <w:sz w:val="28"/>
      <w:szCs w:val="28"/>
      <w:lang w:val="en-AU" w:eastAsia="en-AU"/>
    </w:rPr>
  </w:style>
  <w:style w:type="paragraph" w:styleId="Heading3">
    <w:name w:val="heading 3"/>
    <w:basedOn w:val="Normal"/>
    <w:next w:val="Normal"/>
    <w:link w:val="Heading3Char"/>
    <w:qFormat/>
    <w:rsid w:val="00C766CB"/>
    <w:pPr>
      <w:keepNext/>
      <w:numPr>
        <w:ilvl w:val="2"/>
        <w:numId w:val="32"/>
      </w:numPr>
      <w:spacing w:before="240" w:after="60"/>
      <w:outlineLvl w:val="2"/>
    </w:pPr>
    <w:rPr>
      <w:rFonts w:ascii="Times New Roman" w:eastAsia="Times New Roman" w:hAnsi="Times New Roman"/>
      <w:b/>
      <w:bCs/>
      <w:sz w:val="26"/>
      <w:szCs w:val="26"/>
      <w:lang w:val="en-GB"/>
    </w:rPr>
  </w:style>
  <w:style w:type="paragraph" w:styleId="Heading4">
    <w:name w:val="heading 4"/>
    <w:basedOn w:val="Normal"/>
    <w:next w:val="Normal"/>
    <w:link w:val="Heading4Char"/>
    <w:rsid w:val="00721B1C"/>
    <w:pPr>
      <w:keepNext/>
      <w:numPr>
        <w:ilvl w:val="3"/>
        <w:numId w:val="32"/>
      </w:numPr>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rsid w:val="00721B1C"/>
    <w:pPr>
      <w:numPr>
        <w:ilvl w:val="4"/>
        <w:numId w:val="32"/>
      </w:num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rsid w:val="00721B1C"/>
    <w:pPr>
      <w:numPr>
        <w:ilvl w:val="5"/>
        <w:numId w:val="32"/>
      </w:numPr>
      <w:spacing w:before="240" w:after="60"/>
      <w:outlineLvl w:val="5"/>
    </w:pPr>
    <w:rPr>
      <w:rFonts w:ascii="Calibri" w:eastAsia="Times New Roman" w:hAnsi="Calibri"/>
      <w:b/>
      <w:bCs/>
      <w:sz w:val="22"/>
      <w:szCs w:val="22"/>
    </w:rPr>
  </w:style>
  <w:style w:type="paragraph" w:styleId="Heading7">
    <w:name w:val="heading 7"/>
    <w:basedOn w:val="Normal"/>
    <w:next w:val="Normal"/>
    <w:link w:val="Heading7Char"/>
    <w:rsid w:val="00721B1C"/>
    <w:pPr>
      <w:numPr>
        <w:ilvl w:val="6"/>
        <w:numId w:val="32"/>
      </w:numPr>
      <w:spacing w:before="240" w:after="60"/>
      <w:outlineLvl w:val="6"/>
    </w:pPr>
    <w:rPr>
      <w:rFonts w:ascii="Calibri" w:eastAsia="Times New Roman" w:hAnsi="Calibri"/>
    </w:rPr>
  </w:style>
  <w:style w:type="paragraph" w:styleId="Heading8">
    <w:name w:val="heading 8"/>
    <w:basedOn w:val="Normal"/>
    <w:next w:val="Normal"/>
    <w:link w:val="Heading8Char"/>
    <w:rsid w:val="00721B1C"/>
    <w:pPr>
      <w:numPr>
        <w:ilvl w:val="7"/>
        <w:numId w:val="32"/>
      </w:numPr>
      <w:spacing w:before="240" w:after="60"/>
      <w:outlineLvl w:val="7"/>
    </w:pPr>
    <w:rPr>
      <w:rFonts w:ascii="Calibri" w:eastAsia="Times New Roman" w:hAnsi="Calibri"/>
      <w:i/>
      <w:iCs/>
    </w:rPr>
  </w:style>
  <w:style w:type="paragraph" w:styleId="Heading9">
    <w:name w:val="heading 9"/>
    <w:basedOn w:val="Normal"/>
    <w:next w:val="Normal"/>
    <w:link w:val="Heading9Char"/>
    <w:rsid w:val="00721B1C"/>
    <w:pPr>
      <w:numPr>
        <w:ilvl w:val="8"/>
        <w:numId w:val="32"/>
      </w:numPr>
      <w:spacing w:before="240" w:after="60"/>
      <w:outlineLvl w:val="8"/>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C766CB"/>
    <w:rPr>
      <w:rFonts w:ascii="Times New Roman" w:eastAsia="Times New Roman" w:hAnsi="Times New Roman"/>
      <w:b/>
      <w:bCs/>
      <w:sz w:val="26"/>
      <w:szCs w:val="26"/>
      <w:lang w:val="en-GB"/>
    </w:rPr>
  </w:style>
  <w:style w:type="paragraph" w:customStyle="1" w:styleId="Bullet">
    <w:name w:val="Bullet"/>
    <w:basedOn w:val="Normal"/>
    <w:next w:val="Normal"/>
    <w:rsid w:val="00D75A55"/>
    <w:pPr>
      <w:spacing w:after="260" w:line="260" w:lineRule="exact"/>
      <w:ind w:left="284" w:hanging="284"/>
    </w:pPr>
    <w:rPr>
      <w:rFonts w:ascii="Times" w:eastAsia="Times New Roman" w:hAnsi="Times"/>
      <w:sz w:val="22"/>
      <w:szCs w:val="20"/>
      <w:lang w:val="en-AU" w:eastAsia="zh-CN" w:bidi="he-IL"/>
    </w:rPr>
  </w:style>
  <w:style w:type="character" w:styleId="Hyperlink">
    <w:name w:val="Hyperlink"/>
    <w:uiPriority w:val="99"/>
    <w:rsid w:val="00510972"/>
    <w:rPr>
      <w:rFonts w:cs="Times New Roman"/>
      <w:color w:val="0000FF"/>
      <w:u w:val="single"/>
    </w:rPr>
  </w:style>
  <w:style w:type="paragraph" w:styleId="ListParagraph">
    <w:name w:val="List Paragraph"/>
    <w:basedOn w:val="Normal"/>
    <w:uiPriority w:val="34"/>
    <w:qFormat/>
    <w:rsid w:val="00510972"/>
    <w:pPr>
      <w:ind w:left="720"/>
    </w:pPr>
  </w:style>
  <w:style w:type="paragraph" w:styleId="Header">
    <w:name w:val="header"/>
    <w:basedOn w:val="Normal"/>
    <w:link w:val="HeaderChar"/>
    <w:rsid w:val="0049699C"/>
    <w:pPr>
      <w:tabs>
        <w:tab w:val="center" w:pos="4680"/>
        <w:tab w:val="right" w:pos="9360"/>
      </w:tabs>
    </w:pPr>
  </w:style>
  <w:style w:type="character" w:customStyle="1" w:styleId="HeaderChar">
    <w:name w:val="Header Char"/>
    <w:basedOn w:val="DefaultParagraphFont"/>
    <w:link w:val="Header"/>
    <w:rsid w:val="0049699C"/>
  </w:style>
  <w:style w:type="paragraph" w:styleId="Footer">
    <w:name w:val="footer"/>
    <w:basedOn w:val="Normal"/>
    <w:link w:val="FooterChar"/>
    <w:uiPriority w:val="99"/>
    <w:rsid w:val="0049699C"/>
    <w:pPr>
      <w:tabs>
        <w:tab w:val="center" w:pos="4680"/>
        <w:tab w:val="right" w:pos="9360"/>
      </w:tabs>
    </w:pPr>
  </w:style>
  <w:style w:type="character" w:customStyle="1" w:styleId="FooterChar">
    <w:name w:val="Footer Char"/>
    <w:basedOn w:val="DefaultParagraphFont"/>
    <w:link w:val="Footer"/>
    <w:uiPriority w:val="99"/>
    <w:rsid w:val="0049699C"/>
  </w:style>
  <w:style w:type="paragraph" w:styleId="BalloonText">
    <w:name w:val="Balloon Text"/>
    <w:basedOn w:val="Normal"/>
    <w:link w:val="BalloonTextChar"/>
    <w:rsid w:val="00EF058A"/>
    <w:rPr>
      <w:rFonts w:ascii="Tahoma" w:hAnsi="Tahoma"/>
      <w:sz w:val="16"/>
      <w:szCs w:val="16"/>
    </w:rPr>
  </w:style>
  <w:style w:type="character" w:customStyle="1" w:styleId="BalloonTextChar">
    <w:name w:val="Balloon Text Char"/>
    <w:link w:val="BalloonText"/>
    <w:rsid w:val="00EF058A"/>
    <w:rPr>
      <w:rFonts w:ascii="Tahoma" w:hAnsi="Tahoma" w:cs="Tahoma"/>
      <w:sz w:val="16"/>
      <w:szCs w:val="16"/>
      <w:lang w:val="en-US" w:eastAsia="en-US"/>
    </w:rPr>
  </w:style>
  <w:style w:type="character" w:customStyle="1" w:styleId="Heading1Char">
    <w:name w:val="Heading 1 Char"/>
    <w:link w:val="Heading1"/>
    <w:rsid w:val="009E3396"/>
    <w:rPr>
      <w:rFonts w:ascii="Cambria" w:eastAsia="Times New Roman" w:hAnsi="Cambria" w:cs="Times New Roman"/>
      <w:b/>
      <w:bCs/>
      <w:kern w:val="32"/>
      <w:sz w:val="28"/>
      <w:szCs w:val="28"/>
    </w:rPr>
  </w:style>
  <w:style w:type="character" w:customStyle="1" w:styleId="Heading2Char">
    <w:name w:val="Heading 2 Char"/>
    <w:link w:val="Heading2"/>
    <w:rsid w:val="00D96C28"/>
    <w:rPr>
      <w:rFonts w:ascii="Cambria" w:eastAsia="Times New Roman" w:hAnsi="Cambria" w:cs="Times New Roman"/>
      <w:b/>
      <w:bCs/>
      <w:iCs/>
      <w:sz w:val="28"/>
      <w:szCs w:val="28"/>
      <w:lang w:val="en-AU" w:eastAsia="en-AU"/>
    </w:rPr>
  </w:style>
  <w:style w:type="paragraph" w:customStyle="1" w:styleId="ABCIndent">
    <w:name w:val="ABC Indent"/>
    <w:basedOn w:val="Normal"/>
    <w:rsid w:val="003D278A"/>
    <w:pPr>
      <w:spacing w:after="260" w:line="260" w:lineRule="exact"/>
      <w:ind w:left="567" w:hanging="567"/>
    </w:pPr>
    <w:rPr>
      <w:rFonts w:ascii="Times" w:eastAsia="Times New Roman" w:hAnsi="Times"/>
      <w:sz w:val="22"/>
      <w:szCs w:val="20"/>
      <w:lang w:val="en-AU" w:eastAsia="zh-CN" w:bidi="he-IL"/>
    </w:rPr>
  </w:style>
  <w:style w:type="paragraph" w:customStyle="1" w:styleId="Bibliography1">
    <w:name w:val="Bibliography1"/>
    <w:basedOn w:val="Normal"/>
    <w:next w:val="Normal"/>
    <w:rsid w:val="003D278A"/>
    <w:pPr>
      <w:spacing w:after="260" w:line="260" w:lineRule="exact"/>
      <w:ind w:left="284" w:hanging="284"/>
    </w:pPr>
    <w:rPr>
      <w:rFonts w:ascii="Times" w:eastAsia="Times New Roman" w:hAnsi="Times"/>
      <w:sz w:val="22"/>
      <w:szCs w:val="20"/>
      <w:lang w:val="en-AU" w:eastAsia="zh-CN" w:bidi="he-IL"/>
    </w:rPr>
  </w:style>
  <w:style w:type="character" w:styleId="FollowedHyperlink">
    <w:name w:val="FollowedHyperlink"/>
    <w:rsid w:val="003D278A"/>
    <w:rPr>
      <w:color w:val="800080"/>
      <w:u w:val="single"/>
    </w:rPr>
  </w:style>
  <w:style w:type="paragraph" w:styleId="BodyText">
    <w:name w:val="Body Text"/>
    <w:basedOn w:val="Normal"/>
    <w:link w:val="BodyTextChar"/>
    <w:rsid w:val="00516F7D"/>
    <w:pPr>
      <w:spacing w:before="240" w:after="120"/>
      <w:jc w:val="both"/>
    </w:pPr>
    <w:rPr>
      <w:rFonts w:ascii="Times New Roman" w:eastAsia="Times New Roman" w:hAnsi="Times New Roman"/>
      <w:lang w:val="en-GB"/>
    </w:rPr>
  </w:style>
  <w:style w:type="character" w:customStyle="1" w:styleId="BodyTextChar">
    <w:name w:val="Body Text Char"/>
    <w:link w:val="BodyText"/>
    <w:rsid w:val="00516F7D"/>
    <w:rPr>
      <w:rFonts w:ascii="Times New Roman" w:eastAsia="Times New Roman" w:hAnsi="Times New Roman"/>
      <w:sz w:val="24"/>
      <w:szCs w:val="24"/>
      <w:lang w:val="en-GB"/>
    </w:rPr>
  </w:style>
  <w:style w:type="character" w:customStyle="1" w:styleId="Heading4Char">
    <w:name w:val="Heading 4 Char"/>
    <w:link w:val="Heading4"/>
    <w:rsid w:val="00721B1C"/>
    <w:rPr>
      <w:rFonts w:ascii="Calibri" w:eastAsia="Times New Roman" w:hAnsi="Calibri" w:cs="Times New Roman"/>
      <w:b/>
      <w:bCs/>
      <w:sz w:val="28"/>
      <w:szCs w:val="28"/>
    </w:rPr>
  </w:style>
  <w:style w:type="character" w:customStyle="1" w:styleId="Heading5Char">
    <w:name w:val="Heading 5 Char"/>
    <w:link w:val="Heading5"/>
    <w:rsid w:val="00721B1C"/>
    <w:rPr>
      <w:rFonts w:ascii="Calibri" w:eastAsia="Times New Roman" w:hAnsi="Calibri" w:cs="Times New Roman"/>
      <w:b/>
      <w:bCs/>
      <w:i/>
      <w:iCs/>
      <w:sz w:val="26"/>
      <w:szCs w:val="26"/>
    </w:rPr>
  </w:style>
  <w:style w:type="character" w:customStyle="1" w:styleId="Heading6Char">
    <w:name w:val="Heading 6 Char"/>
    <w:link w:val="Heading6"/>
    <w:rsid w:val="00721B1C"/>
    <w:rPr>
      <w:rFonts w:ascii="Calibri" w:eastAsia="Times New Roman" w:hAnsi="Calibri" w:cs="Times New Roman"/>
      <w:b/>
      <w:bCs/>
      <w:sz w:val="22"/>
      <w:szCs w:val="22"/>
    </w:rPr>
  </w:style>
  <w:style w:type="character" w:customStyle="1" w:styleId="Heading7Char">
    <w:name w:val="Heading 7 Char"/>
    <w:link w:val="Heading7"/>
    <w:rsid w:val="00721B1C"/>
    <w:rPr>
      <w:rFonts w:ascii="Calibri" w:eastAsia="Times New Roman" w:hAnsi="Calibri" w:cs="Times New Roman"/>
      <w:sz w:val="24"/>
      <w:szCs w:val="24"/>
    </w:rPr>
  </w:style>
  <w:style w:type="character" w:customStyle="1" w:styleId="Heading8Char">
    <w:name w:val="Heading 8 Char"/>
    <w:link w:val="Heading8"/>
    <w:rsid w:val="00721B1C"/>
    <w:rPr>
      <w:rFonts w:ascii="Calibri" w:eastAsia="Times New Roman" w:hAnsi="Calibri" w:cs="Times New Roman"/>
      <w:i/>
      <w:iCs/>
      <w:sz w:val="24"/>
      <w:szCs w:val="24"/>
    </w:rPr>
  </w:style>
  <w:style w:type="character" w:customStyle="1" w:styleId="Heading9Char">
    <w:name w:val="Heading 9 Char"/>
    <w:link w:val="Heading9"/>
    <w:rsid w:val="00721B1C"/>
    <w:rPr>
      <w:rFonts w:ascii="Cambria" w:eastAsia="Times New Roman" w:hAnsi="Cambria" w:cs="Times New Roman"/>
      <w:sz w:val="22"/>
      <w:szCs w:val="22"/>
    </w:rPr>
  </w:style>
  <w:style w:type="character" w:customStyle="1" w:styleId="apple-converted-space">
    <w:name w:val="apple-converted-space"/>
    <w:rsid w:val="00A53ABB"/>
  </w:style>
  <w:style w:type="paragraph" w:styleId="TOC1">
    <w:name w:val="toc 1"/>
    <w:basedOn w:val="Normal"/>
    <w:next w:val="Normal"/>
    <w:autoRedefine/>
    <w:uiPriority w:val="39"/>
    <w:rsid w:val="00421055"/>
    <w:pPr>
      <w:spacing w:before="120" w:after="120"/>
    </w:pPr>
    <w:rPr>
      <w:rFonts w:ascii="Calibri" w:hAnsi="Calibri"/>
      <w:b/>
      <w:bCs/>
      <w:caps/>
      <w:sz w:val="20"/>
      <w:szCs w:val="20"/>
    </w:rPr>
  </w:style>
  <w:style w:type="paragraph" w:styleId="TOC2">
    <w:name w:val="toc 2"/>
    <w:basedOn w:val="Normal"/>
    <w:next w:val="Normal"/>
    <w:autoRedefine/>
    <w:uiPriority w:val="39"/>
    <w:rsid w:val="00421055"/>
    <w:pPr>
      <w:ind w:left="240"/>
    </w:pPr>
    <w:rPr>
      <w:rFonts w:ascii="Calibri" w:hAnsi="Calibri"/>
      <w:smallCaps/>
      <w:sz w:val="20"/>
      <w:szCs w:val="20"/>
    </w:rPr>
  </w:style>
  <w:style w:type="paragraph" w:styleId="TOC3">
    <w:name w:val="toc 3"/>
    <w:basedOn w:val="Normal"/>
    <w:next w:val="Normal"/>
    <w:autoRedefine/>
    <w:uiPriority w:val="39"/>
    <w:rsid w:val="00421055"/>
    <w:pPr>
      <w:ind w:left="480"/>
    </w:pPr>
    <w:rPr>
      <w:rFonts w:ascii="Calibri" w:hAnsi="Calibri"/>
      <w:i/>
      <w:iCs/>
      <w:sz w:val="20"/>
      <w:szCs w:val="20"/>
    </w:rPr>
  </w:style>
  <w:style w:type="paragraph" w:styleId="TOC4">
    <w:name w:val="toc 4"/>
    <w:basedOn w:val="Normal"/>
    <w:next w:val="Normal"/>
    <w:autoRedefine/>
    <w:rsid w:val="00421055"/>
    <w:pPr>
      <w:ind w:left="720"/>
    </w:pPr>
    <w:rPr>
      <w:rFonts w:ascii="Calibri" w:hAnsi="Calibri"/>
      <w:sz w:val="18"/>
      <w:szCs w:val="18"/>
    </w:rPr>
  </w:style>
  <w:style w:type="paragraph" w:styleId="TOC5">
    <w:name w:val="toc 5"/>
    <w:basedOn w:val="Normal"/>
    <w:next w:val="Normal"/>
    <w:autoRedefine/>
    <w:rsid w:val="00421055"/>
    <w:pPr>
      <w:ind w:left="960"/>
    </w:pPr>
    <w:rPr>
      <w:rFonts w:ascii="Calibri" w:hAnsi="Calibri"/>
      <w:sz w:val="18"/>
      <w:szCs w:val="18"/>
    </w:rPr>
  </w:style>
  <w:style w:type="paragraph" w:styleId="TOC6">
    <w:name w:val="toc 6"/>
    <w:basedOn w:val="Normal"/>
    <w:next w:val="Normal"/>
    <w:autoRedefine/>
    <w:rsid w:val="00421055"/>
    <w:pPr>
      <w:ind w:left="1200"/>
    </w:pPr>
    <w:rPr>
      <w:rFonts w:ascii="Calibri" w:hAnsi="Calibri"/>
      <w:sz w:val="18"/>
      <w:szCs w:val="18"/>
    </w:rPr>
  </w:style>
  <w:style w:type="paragraph" w:styleId="TOC7">
    <w:name w:val="toc 7"/>
    <w:basedOn w:val="Normal"/>
    <w:next w:val="Normal"/>
    <w:autoRedefine/>
    <w:rsid w:val="00421055"/>
    <w:pPr>
      <w:ind w:left="1440"/>
    </w:pPr>
    <w:rPr>
      <w:rFonts w:ascii="Calibri" w:hAnsi="Calibri"/>
      <w:sz w:val="18"/>
      <w:szCs w:val="18"/>
    </w:rPr>
  </w:style>
  <w:style w:type="paragraph" w:styleId="TOC8">
    <w:name w:val="toc 8"/>
    <w:basedOn w:val="Normal"/>
    <w:next w:val="Normal"/>
    <w:autoRedefine/>
    <w:rsid w:val="00421055"/>
    <w:pPr>
      <w:ind w:left="1680"/>
    </w:pPr>
    <w:rPr>
      <w:rFonts w:ascii="Calibri" w:hAnsi="Calibri"/>
      <w:sz w:val="18"/>
      <w:szCs w:val="18"/>
    </w:rPr>
  </w:style>
  <w:style w:type="paragraph" w:styleId="TOC9">
    <w:name w:val="toc 9"/>
    <w:basedOn w:val="Normal"/>
    <w:next w:val="Normal"/>
    <w:autoRedefine/>
    <w:rsid w:val="00421055"/>
    <w:pPr>
      <w:ind w:left="1920"/>
    </w:pPr>
    <w:rPr>
      <w:rFonts w:ascii="Calibri" w:hAnsi="Calibri"/>
      <w:sz w:val="18"/>
      <w:szCs w:val="18"/>
    </w:rPr>
  </w:style>
  <w:style w:type="paragraph" w:customStyle="1" w:styleId="Control">
    <w:name w:val="Control"/>
    <w:basedOn w:val="Normal"/>
    <w:rsid w:val="005046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heading 3" w:qFormat="1"/>
    <w:lsdException w:name="toc 1" w:uiPriority="39"/>
    <w:lsdException w:name="toc 2" w:uiPriority="39"/>
    <w:lsdException w:name="toc 3" w:uiPriority="39"/>
    <w:lsdException w:name="footer" w:uiPriority="99"/>
    <w:lsdException w:name="Hyperlink" w:uiPriority="99"/>
    <w:lsdException w:name="List Paragraph" w:uiPriority="34" w:qFormat="1"/>
  </w:latentStyles>
  <w:style w:type="paragraph" w:default="1" w:styleId="Normal">
    <w:name w:val="Normal"/>
    <w:qFormat/>
    <w:rsid w:val="0073775D"/>
    <w:rPr>
      <w:sz w:val="24"/>
      <w:szCs w:val="24"/>
      <w:lang w:val="en-US" w:eastAsia="en-US"/>
    </w:rPr>
  </w:style>
  <w:style w:type="paragraph" w:styleId="Heading1">
    <w:name w:val="heading 1"/>
    <w:basedOn w:val="Normal"/>
    <w:next w:val="Normal"/>
    <w:link w:val="Heading1Char"/>
    <w:rsid w:val="009E3396"/>
    <w:pPr>
      <w:keepNext/>
      <w:numPr>
        <w:numId w:val="32"/>
      </w:numPr>
      <w:spacing w:before="360" w:after="60"/>
      <w:ind w:left="431" w:hanging="431"/>
      <w:outlineLvl w:val="0"/>
    </w:pPr>
    <w:rPr>
      <w:rFonts w:eastAsia="Times New Roman"/>
      <w:b/>
      <w:bCs/>
      <w:kern w:val="32"/>
      <w:sz w:val="28"/>
      <w:szCs w:val="28"/>
    </w:rPr>
  </w:style>
  <w:style w:type="paragraph" w:styleId="Heading2">
    <w:name w:val="heading 2"/>
    <w:basedOn w:val="Normal"/>
    <w:next w:val="Normal"/>
    <w:link w:val="Heading2Char"/>
    <w:rsid w:val="00D96C28"/>
    <w:pPr>
      <w:keepNext/>
      <w:numPr>
        <w:ilvl w:val="1"/>
        <w:numId w:val="32"/>
      </w:numPr>
      <w:spacing w:before="360" w:after="60"/>
      <w:ind w:left="578" w:hanging="578"/>
      <w:outlineLvl w:val="1"/>
    </w:pPr>
    <w:rPr>
      <w:rFonts w:eastAsia="Times New Roman"/>
      <w:b/>
      <w:bCs/>
      <w:iCs/>
      <w:sz w:val="28"/>
      <w:szCs w:val="28"/>
      <w:lang w:val="en-AU" w:eastAsia="en-AU"/>
    </w:rPr>
  </w:style>
  <w:style w:type="paragraph" w:styleId="Heading3">
    <w:name w:val="heading 3"/>
    <w:basedOn w:val="Normal"/>
    <w:next w:val="Normal"/>
    <w:link w:val="Heading3Char"/>
    <w:qFormat/>
    <w:rsid w:val="00C766CB"/>
    <w:pPr>
      <w:keepNext/>
      <w:numPr>
        <w:ilvl w:val="2"/>
        <w:numId w:val="32"/>
      </w:numPr>
      <w:spacing w:before="240" w:after="60"/>
      <w:outlineLvl w:val="2"/>
    </w:pPr>
    <w:rPr>
      <w:rFonts w:ascii="Times New Roman" w:eastAsia="Times New Roman" w:hAnsi="Times New Roman"/>
      <w:b/>
      <w:bCs/>
      <w:sz w:val="26"/>
      <w:szCs w:val="26"/>
      <w:lang w:val="en-GB" w:eastAsia="x-none"/>
    </w:rPr>
  </w:style>
  <w:style w:type="paragraph" w:styleId="Heading4">
    <w:name w:val="heading 4"/>
    <w:basedOn w:val="Normal"/>
    <w:next w:val="Normal"/>
    <w:link w:val="Heading4Char"/>
    <w:rsid w:val="00721B1C"/>
    <w:pPr>
      <w:keepNext/>
      <w:numPr>
        <w:ilvl w:val="3"/>
        <w:numId w:val="32"/>
      </w:numPr>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rsid w:val="00721B1C"/>
    <w:pPr>
      <w:numPr>
        <w:ilvl w:val="4"/>
        <w:numId w:val="32"/>
      </w:num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rsid w:val="00721B1C"/>
    <w:pPr>
      <w:numPr>
        <w:ilvl w:val="5"/>
        <w:numId w:val="32"/>
      </w:numPr>
      <w:spacing w:before="240" w:after="60"/>
      <w:outlineLvl w:val="5"/>
    </w:pPr>
    <w:rPr>
      <w:rFonts w:ascii="Calibri" w:eastAsia="Times New Roman" w:hAnsi="Calibri"/>
      <w:b/>
      <w:bCs/>
      <w:sz w:val="22"/>
      <w:szCs w:val="22"/>
    </w:rPr>
  </w:style>
  <w:style w:type="paragraph" w:styleId="Heading7">
    <w:name w:val="heading 7"/>
    <w:basedOn w:val="Normal"/>
    <w:next w:val="Normal"/>
    <w:link w:val="Heading7Char"/>
    <w:rsid w:val="00721B1C"/>
    <w:pPr>
      <w:numPr>
        <w:ilvl w:val="6"/>
        <w:numId w:val="32"/>
      </w:numPr>
      <w:spacing w:before="240" w:after="60"/>
      <w:outlineLvl w:val="6"/>
    </w:pPr>
    <w:rPr>
      <w:rFonts w:ascii="Calibri" w:eastAsia="Times New Roman" w:hAnsi="Calibri"/>
    </w:rPr>
  </w:style>
  <w:style w:type="paragraph" w:styleId="Heading8">
    <w:name w:val="heading 8"/>
    <w:basedOn w:val="Normal"/>
    <w:next w:val="Normal"/>
    <w:link w:val="Heading8Char"/>
    <w:rsid w:val="00721B1C"/>
    <w:pPr>
      <w:numPr>
        <w:ilvl w:val="7"/>
        <w:numId w:val="32"/>
      </w:numPr>
      <w:spacing w:before="240" w:after="60"/>
      <w:outlineLvl w:val="7"/>
    </w:pPr>
    <w:rPr>
      <w:rFonts w:ascii="Calibri" w:eastAsia="Times New Roman" w:hAnsi="Calibri"/>
      <w:i/>
      <w:iCs/>
    </w:rPr>
  </w:style>
  <w:style w:type="paragraph" w:styleId="Heading9">
    <w:name w:val="heading 9"/>
    <w:basedOn w:val="Normal"/>
    <w:next w:val="Normal"/>
    <w:link w:val="Heading9Char"/>
    <w:rsid w:val="00721B1C"/>
    <w:pPr>
      <w:numPr>
        <w:ilvl w:val="8"/>
        <w:numId w:val="32"/>
      </w:numPr>
      <w:spacing w:before="240" w:after="60"/>
      <w:outlineLvl w:val="8"/>
    </w:pPr>
    <w:rPr>
      <w:rFonts w:eastAsia="Times New Roman"/>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C766CB"/>
    <w:rPr>
      <w:rFonts w:ascii="Times New Roman" w:eastAsia="Times New Roman" w:hAnsi="Times New Roman"/>
      <w:b/>
      <w:bCs/>
      <w:sz w:val="26"/>
      <w:szCs w:val="26"/>
      <w:lang w:val="en-GB"/>
    </w:rPr>
  </w:style>
  <w:style w:type="paragraph" w:customStyle="1" w:styleId="Bullet">
    <w:name w:val="Bullet"/>
    <w:basedOn w:val="Normal"/>
    <w:next w:val="Normal"/>
    <w:rsid w:val="00D75A55"/>
    <w:pPr>
      <w:spacing w:after="260" w:line="260" w:lineRule="exact"/>
      <w:ind w:left="284" w:hanging="284"/>
    </w:pPr>
    <w:rPr>
      <w:rFonts w:ascii="Times" w:eastAsia="Times New Roman" w:hAnsi="Times"/>
      <w:sz w:val="22"/>
      <w:szCs w:val="20"/>
      <w:lang w:val="en-AU" w:eastAsia="zh-CN" w:bidi="he-IL"/>
    </w:rPr>
  </w:style>
  <w:style w:type="character" w:styleId="Hyperlink">
    <w:name w:val="Hyperlink"/>
    <w:uiPriority w:val="99"/>
    <w:rsid w:val="00510972"/>
    <w:rPr>
      <w:rFonts w:cs="Times New Roman"/>
      <w:color w:val="0000FF"/>
      <w:u w:val="single"/>
    </w:rPr>
  </w:style>
  <w:style w:type="paragraph" w:styleId="ListParagraph">
    <w:name w:val="List Paragraph"/>
    <w:basedOn w:val="Normal"/>
    <w:uiPriority w:val="34"/>
    <w:qFormat/>
    <w:rsid w:val="00510972"/>
    <w:pPr>
      <w:ind w:left="720"/>
    </w:pPr>
  </w:style>
  <w:style w:type="paragraph" w:styleId="Header">
    <w:name w:val="header"/>
    <w:basedOn w:val="Normal"/>
    <w:link w:val="HeaderChar"/>
    <w:rsid w:val="0049699C"/>
    <w:pPr>
      <w:tabs>
        <w:tab w:val="center" w:pos="4680"/>
        <w:tab w:val="right" w:pos="9360"/>
      </w:tabs>
    </w:pPr>
  </w:style>
  <w:style w:type="character" w:customStyle="1" w:styleId="HeaderChar">
    <w:name w:val="Header Char"/>
    <w:basedOn w:val="DefaultParagraphFont"/>
    <w:link w:val="Header"/>
    <w:rsid w:val="0049699C"/>
  </w:style>
  <w:style w:type="paragraph" w:styleId="Footer">
    <w:name w:val="footer"/>
    <w:basedOn w:val="Normal"/>
    <w:link w:val="FooterChar"/>
    <w:uiPriority w:val="99"/>
    <w:rsid w:val="0049699C"/>
    <w:pPr>
      <w:tabs>
        <w:tab w:val="center" w:pos="4680"/>
        <w:tab w:val="right" w:pos="9360"/>
      </w:tabs>
    </w:pPr>
  </w:style>
  <w:style w:type="character" w:customStyle="1" w:styleId="FooterChar">
    <w:name w:val="Footer Char"/>
    <w:basedOn w:val="DefaultParagraphFont"/>
    <w:link w:val="Footer"/>
    <w:uiPriority w:val="99"/>
    <w:rsid w:val="0049699C"/>
  </w:style>
  <w:style w:type="paragraph" w:styleId="BalloonText">
    <w:name w:val="Balloon Text"/>
    <w:basedOn w:val="Normal"/>
    <w:link w:val="BalloonTextChar"/>
    <w:rsid w:val="00EF058A"/>
    <w:rPr>
      <w:rFonts w:ascii="Tahoma" w:hAnsi="Tahoma"/>
      <w:sz w:val="16"/>
      <w:szCs w:val="16"/>
    </w:rPr>
  </w:style>
  <w:style w:type="character" w:customStyle="1" w:styleId="BalloonTextChar">
    <w:name w:val="Balloon Text Char"/>
    <w:link w:val="BalloonText"/>
    <w:rsid w:val="00EF058A"/>
    <w:rPr>
      <w:rFonts w:ascii="Tahoma" w:hAnsi="Tahoma" w:cs="Tahoma"/>
      <w:sz w:val="16"/>
      <w:szCs w:val="16"/>
      <w:lang w:val="en-US" w:eastAsia="en-US"/>
    </w:rPr>
  </w:style>
  <w:style w:type="character" w:customStyle="1" w:styleId="Heading1Char">
    <w:name w:val="Heading 1 Char"/>
    <w:link w:val="Heading1"/>
    <w:rsid w:val="009E3396"/>
    <w:rPr>
      <w:rFonts w:ascii="Cambria" w:eastAsia="Times New Roman" w:hAnsi="Cambria" w:cs="Times New Roman"/>
      <w:b/>
      <w:bCs/>
      <w:kern w:val="32"/>
      <w:sz w:val="28"/>
      <w:szCs w:val="28"/>
    </w:rPr>
  </w:style>
  <w:style w:type="character" w:customStyle="1" w:styleId="Heading2Char">
    <w:name w:val="Heading 2 Char"/>
    <w:link w:val="Heading2"/>
    <w:rsid w:val="00D96C28"/>
    <w:rPr>
      <w:rFonts w:ascii="Cambria" w:eastAsia="Times New Roman" w:hAnsi="Cambria" w:cs="Times New Roman"/>
      <w:b/>
      <w:bCs/>
      <w:iCs/>
      <w:sz w:val="28"/>
      <w:szCs w:val="28"/>
      <w:lang w:val="en-AU" w:eastAsia="en-AU"/>
    </w:rPr>
  </w:style>
  <w:style w:type="paragraph" w:customStyle="1" w:styleId="ABCIndent">
    <w:name w:val="ABC Indent"/>
    <w:basedOn w:val="Normal"/>
    <w:rsid w:val="003D278A"/>
    <w:pPr>
      <w:spacing w:after="260" w:line="260" w:lineRule="exact"/>
      <w:ind w:left="567" w:hanging="567"/>
    </w:pPr>
    <w:rPr>
      <w:rFonts w:ascii="Times" w:eastAsia="Times New Roman" w:hAnsi="Times"/>
      <w:sz w:val="22"/>
      <w:szCs w:val="20"/>
      <w:lang w:val="en-AU" w:eastAsia="zh-CN" w:bidi="he-IL"/>
    </w:rPr>
  </w:style>
  <w:style w:type="paragraph" w:customStyle="1" w:styleId="Bibliography">
    <w:name w:val="Bibliography"/>
    <w:basedOn w:val="Normal"/>
    <w:next w:val="Normal"/>
    <w:rsid w:val="003D278A"/>
    <w:pPr>
      <w:spacing w:after="260" w:line="260" w:lineRule="exact"/>
      <w:ind w:left="284" w:hanging="284"/>
    </w:pPr>
    <w:rPr>
      <w:rFonts w:ascii="Times" w:eastAsia="Times New Roman" w:hAnsi="Times"/>
      <w:sz w:val="22"/>
      <w:szCs w:val="20"/>
      <w:lang w:val="en-AU" w:eastAsia="zh-CN" w:bidi="he-IL"/>
    </w:rPr>
  </w:style>
  <w:style w:type="character" w:styleId="FollowedHyperlink">
    <w:name w:val="FollowedHyperlink"/>
    <w:rsid w:val="003D278A"/>
    <w:rPr>
      <w:color w:val="800080"/>
      <w:u w:val="single"/>
    </w:rPr>
  </w:style>
  <w:style w:type="paragraph" w:styleId="BodyText">
    <w:name w:val="Body Text"/>
    <w:basedOn w:val="Normal"/>
    <w:link w:val="BodyTextChar"/>
    <w:rsid w:val="00516F7D"/>
    <w:pPr>
      <w:spacing w:before="240" w:after="120"/>
      <w:jc w:val="both"/>
    </w:pPr>
    <w:rPr>
      <w:rFonts w:ascii="Times New Roman" w:eastAsia="Times New Roman" w:hAnsi="Times New Roman"/>
      <w:lang w:val="en-GB"/>
    </w:rPr>
  </w:style>
  <w:style w:type="character" w:customStyle="1" w:styleId="BodyTextChar">
    <w:name w:val="Body Text Char"/>
    <w:link w:val="BodyText"/>
    <w:rsid w:val="00516F7D"/>
    <w:rPr>
      <w:rFonts w:ascii="Times New Roman" w:eastAsia="Times New Roman" w:hAnsi="Times New Roman"/>
      <w:sz w:val="24"/>
      <w:szCs w:val="24"/>
      <w:lang w:val="en-GB"/>
    </w:rPr>
  </w:style>
  <w:style w:type="character" w:customStyle="1" w:styleId="Heading4Char">
    <w:name w:val="Heading 4 Char"/>
    <w:link w:val="Heading4"/>
    <w:rsid w:val="00721B1C"/>
    <w:rPr>
      <w:rFonts w:ascii="Calibri" w:eastAsia="Times New Roman" w:hAnsi="Calibri" w:cs="Times New Roman"/>
      <w:b/>
      <w:bCs/>
      <w:sz w:val="28"/>
      <w:szCs w:val="28"/>
    </w:rPr>
  </w:style>
  <w:style w:type="character" w:customStyle="1" w:styleId="Heading5Char">
    <w:name w:val="Heading 5 Char"/>
    <w:link w:val="Heading5"/>
    <w:rsid w:val="00721B1C"/>
    <w:rPr>
      <w:rFonts w:ascii="Calibri" w:eastAsia="Times New Roman" w:hAnsi="Calibri" w:cs="Times New Roman"/>
      <w:b/>
      <w:bCs/>
      <w:i/>
      <w:iCs/>
      <w:sz w:val="26"/>
      <w:szCs w:val="26"/>
    </w:rPr>
  </w:style>
  <w:style w:type="character" w:customStyle="1" w:styleId="Heading6Char">
    <w:name w:val="Heading 6 Char"/>
    <w:link w:val="Heading6"/>
    <w:rsid w:val="00721B1C"/>
    <w:rPr>
      <w:rFonts w:ascii="Calibri" w:eastAsia="Times New Roman" w:hAnsi="Calibri" w:cs="Times New Roman"/>
      <w:b/>
      <w:bCs/>
      <w:sz w:val="22"/>
      <w:szCs w:val="22"/>
    </w:rPr>
  </w:style>
  <w:style w:type="character" w:customStyle="1" w:styleId="Heading7Char">
    <w:name w:val="Heading 7 Char"/>
    <w:link w:val="Heading7"/>
    <w:rsid w:val="00721B1C"/>
    <w:rPr>
      <w:rFonts w:ascii="Calibri" w:eastAsia="Times New Roman" w:hAnsi="Calibri" w:cs="Times New Roman"/>
      <w:sz w:val="24"/>
      <w:szCs w:val="24"/>
    </w:rPr>
  </w:style>
  <w:style w:type="character" w:customStyle="1" w:styleId="Heading8Char">
    <w:name w:val="Heading 8 Char"/>
    <w:link w:val="Heading8"/>
    <w:rsid w:val="00721B1C"/>
    <w:rPr>
      <w:rFonts w:ascii="Calibri" w:eastAsia="Times New Roman" w:hAnsi="Calibri" w:cs="Times New Roman"/>
      <w:i/>
      <w:iCs/>
      <w:sz w:val="24"/>
      <w:szCs w:val="24"/>
    </w:rPr>
  </w:style>
  <w:style w:type="character" w:customStyle="1" w:styleId="Heading9Char">
    <w:name w:val="Heading 9 Char"/>
    <w:link w:val="Heading9"/>
    <w:rsid w:val="00721B1C"/>
    <w:rPr>
      <w:rFonts w:ascii="Cambria" w:eastAsia="Times New Roman" w:hAnsi="Cambria" w:cs="Times New Roman"/>
      <w:sz w:val="22"/>
      <w:szCs w:val="22"/>
    </w:rPr>
  </w:style>
  <w:style w:type="character" w:customStyle="1" w:styleId="apple-converted-space">
    <w:name w:val="apple-converted-space"/>
    <w:rsid w:val="00A53ABB"/>
  </w:style>
  <w:style w:type="paragraph" w:styleId="TOC1">
    <w:name w:val="toc 1"/>
    <w:basedOn w:val="Normal"/>
    <w:next w:val="Normal"/>
    <w:autoRedefine/>
    <w:uiPriority w:val="39"/>
    <w:rsid w:val="00421055"/>
    <w:pPr>
      <w:spacing w:before="120" w:after="120"/>
    </w:pPr>
    <w:rPr>
      <w:rFonts w:ascii="Calibri" w:hAnsi="Calibri"/>
      <w:b/>
      <w:bCs/>
      <w:caps/>
      <w:sz w:val="20"/>
      <w:szCs w:val="20"/>
    </w:rPr>
  </w:style>
  <w:style w:type="paragraph" w:styleId="TOC2">
    <w:name w:val="toc 2"/>
    <w:basedOn w:val="Normal"/>
    <w:next w:val="Normal"/>
    <w:autoRedefine/>
    <w:uiPriority w:val="39"/>
    <w:rsid w:val="00421055"/>
    <w:pPr>
      <w:ind w:left="240"/>
    </w:pPr>
    <w:rPr>
      <w:rFonts w:ascii="Calibri" w:hAnsi="Calibri"/>
      <w:smallCaps/>
      <w:sz w:val="20"/>
      <w:szCs w:val="20"/>
    </w:rPr>
  </w:style>
  <w:style w:type="paragraph" w:styleId="TOC3">
    <w:name w:val="toc 3"/>
    <w:basedOn w:val="Normal"/>
    <w:next w:val="Normal"/>
    <w:autoRedefine/>
    <w:uiPriority w:val="39"/>
    <w:rsid w:val="00421055"/>
    <w:pPr>
      <w:ind w:left="480"/>
    </w:pPr>
    <w:rPr>
      <w:rFonts w:ascii="Calibri" w:hAnsi="Calibri"/>
      <w:i/>
      <w:iCs/>
      <w:sz w:val="20"/>
      <w:szCs w:val="20"/>
    </w:rPr>
  </w:style>
  <w:style w:type="paragraph" w:styleId="TOC4">
    <w:name w:val="toc 4"/>
    <w:basedOn w:val="Normal"/>
    <w:next w:val="Normal"/>
    <w:autoRedefine/>
    <w:rsid w:val="00421055"/>
    <w:pPr>
      <w:ind w:left="720"/>
    </w:pPr>
    <w:rPr>
      <w:rFonts w:ascii="Calibri" w:hAnsi="Calibri"/>
      <w:sz w:val="18"/>
      <w:szCs w:val="18"/>
    </w:rPr>
  </w:style>
  <w:style w:type="paragraph" w:styleId="TOC5">
    <w:name w:val="toc 5"/>
    <w:basedOn w:val="Normal"/>
    <w:next w:val="Normal"/>
    <w:autoRedefine/>
    <w:rsid w:val="00421055"/>
    <w:pPr>
      <w:ind w:left="960"/>
    </w:pPr>
    <w:rPr>
      <w:rFonts w:ascii="Calibri" w:hAnsi="Calibri"/>
      <w:sz w:val="18"/>
      <w:szCs w:val="18"/>
    </w:rPr>
  </w:style>
  <w:style w:type="paragraph" w:styleId="TOC6">
    <w:name w:val="toc 6"/>
    <w:basedOn w:val="Normal"/>
    <w:next w:val="Normal"/>
    <w:autoRedefine/>
    <w:rsid w:val="00421055"/>
    <w:pPr>
      <w:ind w:left="1200"/>
    </w:pPr>
    <w:rPr>
      <w:rFonts w:ascii="Calibri" w:hAnsi="Calibri"/>
      <w:sz w:val="18"/>
      <w:szCs w:val="18"/>
    </w:rPr>
  </w:style>
  <w:style w:type="paragraph" w:styleId="TOC7">
    <w:name w:val="toc 7"/>
    <w:basedOn w:val="Normal"/>
    <w:next w:val="Normal"/>
    <w:autoRedefine/>
    <w:rsid w:val="00421055"/>
    <w:pPr>
      <w:ind w:left="1440"/>
    </w:pPr>
    <w:rPr>
      <w:rFonts w:ascii="Calibri" w:hAnsi="Calibri"/>
      <w:sz w:val="18"/>
      <w:szCs w:val="18"/>
    </w:rPr>
  </w:style>
  <w:style w:type="paragraph" w:styleId="TOC8">
    <w:name w:val="toc 8"/>
    <w:basedOn w:val="Normal"/>
    <w:next w:val="Normal"/>
    <w:autoRedefine/>
    <w:rsid w:val="00421055"/>
    <w:pPr>
      <w:ind w:left="1680"/>
    </w:pPr>
    <w:rPr>
      <w:rFonts w:ascii="Calibri" w:hAnsi="Calibri"/>
      <w:sz w:val="18"/>
      <w:szCs w:val="18"/>
    </w:rPr>
  </w:style>
  <w:style w:type="paragraph" w:styleId="TOC9">
    <w:name w:val="toc 9"/>
    <w:basedOn w:val="Normal"/>
    <w:next w:val="Normal"/>
    <w:autoRedefine/>
    <w:rsid w:val="00421055"/>
    <w:pPr>
      <w:ind w:left="1920"/>
    </w:pPr>
    <w:rPr>
      <w:rFonts w:ascii="Calibri" w:hAnsi="Calibri"/>
      <w:sz w:val="18"/>
      <w:szCs w:val="18"/>
    </w:rPr>
  </w:style>
  <w:style w:type="paragraph" w:customStyle="1" w:styleId="Control">
    <w:name w:val="Control"/>
    <w:basedOn w:val="Normal"/>
    <w:rsid w:val="00504683"/>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lsweb.rmit.edu.au/bus/public/referencing/index.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dlsweb.rmit.edu.au/bus/public/referencing/index.html"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33ABBC5A-3F2F-458C-9BB2-2E407AFB1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4228</Words>
  <Characters>24103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RMIT University</Company>
  <LinksUpToDate>false</LinksUpToDate>
  <CharactersWithSpaces>28275</CharactersWithSpaces>
  <SharedDoc>false</SharedDoc>
  <HLinks>
    <vt:vector size="144" baseType="variant">
      <vt:variant>
        <vt:i4>262157</vt:i4>
      </vt:variant>
      <vt:variant>
        <vt:i4>141</vt:i4>
      </vt:variant>
      <vt:variant>
        <vt:i4>0</vt:i4>
      </vt:variant>
      <vt:variant>
        <vt:i4>5</vt:i4>
      </vt:variant>
      <vt:variant>
        <vt:lpwstr>https://www.dlsweb.rmit.edu.au/bus/public/referencing/index.html</vt:lpwstr>
      </vt:variant>
      <vt:variant>
        <vt:lpwstr/>
      </vt:variant>
      <vt:variant>
        <vt:i4>262157</vt:i4>
      </vt:variant>
      <vt:variant>
        <vt:i4>138</vt:i4>
      </vt:variant>
      <vt:variant>
        <vt:i4>0</vt:i4>
      </vt:variant>
      <vt:variant>
        <vt:i4>5</vt:i4>
      </vt:variant>
      <vt:variant>
        <vt:lpwstr>https://www.dlsweb.rmit.edu.au/bus/public/referencing/index.html</vt:lpwstr>
      </vt:variant>
      <vt:variant>
        <vt:lpwstr/>
      </vt:variant>
      <vt:variant>
        <vt:i4>1966130</vt:i4>
      </vt:variant>
      <vt:variant>
        <vt:i4>128</vt:i4>
      </vt:variant>
      <vt:variant>
        <vt:i4>0</vt:i4>
      </vt:variant>
      <vt:variant>
        <vt:i4>5</vt:i4>
      </vt:variant>
      <vt:variant>
        <vt:lpwstr/>
      </vt:variant>
      <vt:variant>
        <vt:lpwstr>_Toc422739752</vt:lpwstr>
      </vt:variant>
      <vt:variant>
        <vt:i4>1966130</vt:i4>
      </vt:variant>
      <vt:variant>
        <vt:i4>122</vt:i4>
      </vt:variant>
      <vt:variant>
        <vt:i4>0</vt:i4>
      </vt:variant>
      <vt:variant>
        <vt:i4>5</vt:i4>
      </vt:variant>
      <vt:variant>
        <vt:lpwstr/>
      </vt:variant>
      <vt:variant>
        <vt:lpwstr>_Toc422739751</vt:lpwstr>
      </vt:variant>
      <vt:variant>
        <vt:i4>1966130</vt:i4>
      </vt:variant>
      <vt:variant>
        <vt:i4>116</vt:i4>
      </vt:variant>
      <vt:variant>
        <vt:i4>0</vt:i4>
      </vt:variant>
      <vt:variant>
        <vt:i4>5</vt:i4>
      </vt:variant>
      <vt:variant>
        <vt:lpwstr/>
      </vt:variant>
      <vt:variant>
        <vt:lpwstr>_Toc422739750</vt:lpwstr>
      </vt:variant>
      <vt:variant>
        <vt:i4>2031666</vt:i4>
      </vt:variant>
      <vt:variant>
        <vt:i4>110</vt:i4>
      </vt:variant>
      <vt:variant>
        <vt:i4>0</vt:i4>
      </vt:variant>
      <vt:variant>
        <vt:i4>5</vt:i4>
      </vt:variant>
      <vt:variant>
        <vt:lpwstr/>
      </vt:variant>
      <vt:variant>
        <vt:lpwstr>_Toc422739749</vt:lpwstr>
      </vt:variant>
      <vt:variant>
        <vt:i4>2031666</vt:i4>
      </vt:variant>
      <vt:variant>
        <vt:i4>104</vt:i4>
      </vt:variant>
      <vt:variant>
        <vt:i4>0</vt:i4>
      </vt:variant>
      <vt:variant>
        <vt:i4>5</vt:i4>
      </vt:variant>
      <vt:variant>
        <vt:lpwstr/>
      </vt:variant>
      <vt:variant>
        <vt:lpwstr>_Toc422739748</vt:lpwstr>
      </vt:variant>
      <vt:variant>
        <vt:i4>2031666</vt:i4>
      </vt:variant>
      <vt:variant>
        <vt:i4>98</vt:i4>
      </vt:variant>
      <vt:variant>
        <vt:i4>0</vt:i4>
      </vt:variant>
      <vt:variant>
        <vt:i4>5</vt:i4>
      </vt:variant>
      <vt:variant>
        <vt:lpwstr/>
      </vt:variant>
      <vt:variant>
        <vt:lpwstr>_Toc422739747</vt:lpwstr>
      </vt:variant>
      <vt:variant>
        <vt:i4>2031666</vt:i4>
      </vt:variant>
      <vt:variant>
        <vt:i4>92</vt:i4>
      </vt:variant>
      <vt:variant>
        <vt:i4>0</vt:i4>
      </vt:variant>
      <vt:variant>
        <vt:i4>5</vt:i4>
      </vt:variant>
      <vt:variant>
        <vt:lpwstr/>
      </vt:variant>
      <vt:variant>
        <vt:lpwstr>_Toc422739746</vt:lpwstr>
      </vt:variant>
      <vt:variant>
        <vt:i4>2031666</vt:i4>
      </vt:variant>
      <vt:variant>
        <vt:i4>86</vt:i4>
      </vt:variant>
      <vt:variant>
        <vt:i4>0</vt:i4>
      </vt:variant>
      <vt:variant>
        <vt:i4>5</vt:i4>
      </vt:variant>
      <vt:variant>
        <vt:lpwstr/>
      </vt:variant>
      <vt:variant>
        <vt:lpwstr>_Toc422739745</vt:lpwstr>
      </vt:variant>
      <vt:variant>
        <vt:i4>2031666</vt:i4>
      </vt:variant>
      <vt:variant>
        <vt:i4>80</vt:i4>
      </vt:variant>
      <vt:variant>
        <vt:i4>0</vt:i4>
      </vt:variant>
      <vt:variant>
        <vt:i4>5</vt:i4>
      </vt:variant>
      <vt:variant>
        <vt:lpwstr/>
      </vt:variant>
      <vt:variant>
        <vt:lpwstr>_Toc422739744</vt:lpwstr>
      </vt:variant>
      <vt:variant>
        <vt:i4>2031666</vt:i4>
      </vt:variant>
      <vt:variant>
        <vt:i4>74</vt:i4>
      </vt:variant>
      <vt:variant>
        <vt:i4>0</vt:i4>
      </vt:variant>
      <vt:variant>
        <vt:i4>5</vt:i4>
      </vt:variant>
      <vt:variant>
        <vt:lpwstr/>
      </vt:variant>
      <vt:variant>
        <vt:lpwstr>_Toc422739743</vt:lpwstr>
      </vt:variant>
      <vt:variant>
        <vt:i4>2031666</vt:i4>
      </vt:variant>
      <vt:variant>
        <vt:i4>68</vt:i4>
      </vt:variant>
      <vt:variant>
        <vt:i4>0</vt:i4>
      </vt:variant>
      <vt:variant>
        <vt:i4>5</vt:i4>
      </vt:variant>
      <vt:variant>
        <vt:lpwstr/>
      </vt:variant>
      <vt:variant>
        <vt:lpwstr>_Toc422739742</vt:lpwstr>
      </vt:variant>
      <vt:variant>
        <vt:i4>2031666</vt:i4>
      </vt:variant>
      <vt:variant>
        <vt:i4>62</vt:i4>
      </vt:variant>
      <vt:variant>
        <vt:i4>0</vt:i4>
      </vt:variant>
      <vt:variant>
        <vt:i4>5</vt:i4>
      </vt:variant>
      <vt:variant>
        <vt:lpwstr/>
      </vt:variant>
      <vt:variant>
        <vt:lpwstr>_Toc422739741</vt:lpwstr>
      </vt:variant>
      <vt:variant>
        <vt:i4>2031666</vt:i4>
      </vt:variant>
      <vt:variant>
        <vt:i4>56</vt:i4>
      </vt:variant>
      <vt:variant>
        <vt:i4>0</vt:i4>
      </vt:variant>
      <vt:variant>
        <vt:i4>5</vt:i4>
      </vt:variant>
      <vt:variant>
        <vt:lpwstr/>
      </vt:variant>
      <vt:variant>
        <vt:lpwstr>_Toc422739740</vt:lpwstr>
      </vt:variant>
      <vt:variant>
        <vt:i4>1572914</vt:i4>
      </vt:variant>
      <vt:variant>
        <vt:i4>50</vt:i4>
      </vt:variant>
      <vt:variant>
        <vt:i4>0</vt:i4>
      </vt:variant>
      <vt:variant>
        <vt:i4>5</vt:i4>
      </vt:variant>
      <vt:variant>
        <vt:lpwstr/>
      </vt:variant>
      <vt:variant>
        <vt:lpwstr>_Toc422739739</vt:lpwstr>
      </vt:variant>
      <vt:variant>
        <vt:i4>1572914</vt:i4>
      </vt:variant>
      <vt:variant>
        <vt:i4>44</vt:i4>
      </vt:variant>
      <vt:variant>
        <vt:i4>0</vt:i4>
      </vt:variant>
      <vt:variant>
        <vt:i4>5</vt:i4>
      </vt:variant>
      <vt:variant>
        <vt:lpwstr/>
      </vt:variant>
      <vt:variant>
        <vt:lpwstr>_Toc422739738</vt:lpwstr>
      </vt:variant>
      <vt:variant>
        <vt:i4>1572914</vt:i4>
      </vt:variant>
      <vt:variant>
        <vt:i4>38</vt:i4>
      </vt:variant>
      <vt:variant>
        <vt:i4>0</vt:i4>
      </vt:variant>
      <vt:variant>
        <vt:i4>5</vt:i4>
      </vt:variant>
      <vt:variant>
        <vt:lpwstr/>
      </vt:variant>
      <vt:variant>
        <vt:lpwstr>_Toc422739737</vt:lpwstr>
      </vt:variant>
      <vt:variant>
        <vt:i4>1572914</vt:i4>
      </vt:variant>
      <vt:variant>
        <vt:i4>32</vt:i4>
      </vt:variant>
      <vt:variant>
        <vt:i4>0</vt:i4>
      </vt:variant>
      <vt:variant>
        <vt:i4>5</vt:i4>
      </vt:variant>
      <vt:variant>
        <vt:lpwstr/>
      </vt:variant>
      <vt:variant>
        <vt:lpwstr>_Toc422739736</vt:lpwstr>
      </vt:variant>
      <vt:variant>
        <vt:i4>1572914</vt:i4>
      </vt:variant>
      <vt:variant>
        <vt:i4>26</vt:i4>
      </vt:variant>
      <vt:variant>
        <vt:i4>0</vt:i4>
      </vt:variant>
      <vt:variant>
        <vt:i4>5</vt:i4>
      </vt:variant>
      <vt:variant>
        <vt:lpwstr/>
      </vt:variant>
      <vt:variant>
        <vt:lpwstr>_Toc422739735</vt:lpwstr>
      </vt:variant>
      <vt:variant>
        <vt:i4>1572914</vt:i4>
      </vt:variant>
      <vt:variant>
        <vt:i4>20</vt:i4>
      </vt:variant>
      <vt:variant>
        <vt:i4>0</vt:i4>
      </vt:variant>
      <vt:variant>
        <vt:i4>5</vt:i4>
      </vt:variant>
      <vt:variant>
        <vt:lpwstr/>
      </vt:variant>
      <vt:variant>
        <vt:lpwstr>_Toc422739734</vt:lpwstr>
      </vt:variant>
      <vt:variant>
        <vt:i4>1572914</vt:i4>
      </vt:variant>
      <vt:variant>
        <vt:i4>14</vt:i4>
      </vt:variant>
      <vt:variant>
        <vt:i4>0</vt:i4>
      </vt:variant>
      <vt:variant>
        <vt:i4>5</vt:i4>
      </vt:variant>
      <vt:variant>
        <vt:lpwstr/>
      </vt:variant>
      <vt:variant>
        <vt:lpwstr>_Toc422739733</vt:lpwstr>
      </vt:variant>
      <vt:variant>
        <vt:i4>1572914</vt:i4>
      </vt:variant>
      <vt:variant>
        <vt:i4>8</vt:i4>
      </vt:variant>
      <vt:variant>
        <vt:i4>0</vt:i4>
      </vt:variant>
      <vt:variant>
        <vt:i4>5</vt:i4>
      </vt:variant>
      <vt:variant>
        <vt:lpwstr/>
      </vt:variant>
      <vt:variant>
        <vt:lpwstr>_Toc422739732</vt:lpwstr>
      </vt:variant>
      <vt:variant>
        <vt:i4>1572914</vt:i4>
      </vt:variant>
      <vt:variant>
        <vt:i4>2</vt:i4>
      </vt:variant>
      <vt:variant>
        <vt:i4>0</vt:i4>
      </vt:variant>
      <vt:variant>
        <vt:i4>5</vt:i4>
      </vt:variant>
      <vt:variant>
        <vt:lpwstr/>
      </vt:variant>
      <vt:variant>
        <vt:lpwstr>_Toc422739731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Larissa Bamberry</dc:creator>
  <cp:lastModifiedBy> </cp:lastModifiedBy>
  <cp:revision>5</cp:revision>
  <dcterms:created xsi:type="dcterms:W3CDTF">2017-02-07T10:15:00Z</dcterms:created>
  <dcterms:modified xsi:type="dcterms:W3CDTF">2017-02-07T10:18:00Z</dcterms:modified>
</cp:coreProperties>
</file>