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USD/GBP: 1.5421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6"/>
        <w:gridCol w:w="154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VALUE=\"1731436\"&gt;"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VALUE=\"1731438\"&gt;"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5450" w:rsidRDefault="003D5450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JPY/USD: 110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6"/>
        <w:gridCol w:w="154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VALUE=\"1731444\"&gt;"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VALUE=\"1731446\"&gt;"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0E1A" w:rsidRDefault="00620E1A"/>
    <w:p w:rsidR="00620E1A" w:rsidRDefault="00620E1A" w:rsidP="00620E1A">
      <w:pPr>
        <w:rPr>
          <w:rFonts w:ascii="Calibri" w:eastAsia="Times New Roman" w:hAnsi="Calibri" w:cs="Times New Roman"/>
          <w:color w:val="000000"/>
        </w:rPr>
      </w:pPr>
    </w:p>
    <w:p w:rsidR="00620E1A" w:rsidRPr="00620E1A" w:rsidRDefault="00620E1A" w:rsidP="00620E1A">
      <w:pPr>
        <w:rPr>
          <w:rFonts w:ascii="Calibri" w:eastAsia="Times New Roman" w:hAnsi="Calibri" w:cs="Times New Roman"/>
          <w:color w:val="00000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ARS/USD: 9.35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</w:r>
      <w:proofErr w:type="spellStart"/>
      <w:r w:rsidRPr="00620E1A">
        <w:rPr>
          <w:rFonts w:ascii="Calibri" w:eastAsia="Times New Roman" w:hAnsi="Calibri" w:cs="Times New Roman"/>
          <w:color w:val="000000"/>
        </w:rPr>
        <w:t>ARS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:Argentine</w:t>
      </w:r>
      <w:proofErr w:type="spellEnd"/>
      <w:proofErr w:type="gramEnd"/>
      <w:r w:rsidRPr="00620E1A">
        <w:rPr>
          <w:rFonts w:ascii="Calibri" w:eastAsia="Times New Roman" w:hAnsi="Calibri" w:cs="Times New Roman"/>
          <w:color w:val="000000"/>
        </w:rPr>
        <w:t xml:space="preserve">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6"/>
        <w:gridCol w:w="154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VALUE=\"1731451\"&gt;"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VALUE=\"1731450\"&gt;"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VALUE=\"1731449\"&gt;"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ARS/AUD: 6.63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AUD: Australian Dollar </w:t>
      </w:r>
      <w:r w:rsidRPr="00620E1A">
        <w:rPr>
          <w:rFonts w:ascii="Calibri" w:eastAsia="Times New Roman" w:hAnsi="Calibri" w:cs="Times New Roman"/>
          <w:color w:val="000000"/>
        </w:rPr>
        <w:br/>
        <w:t>ARS: Argentine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6"/>
        <w:gridCol w:w="154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VALUE=\"1731452\"&gt;"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VALUE=\"1731454\"&gt;"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Indirect nor 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CLP/USD: 680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CLP: Chilean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6"/>
        <w:gridCol w:w="154"/>
      </w:tblGrid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VALUE=\"1731442\"&gt;"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VALUE=\"1731441\"&gt;"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E1A" w:rsidRPr="00620E1A" w:rsidRDefault="00037DA3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VALUE=\"1731440\"&gt;"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="00620E1A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="00620E1A"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0E1A" w:rsidRDefault="00620E1A"/>
    <w:p w:rsidR="00620E1A" w:rsidRDefault="00620E1A"/>
    <w:p w:rsidR="00620E1A" w:rsidRDefault="00620E1A"/>
    <w:p w:rsidR="00620E1A" w:rsidRDefault="00620E1A"/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ARS/AUD: 6.63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AUD1=ARS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: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br/>
        <w:t>CNY/USD: 6.30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CNY: Chinese Yuan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CNY1=USD____</w:t>
      </w:r>
    </w:p>
    <w:p w:rsidR="00620E1A" w:rsidRDefault="00620E1A"/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USD/AUD: 0.8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AUD1=USD____</w:t>
      </w:r>
    </w:p>
    <w:p w:rsidR="00620E1A" w:rsidRDefault="00620E1A"/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: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br/>
        <w:t>USD/AUD: 0.8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USD1=AUD____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lastRenderedPageBreak/>
        <w:t>Given the following quotation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: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br/>
        <w:t>HKD/AUD: 5.50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HKD1=AUD</w:t>
      </w:r>
    </w:p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HKD/AUD: 5.50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AUD1=HKD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: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br/>
        <w:t>HKD/EUR: 8.80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HKD1=EUR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HKD/EUR: 8.80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EUR1=HKD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JPY/GBP: 181.50 </w:t>
      </w:r>
      <w:r w:rsidRPr="00620E1A">
        <w:rPr>
          <w:rFonts w:ascii="Calibri" w:eastAsia="Times New Roman" w:hAnsi="Calibri" w:cs="Times New Roman"/>
          <w:color w:val="000000"/>
        </w:rPr>
        <w:br/>
      </w:r>
      <w:proofErr w:type="gramStart"/>
      <w:r w:rsidRPr="00620E1A">
        <w:rPr>
          <w:rFonts w:ascii="Calibri" w:eastAsia="Times New Roman" w:hAnsi="Calibri" w:cs="Times New Roman"/>
          <w:color w:val="000000"/>
        </w:rPr>
        <w:t>What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t xml:space="preserve"> is the JPY/USD: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lastRenderedPageBreak/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USD/CNY: 0.1587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CNY/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GBP:</w:t>
      </w:r>
      <w:proofErr w:type="gramEnd"/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EUR/USD: 0.90 </w:t>
      </w:r>
      <w:r w:rsidRPr="00620E1A">
        <w:rPr>
          <w:rFonts w:ascii="Calibri" w:eastAsia="Times New Roman" w:hAnsi="Calibri" w:cs="Times New Roman"/>
          <w:color w:val="000000"/>
        </w:rPr>
        <w:br/>
        <w:t>USD/CAD: 1.20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EUR/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CAD:</w:t>
      </w:r>
      <w:proofErr w:type="gramEnd"/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HKD/USD: 7.78 </w:t>
      </w:r>
      <w:r w:rsidRPr="00620E1A">
        <w:rPr>
          <w:rFonts w:ascii="Calibri" w:eastAsia="Times New Roman" w:hAnsi="Calibri" w:cs="Times New Roman"/>
          <w:color w:val="000000"/>
        </w:rPr>
        <w:br/>
        <w:t>CNY/USD: 6.30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CNY/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HKD:</w:t>
      </w:r>
      <w:proofErr w:type="gramEnd"/>
      <w:r w:rsidRPr="00620E1A">
        <w:rPr>
          <w:rFonts w:ascii="Calibri" w:eastAsia="Times New Roman" w:hAnsi="Calibri" w:cs="Times New Roman"/>
          <w:color w:val="000000"/>
        </w:rPr>
        <w:t> </w:t>
      </w:r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br/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AUD/USD: 1.25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AUD/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GBP:</w:t>
      </w:r>
      <w:proofErr w:type="gramEnd"/>
    </w:p>
    <w:p w:rsidR="00620E1A" w:rsidRDefault="00620E1A"/>
    <w:p w:rsidR="00620E1A" w:rsidRDefault="00620E1A"/>
    <w:p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1.55 </w:t>
      </w:r>
      <w:r w:rsidRPr="00620E1A">
        <w:rPr>
          <w:rFonts w:ascii="Calibri" w:eastAsia="Times New Roman" w:hAnsi="Calibri" w:cs="Times New Roman"/>
          <w:color w:val="000000"/>
        </w:rPr>
        <w:br/>
        <w:t>HKD/USD: 7.70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GBP/</w:t>
      </w:r>
      <w:proofErr w:type="gramStart"/>
      <w:r w:rsidRPr="00620E1A">
        <w:rPr>
          <w:rFonts w:ascii="Calibri" w:eastAsia="Times New Roman" w:hAnsi="Calibri" w:cs="Times New Roman"/>
          <w:color w:val="000000"/>
        </w:rPr>
        <w:t>HKD:</w:t>
      </w:r>
      <w:proofErr w:type="gramEnd"/>
    </w:p>
    <w:p w:rsidR="00620E1A" w:rsidRDefault="00620E1A"/>
    <w:p w:rsidR="00620E1A" w:rsidRDefault="00620E1A"/>
    <w:p w:rsidR="00620E1A" w:rsidRDefault="00620E1A"/>
    <w:p w:rsidR="00620E1A" w:rsidRDefault="00620E1A"/>
    <w:p w:rsidR="00620E1A" w:rsidRDefault="00620E1A"/>
    <w:p w:rsidR="00620E1A" w:rsidRDefault="00620E1A"/>
    <w:sectPr w:rsidR="00620E1A" w:rsidSect="00FD3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0E1A"/>
    <w:rsid w:val="00037DA3"/>
    <w:rsid w:val="001004E7"/>
    <w:rsid w:val="003B3D17"/>
    <w:rsid w:val="003D5450"/>
    <w:rsid w:val="00620E1A"/>
    <w:rsid w:val="00FD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E1A"/>
  </w:style>
  <w:style w:type="character" w:customStyle="1" w:styleId="mcanswertext">
    <w:name w:val="mcanswertext"/>
    <w:basedOn w:val="DefaultParagraphFont"/>
    <w:rsid w:val="00620E1A"/>
  </w:style>
  <w:style w:type="paragraph" w:styleId="BalloonText">
    <w:name w:val="Balloon Text"/>
    <w:basedOn w:val="Normal"/>
    <w:link w:val="BalloonTextChar"/>
    <w:uiPriority w:val="99"/>
    <w:semiHidden/>
    <w:unhideWhenUsed/>
    <w:rsid w:val="003B3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E1A"/>
  </w:style>
  <w:style w:type="character" w:customStyle="1" w:styleId="mcanswertext">
    <w:name w:val="mcanswertext"/>
    <w:basedOn w:val="DefaultParagraphFont"/>
    <w:rsid w:val="00620E1A"/>
  </w:style>
  <w:style w:type="paragraph" w:styleId="BalloonText">
    <w:name w:val="Balloon Text"/>
    <w:basedOn w:val="Normal"/>
    <w:link w:val="BalloonTextChar"/>
    <w:uiPriority w:val="99"/>
    <w:semiHidden/>
    <w:unhideWhenUsed/>
    <w:rsid w:val="003B3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7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Udoji</cp:lastModifiedBy>
  <cp:revision>2</cp:revision>
  <dcterms:created xsi:type="dcterms:W3CDTF">2017-02-14T03:00:00Z</dcterms:created>
  <dcterms:modified xsi:type="dcterms:W3CDTF">2017-02-14T03:00:00Z</dcterms:modified>
</cp:coreProperties>
</file>