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F5A" w:rsidRDefault="00127F5A" w:rsidP="00127F5A">
      <w:r>
        <w:t xml:space="preserve">Show all work for each question, including initial equations before substituting values.  Your final answer(s) must be clearly marked with proper units. </w:t>
      </w:r>
    </w:p>
    <w:p w:rsidR="00127F5A" w:rsidRPr="00E70AD4" w:rsidRDefault="00127F5A" w:rsidP="00127F5A">
      <w:pPr>
        <w:rPr>
          <w:i/>
          <w:color w:val="FF0000"/>
        </w:rPr>
      </w:pPr>
    </w:p>
    <w:p w:rsidR="00127F5A" w:rsidRPr="00E70AD4" w:rsidRDefault="00127F5A" w:rsidP="00127F5A">
      <w:pPr>
        <w:rPr>
          <w:i/>
          <w:color w:val="FF0000"/>
        </w:rPr>
      </w:pPr>
      <w:r w:rsidRPr="00E70AD4">
        <w:rPr>
          <w:i/>
          <w:color w:val="FF0000"/>
        </w:rPr>
        <w:t>25 points possible</w:t>
      </w:r>
    </w:p>
    <w:p w:rsidR="00127F5A" w:rsidRDefault="00127F5A" w:rsidP="00127F5A">
      <w:pPr>
        <w:pStyle w:val="EScore"/>
        <w:keepNext/>
        <w:spacing w:line="240" w:lineRule="atLeast"/>
      </w:pPr>
    </w:p>
    <w:p w:rsidR="00127F5A" w:rsidRPr="00FF1D5B" w:rsidRDefault="00127F5A" w:rsidP="00127F5A">
      <w:pPr>
        <w:numPr>
          <w:ilvl w:val="0"/>
          <w:numId w:val="1"/>
        </w:numPr>
        <w:ind w:left="540"/>
        <w:textAlignment w:val="center"/>
        <w:rPr>
          <w:rFonts w:eastAsia="Times New Roman" w:cs="Arial"/>
          <w:color w:val="000000"/>
        </w:rPr>
      </w:pPr>
      <w:r>
        <w:rPr>
          <w:rFonts w:eastAsia="Times New Roman" w:cs="Arial"/>
          <w:color w:val="000000"/>
          <w:sz w:val="20"/>
          <w:szCs w:val="20"/>
        </w:rPr>
        <w:t>A) (4 points) Chose 4 of the different types of energy from the following list.  Describe each one including an everyday example.  (Chose from: mechanical, thermal, chemical, nuclear, electromagnetic, electrical, mass (energy equivalence))</w:t>
      </w:r>
    </w:p>
    <w:p w:rsidR="00127F5A" w:rsidRDefault="00127F5A" w:rsidP="00127F5A">
      <w:pPr>
        <w:spacing w:after="120" w:line="240" w:lineRule="atLeast"/>
        <w:rPr>
          <w:sz w:val="20"/>
          <w:szCs w:val="20"/>
        </w:rPr>
      </w:pPr>
      <w:r>
        <w:rPr>
          <w:sz w:val="20"/>
          <w:szCs w:val="20"/>
        </w:rPr>
        <w:t>Answer:</w:t>
      </w:r>
    </w:p>
    <w:p w:rsidR="00127F5A" w:rsidRDefault="00127F5A" w:rsidP="00127F5A">
      <w:pPr>
        <w:spacing w:after="120" w:line="240" w:lineRule="atLeast"/>
        <w:rPr>
          <w:sz w:val="20"/>
          <w:szCs w:val="20"/>
        </w:rPr>
      </w:pPr>
      <w:r>
        <w:rPr>
          <w:sz w:val="20"/>
          <w:szCs w:val="20"/>
        </w:rPr>
        <w:t>1.</w:t>
      </w:r>
    </w:p>
    <w:p w:rsidR="00127F5A" w:rsidRDefault="00127F5A" w:rsidP="00127F5A">
      <w:pPr>
        <w:spacing w:after="120" w:line="240" w:lineRule="atLeast"/>
        <w:rPr>
          <w:sz w:val="20"/>
          <w:szCs w:val="20"/>
        </w:rPr>
      </w:pPr>
    </w:p>
    <w:p w:rsidR="00127F5A" w:rsidRDefault="00127F5A" w:rsidP="00127F5A">
      <w:pPr>
        <w:spacing w:after="120" w:line="240" w:lineRule="atLeast"/>
        <w:rPr>
          <w:sz w:val="20"/>
          <w:szCs w:val="20"/>
        </w:rPr>
      </w:pPr>
    </w:p>
    <w:p w:rsidR="00127F5A" w:rsidRDefault="00127F5A" w:rsidP="00127F5A">
      <w:pPr>
        <w:spacing w:after="120" w:line="240" w:lineRule="atLeast"/>
        <w:rPr>
          <w:sz w:val="20"/>
          <w:szCs w:val="20"/>
        </w:rPr>
      </w:pPr>
      <w:r>
        <w:rPr>
          <w:sz w:val="20"/>
          <w:szCs w:val="20"/>
        </w:rPr>
        <w:t>2.</w:t>
      </w:r>
    </w:p>
    <w:p w:rsidR="00127F5A" w:rsidRDefault="00127F5A" w:rsidP="00127F5A">
      <w:pPr>
        <w:spacing w:after="120" w:line="240" w:lineRule="atLeast"/>
        <w:rPr>
          <w:sz w:val="20"/>
          <w:szCs w:val="20"/>
        </w:rPr>
      </w:pPr>
    </w:p>
    <w:p w:rsidR="00127F5A" w:rsidRDefault="00127F5A" w:rsidP="00127F5A">
      <w:pPr>
        <w:spacing w:after="120" w:line="240" w:lineRule="atLeast"/>
        <w:rPr>
          <w:sz w:val="20"/>
          <w:szCs w:val="20"/>
        </w:rPr>
      </w:pPr>
    </w:p>
    <w:p w:rsidR="00127F5A" w:rsidRDefault="00127F5A" w:rsidP="00127F5A">
      <w:pPr>
        <w:spacing w:after="120" w:line="240" w:lineRule="atLeast"/>
        <w:rPr>
          <w:sz w:val="20"/>
          <w:szCs w:val="20"/>
        </w:rPr>
      </w:pPr>
      <w:r>
        <w:rPr>
          <w:sz w:val="20"/>
          <w:szCs w:val="20"/>
        </w:rPr>
        <w:t>3.</w:t>
      </w:r>
    </w:p>
    <w:p w:rsidR="00127F5A" w:rsidRDefault="00127F5A" w:rsidP="00127F5A">
      <w:pPr>
        <w:spacing w:after="120" w:line="240" w:lineRule="atLeast"/>
        <w:rPr>
          <w:sz w:val="20"/>
          <w:szCs w:val="20"/>
        </w:rPr>
      </w:pPr>
    </w:p>
    <w:p w:rsidR="00127F5A" w:rsidRDefault="00127F5A" w:rsidP="00127F5A">
      <w:pPr>
        <w:spacing w:after="120" w:line="240" w:lineRule="atLeast"/>
        <w:rPr>
          <w:sz w:val="20"/>
          <w:szCs w:val="20"/>
        </w:rPr>
      </w:pPr>
    </w:p>
    <w:p w:rsidR="00127F5A" w:rsidRDefault="00127F5A" w:rsidP="00127F5A">
      <w:pPr>
        <w:spacing w:after="120" w:line="240" w:lineRule="atLeast"/>
        <w:rPr>
          <w:sz w:val="20"/>
          <w:szCs w:val="20"/>
        </w:rPr>
      </w:pPr>
      <w:r>
        <w:rPr>
          <w:sz w:val="20"/>
          <w:szCs w:val="20"/>
        </w:rPr>
        <w:t>4.</w:t>
      </w:r>
    </w:p>
    <w:p w:rsidR="00127F5A" w:rsidRDefault="00127F5A" w:rsidP="00127F5A">
      <w:pPr>
        <w:spacing w:after="120" w:line="240" w:lineRule="atLeast"/>
        <w:rPr>
          <w:sz w:val="20"/>
          <w:szCs w:val="20"/>
        </w:rPr>
      </w:pPr>
    </w:p>
    <w:p w:rsidR="00127F5A" w:rsidRDefault="00127F5A" w:rsidP="00127F5A">
      <w:pPr>
        <w:spacing w:after="120" w:line="240" w:lineRule="atLeast"/>
        <w:rPr>
          <w:sz w:val="20"/>
          <w:szCs w:val="20"/>
        </w:rPr>
      </w:pPr>
    </w:p>
    <w:p w:rsidR="00127F5A" w:rsidRDefault="00127F5A" w:rsidP="00127F5A">
      <w:pPr>
        <w:spacing w:after="120" w:line="240" w:lineRule="atLeast"/>
        <w:rPr>
          <w:sz w:val="20"/>
          <w:szCs w:val="20"/>
        </w:rPr>
      </w:pPr>
    </w:p>
    <w:p w:rsidR="00127F5A" w:rsidRDefault="00127F5A" w:rsidP="00127F5A">
      <w:pPr>
        <w:spacing w:after="120" w:line="240" w:lineRule="atLeast"/>
        <w:rPr>
          <w:sz w:val="20"/>
          <w:szCs w:val="20"/>
        </w:rPr>
      </w:pPr>
      <w:r>
        <w:rPr>
          <w:sz w:val="20"/>
          <w:szCs w:val="20"/>
        </w:rPr>
        <w:t>b) (3 points</w:t>
      </w:r>
      <w:proofErr w:type="gramStart"/>
      <w:r>
        <w:rPr>
          <w:sz w:val="20"/>
          <w:szCs w:val="20"/>
        </w:rPr>
        <w:t>)  Describe</w:t>
      </w:r>
      <w:proofErr w:type="gramEnd"/>
      <w:r>
        <w:rPr>
          <w:sz w:val="20"/>
          <w:szCs w:val="20"/>
        </w:rPr>
        <w:t xml:space="preserve"> one example of a transformation of one type of energy to another.  Be specific about the types of energy and how they transform in your example. These must be from the energy types above (not simply potential to kinetic).</w:t>
      </w:r>
    </w:p>
    <w:p w:rsidR="00127F5A" w:rsidRDefault="00127F5A" w:rsidP="00127F5A">
      <w:pPr>
        <w:spacing w:after="120" w:line="240" w:lineRule="atLeast"/>
        <w:rPr>
          <w:sz w:val="20"/>
          <w:szCs w:val="20"/>
        </w:rPr>
      </w:pPr>
    </w:p>
    <w:p w:rsidR="00127F5A" w:rsidRDefault="00127F5A" w:rsidP="00127F5A">
      <w:pPr>
        <w:spacing w:after="120" w:line="240" w:lineRule="atLeast"/>
        <w:rPr>
          <w:sz w:val="20"/>
          <w:szCs w:val="20"/>
        </w:rPr>
      </w:pPr>
    </w:p>
    <w:p w:rsidR="00127F5A" w:rsidRDefault="00127F5A" w:rsidP="00127F5A">
      <w:pPr>
        <w:spacing w:after="120" w:line="240" w:lineRule="atLeast"/>
        <w:rPr>
          <w:sz w:val="20"/>
          <w:szCs w:val="20"/>
        </w:rPr>
      </w:pPr>
    </w:p>
    <w:p w:rsidR="00127F5A" w:rsidRDefault="00127F5A" w:rsidP="00127F5A">
      <w:pPr>
        <w:spacing w:after="120" w:line="240" w:lineRule="atLeast"/>
        <w:rPr>
          <w:sz w:val="20"/>
          <w:szCs w:val="20"/>
        </w:rPr>
      </w:pPr>
    </w:p>
    <w:p w:rsidR="00127F5A" w:rsidRDefault="00127F5A" w:rsidP="00127F5A">
      <w:pPr>
        <w:spacing w:after="120" w:line="240" w:lineRule="atLeast"/>
        <w:rPr>
          <w:sz w:val="20"/>
          <w:szCs w:val="20"/>
        </w:rPr>
      </w:pPr>
    </w:p>
    <w:p w:rsidR="00127F5A" w:rsidRDefault="00127F5A" w:rsidP="00127F5A">
      <w:pPr>
        <w:spacing w:after="120" w:line="240" w:lineRule="atLeast"/>
        <w:rPr>
          <w:sz w:val="20"/>
          <w:szCs w:val="20"/>
        </w:rPr>
      </w:pPr>
    </w:p>
    <w:p w:rsidR="00127F5A" w:rsidRDefault="00127F5A" w:rsidP="00127F5A">
      <w:pPr>
        <w:spacing w:after="120" w:line="240" w:lineRule="atLeast"/>
        <w:rPr>
          <w:sz w:val="20"/>
          <w:szCs w:val="20"/>
        </w:rPr>
      </w:pPr>
    </w:p>
    <w:p w:rsidR="00127F5A" w:rsidRDefault="00127F5A" w:rsidP="00127F5A">
      <w:pPr>
        <w:spacing w:after="120" w:line="240" w:lineRule="atLeast"/>
        <w:rPr>
          <w:sz w:val="20"/>
          <w:szCs w:val="20"/>
        </w:rPr>
      </w:pPr>
    </w:p>
    <w:p w:rsidR="00127F5A" w:rsidRDefault="00127F5A" w:rsidP="00127F5A">
      <w:pPr>
        <w:spacing w:after="120" w:line="240" w:lineRule="atLeast"/>
        <w:rPr>
          <w:sz w:val="20"/>
          <w:szCs w:val="20"/>
        </w:rPr>
      </w:pPr>
    </w:p>
    <w:p w:rsidR="002B7BF1" w:rsidRDefault="002B7BF1"/>
    <w:p w:rsidR="00127F5A" w:rsidRDefault="00127F5A"/>
    <w:p w:rsidR="00127F5A" w:rsidRDefault="00127F5A"/>
    <w:p w:rsidR="00127F5A" w:rsidRDefault="00127F5A"/>
    <w:p w:rsidR="00127F5A" w:rsidRDefault="00127F5A"/>
    <w:p w:rsidR="00127F5A" w:rsidRDefault="00127F5A"/>
    <w:p w:rsidR="00127F5A" w:rsidRDefault="00127F5A"/>
    <w:p w:rsidR="00127F5A" w:rsidRPr="00895E33" w:rsidRDefault="00127F5A" w:rsidP="00127F5A">
      <w:pPr>
        <w:numPr>
          <w:ilvl w:val="0"/>
          <w:numId w:val="1"/>
        </w:numPr>
        <w:textAlignment w:val="center"/>
        <w:rPr>
          <w:rFonts w:eastAsia="Times New Roman" w:cs="Arial"/>
          <w:color w:val="000000"/>
        </w:rPr>
      </w:pPr>
      <w:r>
        <w:rPr>
          <w:rFonts w:eastAsia="Times New Roman" w:cs="Arial"/>
          <w:color w:val="000000"/>
          <w:sz w:val="20"/>
          <w:szCs w:val="20"/>
        </w:rPr>
        <w:t>(7 points) Describe</w:t>
      </w:r>
      <w:r w:rsidRPr="00FF1D5B">
        <w:rPr>
          <w:rFonts w:eastAsia="Times New Roman" w:cs="Arial"/>
          <w:color w:val="000000"/>
          <w:sz w:val="20"/>
          <w:szCs w:val="20"/>
        </w:rPr>
        <w:t xml:space="preserve"> how potential energy, kinetic energy, an</w:t>
      </w:r>
      <w:r>
        <w:rPr>
          <w:rFonts w:eastAsia="Times New Roman" w:cs="Arial"/>
          <w:color w:val="000000"/>
          <w:sz w:val="20"/>
          <w:szCs w:val="20"/>
        </w:rPr>
        <w:t xml:space="preserve">d total mechanical energy transform in a roller coaster car that rolls from rest from the top of hill A to the bottom of hill B assuming no friction.  Explain how this would differ if friction is included. </w:t>
      </w:r>
    </w:p>
    <w:p w:rsidR="00127F5A" w:rsidRDefault="00127F5A" w:rsidP="00127F5A">
      <w:pPr>
        <w:textAlignment w:val="center"/>
        <w:rPr>
          <w:rFonts w:eastAsia="Times New Roman" w:cs="Arial"/>
          <w:color w:val="000000"/>
          <w:sz w:val="20"/>
          <w:szCs w:val="20"/>
        </w:rPr>
      </w:pPr>
    </w:p>
    <w:p w:rsidR="00127F5A" w:rsidRDefault="00127F5A" w:rsidP="00127F5A">
      <w:pPr>
        <w:textAlignment w:val="center"/>
        <w:rPr>
          <w:rFonts w:eastAsia="Times New Roman" w:cs="Arial"/>
          <w:color w:val="000000"/>
          <w:sz w:val="20"/>
          <w:szCs w:val="20"/>
        </w:rPr>
      </w:pPr>
    </w:p>
    <w:p w:rsidR="00127F5A" w:rsidRPr="00895E33" w:rsidRDefault="00127F5A" w:rsidP="00127F5A">
      <w:pPr>
        <w:textAlignment w:val="center"/>
        <w:rPr>
          <w:rFonts w:eastAsia="Times New Roman" w:cs="Arial"/>
          <w:color w:val="000000"/>
        </w:rPr>
      </w:pPr>
      <w:r>
        <w:rPr>
          <w:noProof/>
        </w:rPr>
        <w:drawing>
          <wp:inline distT="0" distB="0" distL="0" distR="0" wp14:anchorId="34E41687" wp14:editId="2D410C11">
            <wp:extent cx="3009900" cy="9810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009900" cy="981075"/>
                    </a:xfrm>
                    <a:prstGeom prst="rect">
                      <a:avLst/>
                    </a:prstGeom>
                  </pic:spPr>
                </pic:pic>
              </a:graphicData>
            </a:graphic>
          </wp:inline>
        </w:drawing>
      </w:r>
    </w:p>
    <w:p w:rsidR="00127F5A" w:rsidRPr="00FF1D5B" w:rsidRDefault="00127F5A" w:rsidP="00127F5A">
      <w:pPr>
        <w:ind w:left="720"/>
        <w:textAlignment w:val="center"/>
        <w:rPr>
          <w:rFonts w:eastAsia="Times New Roman" w:cs="Arial"/>
          <w:color w:val="000000"/>
        </w:rPr>
      </w:pPr>
    </w:p>
    <w:p w:rsidR="00127F5A" w:rsidRDefault="00127F5A" w:rsidP="00127F5A">
      <w:pPr>
        <w:spacing w:after="120" w:line="240" w:lineRule="atLeast"/>
        <w:rPr>
          <w:sz w:val="20"/>
          <w:szCs w:val="20"/>
        </w:rPr>
      </w:pPr>
      <w:r>
        <w:rPr>
          <w:sz w:val="20"/>
          <w:szCs w:val="20"/>
        </w:rPr>
        <w:t>Answer:</w:t>
      </w:r>
    </w:p>
    <w:p w:rsidR="00127F5A" w:rsidRDefault="00127F5A" w:rsidP="00127F5A">
      <w:pPr>
        <w:spacing w:after="120" w:line="240" w:lineRule="atLeast"/>
        <w:rPr>
          <w:sz w:val="20"/>
          <w:szCs w:val="20"/>
        </w:rPr>
      </w:pPr>
    </w:p>
    <w:p w:rsidR="00127F5A" w:rsidRDefault="00127F5A" w:rsidP="00127F5A">
      <w:pPr>
        <w:spacing w:after="120" w:line="240" w:lineRule="atLeast"/>
        <w:rPr>
          <w:sz w:val="20"/>
          <w:szCs w:val="20"/>
        </w:rPr>
      </w:pPr>
    </w:p>
    <w:p w:rsidR="00127F5A" w:rsidRDefault="00127F5A" w:rsidP="00127F5A">
      <w:pPr>
        <w:spacing w:after="120" w:line="240" w:lineRule="atLeast"/>
        <w:rPr>
          <w:sz w:val="20"/>
          <w:szCs w:val="20"/>
        </w:rPr>
      </w:pPr>
    </w:p>
    <w:p w:rsidR="00127F5A" w:rsidRDefault="00127F5A" w:rsidP="00127F5A">
      <w:pPr>
        <w:spacing w:after="120" w:line="240" w:lineRule="atLeast"/>
        <w:rPr>
          <w:sz w:val="20"/>
          <w:szCs w:val="20"/>
        </w:rPr>
      </w:pPr>
    </w:p>
    <w:p w:rsidR="00127F5A" w:rsidRDefault="00127F5A" w:rsidP="00127F5A">
      <w:pPr>
        <w:spacing w:after="120" w:line="240" w:lineRule="atLeast"/>
        <w:rPr>
          <w:sz w:val="20"/>
          <w:szCs w:val="20"/>
        </w:rPr>
      </w:pPr>
    </w:p>
    <w:p w:rsidR="00127F5A" w:rsidRDefault="00127F5A" w:rsidP="00127F5A">
      <w:pPr>
        <w:pStyle w:val="EScore"/>
        <w:keepNext/>
        <w:spacing w:line="240" w:lineRule="atLeast"/>
      </w:pPr>
    </w:p>
    <w:p w:rsidR="00127F5A" w:rsidRPr="00FF1D5B" w:rsidRDefault="00127F5A" w:rsidP="00127F5A">
      <w:pPr>
        <w:numPr>
          <w:ilvl w:val="0"/>
          <w:numId w:val="1"/>
        </w:numPr>
        <w:textAlignment w:val="center"/>
        <w:rPr>
          <w:rFonts w:eastAsia="Times New Roman" w:cs="Arial"/>
          <w:color w:val="000000"/>
        </w:rPr>
      </w:pPr>
      <w:r>
        <w:rPr>
          <w:rFonts w:eastAsia="Times New Roman" w:cs="Arial"/>
          <w:color w:val="000000"/>
          <w:sz w:val="20"/>
          <w:szCs w:val="20"/>
        </w:rPr>
        <w:t>A 0.260</w:t>
      </w:r>
      <w:r w:rsidRPr="00FF1D5B">
        <w:rPr>
          <w:rFonts w:eastAsia="Times New Roman" w:cs="Arial"/>
          <w:color w:val="000000"/>
          <w:sz w:val="20"/>
          <w:szCs w:val="20"/>
        </w:rPr>
        <w:t xml:space="preserve"> kg</w:t>
      </w:r>
      <w:r>
        <w:rPr>
          <w:rFonts w:eastAsia="Times New Roman" w:cs="Arial"/>
          <w:color w:val="000000"/>
          <w:sz w:val="20"/>
          <w:szCs w:val="20"/>
        </w:rPr>
        <w:t xml:space="preserve"> air-track cart moving at 1.70 m/s bumps into a 0.430 kg cart</w:t>
      </w:r>
      <w:r w:rsidRPr="00FF1D5B">
        <w:rPr>
          <w:rFonts w:eastAsia="Times New Roman" w:cs="Arial"/>
          <w:color w:val="000000"/>
          <w:sz w:val="20"/>
          <w:szCs w:val="20"/>
        </w:rPr>
        <w:t xml:space="preserve"> at rest. </w:t>
      </w:r>
    </w:p>
    <w:p w:rsidR="00127F5A" w:rsidRPr="0099668B" w:rsidRDefault="00127F5A" w:rsidP="00127F5A">
      <w:pPr>
        <w:numPr>
          <w:ilvl w:val="1"/>
          <w:numId w:val="2"/>
        </w:numPr>
        <w:ind w:left="1620"/>
        <w:textAlignment w:val="center"/>
        <w:rPr>
          <w:rFonts w:eastAsia="Times New Roman" w:cs="Arial"/>
          <w:color w:val="000000"/>
        </w:rPr>
      </w:pPr>
      <w:r>
        <w:rPr>
          <w:rFonts w:eastAsia="Times New Roman" w:cs="Arial"/>
          <w:color w:val="000000"/>
          <w:sz w:val="20"/>
          <w:szCs w:val="20"/>
        </w:rPr>
        <w:t xml:space="preserve">(5 points) </w:t>
      </w:r>
      <w:r w:rsidRPr="00FF1D5B">
        <w:rPr>
          <w:rFonts w:eastAsia="Times New Roman" w:cs="Arial"/>
          <w:color w:val="000000"/>
          <w:sz w:val="20"/>
          <w:szCs w:val="20"/>
        </w:rPr>
        <w:t>Find the total kinetic energy after collision if the collision is elastic.</w:t>
      </w:r>
      <w:r>
        <w:rPr>
          <w:rFonts w:eastAsia="Times New Roman" w:cs="Arial"/>
          <w:color w:val="000000"/>
          <w:sz w:val="20"/>
          <w:szCs w:val="20"/>
        </w:rPr>
        <w:t xml:space="preserve"> Show your work and explain.  </w:t>
      </w:r>
    </w:p>
    <w:p w:rsidR="00127F5A" w:rsidRPr="0099668B" w:rsidRDefault="00127F5A" w:rsidP="00127F5A">
      <w:pPr>
        <w:textAlignment w:val="center"/>
        <w:rPr>
          <w:rFonts w:eastAsia="Times New Roman" w:cs="Arial"/>
          <w:color w:val="000000"/>
          <w:sz w:val="20"/>
          <w:szCs w:val="20"/>
        </w:rPr>
      </w:pPr>
      <w:r w:rsidRPr="0099668B">
        <w:rPr>
          <w:rFonts w:eastAsia="Times New Roman" w:cs="Arial"/>
          <w:color w:val="000000"/>
          <w:sz w:val="20"/>
          <w:szCs w:val="20"/>
        </w:rPr>
        <w:t>Answer</w:t>
      </w:r>
    </w:p>
    <w:p w:rsidR="00127F5A" w:rsidRDefault="00127F5A" w:rsidP="00127F5A">
      <w:pPr>
        <w:textAlignment w:val="center"/>
        <w:rPr>
          <w:rFonts w:eastAsia="Times New Roman" w:cs="Arial"/>
          <w:color w:val="000000"/>
        </w:rPr>
      </w:pPr>
    </w:p>
    <w:p w:rsidR="00127F5A" w:rsidRDefault="00127F5A" w:rsidP="00127F5A">
      <w:pPr>
        <w:textAlignment w:val="center"/>
        <w:rPr>
          <w:rFonts w:eastAsia="Times New Roman" w:cs="Arial"/>
          <w:color w:val="000000"/>
        </w:rPr>
      </w:pPr>
    </w:p>
    <w:p w:rsidR="00127F5A" w:rsidRDefault="00127F5A" w:rsidP="00127F5A">
      <w:pPr>
        <w:textAlignment w:val="center"/>
        <w:rPr>
          <w:rFonts w:eastAsia="Times New Roman" w:cs="Arial"/>
          <w:color w:val="000000"/>
        </w:rPr>
      </w:pPr>
    </w:p>
    <w:p w:rsidR="00127F5A" w:rsidRDefault="00127F5A" w:rsidP="00127F5A">
      <w:pPr>
        <w:textAlignment w:val="center"/>
        <w:rPr>
          <w:rFonts w:eastAsia="Times New Roman" w:cs="Arial"/>
          <w:color w:val="000000"/>
        </w:rPr>
      </w:pPr>
    </w:p>
    <w:p w:rsidR="00127F5A" w:rsidRPr="00FF1D5B" w:rsidRDefault="00127F5A" w:rsidP="00127F5A">
      <w:pPr>
        <w:textAlignment w:val="center"/>
        <w:rPr>
          <w:rFonts w:eastAsia="Times New Roman" w:cs="Arial"/>
          <w:color w:val="000000"/>
        </w:rPr>
      </w:pPr>
    </w:p>
    <w:p w:rsidR="00127F5A" w:rsidRPr="0099668B" w:rsidRDefault="00127F5A" w:rsidP="00127F5A">
      <w:pPr>
        <w:numPr>
          <w:ilvl w:val="1"/>
          <w:numId w:val="2"/>
        </w:numPr>
        <w:ind w:left="1620"/>
        <w:textAlignment w:val="center"/>
        <w:rPr>
          <w:rFonts w:eastAsia="Times New Roman" w:cs="Arial"/>
          <w:color w:val="000000"/>
        </w:rPr>
      </w:pPr>
      <w:r>
        <w:rPr>
          <w:rFonts w:eastAsia="Times New Roman" w:cs="Arial"/>
          <w:color w:val="000000"/>
          <w:sz w:val="20"/>
          <w:szCs w:val="20"/>
        </w:rPr>
        <w:t xml:space="preserve">(6 points) </w:t>
      </w:r>
      <w:r w:rsidRPr="00FF1D5B">
        <w:rPr>
          <w:rFonts w:eastAsia="Times New Roman" w:cs="Arial"/>
          <w:color w:val="000000"/>
          <w:sz w:val="20"/>
          <w:szCs w:val="20"/>
        </w:rPr>
        <w:t>Find the</w:t>
      </w:r>
      <w:r>
        <w:rPr>
          <w:rFonts w:eastAsia="Times New Roman" w:cs="Arial"/>
          <w:color w:val="000000"/>
          <w:sz w:val="20"/>
          <w:szCs w:val="20"/>
        </w:rPr>
        <w:t xml:space="preserve"> final velocity of both carts and</w:t>
      </w:r>
      <w:r w:rsidRPr="00FF1D5B">
        <w:rPr>
          <w:rFonts w:eastAsia="Times New Roman" w:cs="Arial"/>
          <w:color w:val="000000"/>
          <w:sz w:val="20"/>
          <w:szCs w:val="20"/>
        </w:rPr>
        <w:t xml:space="preserve"> total kinetic energy after collision if the collision is completely inelastic.</w:t>
      </w:r>
      <w:r>
        <w:rPr>
          <w:rFonts w:eastAsia="Times New Roman" w:cs="Arial"/>
          <w:color w:val="000000"/>
        </w:rPr>
        <w:t xml:space="preserve">  </w:t>
      </w:r>
      <w:r>
        <w:rPr>
          <w:rFonts w:eastAsia="Times New Roman" w:cs="Arial"/>
          <w:color w:val="000000"/>
          <w:sz w:val="20"/>
          <w:szCs w:val="20"/>
        </w:rPr>
        <w:t xml:space="preserve">Show </w:t>
      </w:r>
      <w:r w:rsidRPr="0099668B">
        <w:rPr>
          <w:rFonts w:eastAsia="Times New Roman" w:cs="Arial"/>
          <w:color w:val="000000"/>
          <w:sz w:val="20"/>
          <w:szCs w:val="20"/>
        </w:rPr>
        <w:t>your work</w:t>
      </w:r>
    </w:p>
    <w:p w:rsidR="00127F5A" w:rsidRDefault="00127F5A" w:rsidP="00127F5A">
      <w:pPr>
        <w:spacing w:after="120" w:line="240" w:lineRule="atLeast"/>
        <w:rPr>
          <w:sz w:val="20"/>
          <w:szCs w:val="20"/>
        </w:rPr>
      </w:pPr>
    </w:p>
    <w:p w:rsidR="00127F5A" w:rsidRPr="0099668B" w:rsidRDefault="00127F5A" w:rsidP="00127F5A">
      <w:pPr>
        <w:textAlignment w:val="center"/>
        <w:rPr>
          <w:rFonts w:eastAsia="Times New Roman" w:cs="Arial"/>
          <w:color w:val="000000"/>
          <w:sz w:val="20"/>
          <w:szCs w:val="20"/>
        </w:rPr>
      </w:pPr>
      <w:r w:rsidRPr="0099668B">
        <w:rPr>
          <w:rFonts w:eastAsia="Times New Roman" w:cs="Arial"/>
          <w:color w:val="000000"/>
          <w:sz w:val="20"/>
          <w:szCs w:val="20"/>
        </w:rPr>
        <w:t>Answer</w:t>
      </w:r>
    </w:p>
    <w:p w:rsidR="00127F5A" w:rsidRDefault="00127F5A" w:rsidP="00127F5A">
      <w:pPr>
        <w:spacing w:after="120" w:line="240" w:lineRule="atLeast"/>
        <w:rPr>
          <w:sz w:val="20"/>
          <w:szCs w:val="20"/>
        </w:rPr>
      </w:pPr>
    </w:p>
    <w:p w:rsidR="00127F5A" w:rsidRDefault="00127F5A" w:rsidP="00127F5A">
      <w:pPr>
        <w:spacing w:after="120" w:line="240" w:lineRule="atLeast"/>
        <w:rPr>
          <w:sz w:val="20"/>
          <w:szCs w:val="20"/>
        </w:rPr>
      </w:pPr>
    </w:p>
    <w:p w:rsidR="00127F5A" w:rsidRDefault="00127F5A" w:rsidP="00127F5A">
      <w:pPr>
        <w:spacing w:after="120" w:line="240" w:lineRule="atLeast"/>
        <w:rPr>
          <w:sz w:val="20"/>
          <w:szCs w:val="20"/>
        </w:rPr>
      </w:pPr>
    </w:p>
    <w:p w:rsidR="00127F5A" w:rsidRDefault="00127F5A" w:rsidP="00127F5A">
      <w:pPr>
        <w:spacing w:after="120" w:line="240" w:lineRule="atLeast"/>
        <w:rPr>
          <w:sz w:val="20"/>
          <w:szCs w:val="20"/>
        </w:rPr>
      </w:pPr>
    </w:p>
    <w:p w:rsidR="00127F5A" w:rsidRDefault="00127F5A" w:rsidP="00127F5A">
      <w:pPr>
        <w:spacing w:after="120" w:line="240" w:lineRule="atLeast"/>
        <w:rPr>
          <w:sz w:val="20"/>
          <w:szCs w:val="20"/>
        </w:rPr>
      </w:pPr>
    </w:p>
    <w:p w:rsidR="00127F5A" w:rsidRDefault="00127F5A" w:rsidP="00127F5A">
      <w:pPr>
        <w:spacing w:after="120" w:line="240" w:lineRule="atLeast"/>
        <w:rPr>
          <w:sz w:val="20"/>
          <w:szCs w:val="20"/>
        </w:rPr>
      </w:pPr>
    </w:p>
    <w:p w:rsidR="00127F5A" w:rsidRDefault="00127F5A" w:rsidP="00127F5A">
      <w:pPr>
        <w:spacing w:after="120" w:line="240" w:lineRule="atLeast"/>
        <w:rPr>
          <w:sz w:val="20"/>
          <w:szCs w:val="20"/>
        </w:rPr>
      </w:pPr>
    </w:p>
    <w:p w:rsidR="00127F5A" w:rsidRDefault="00127F5A" w:rsidP="00127F5A">
      <w:pPr>
        <w:spacing w:after="120" w:line="240" w:lineRule="atLeast"/>
        <w:rPr>
          <w:sz w:val="20"/>
          <w:szCs w:val="20"/>
        </w:rPr>
      </w:pPr>
    </w:p>
    <w:p w:rsidR="00127F5A" w:rsidRDefault="00127F5A" w:rsidP="00127F5A">
      <w:pPr>
        <w:spacing w:after="120" w:line="240" w:lineRule="atLeast"/>
        <w:rPr>
          <w:sz w:val="20"/>
          <w:szCs w:val="20"/>
        </w:rPr>
      </w:pPr>
    </w:p>
    <w:p w:rsidR="00127F5A" w:rsidRDefault="00127F5A">
      <w:bookmarkStart w:id="0" w:name="_GoBack"/>
      <w:bookmarkEnd w:id="0"/>
    </w:p>
    <w:sectPr w:rsidR="00127F5A" w:rsidSect="002B7BF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B4370"/>
    <w:multiLevelType w:val="multilevel"/>
    <w:tmpl w:val="C970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A774DE"/>
    <w:multiLevelType w:val="multilevel"/>
    <w:tmpl w:val="536013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F5A"/>
    <w:rsid w:val="00127F5A"/>
    <w:rsid w:val="002B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BE97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F5A"/>
    <w:rPr>
      <w:rFonts w:ascii="Arial" w:eastAsia="Times"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core">
    <w:name w:val="E Score"/>
    <w:basedOn w:val="Normal"/>
    <w:link w:val="EScoreChar"/>
    <w:rsid w:val="00127F5A"/>
    <w:pPr>
      <w:autoSpaceDE w:val="0"/>
      <w:autoSpaceDN w:val="0"/>
      <w:adjustRightInd w:val="0"/>
      <w:spacing w:after="120" w:line="300" w:lineRule="atLeast"/>
      <w:textAlignment w:val="baseline"/>
    </w:pPr>
    <w:rPr>
      <w:rFonts w:eastAsia="Times New Roman" w:cs="Arial"/>
      <w:b/>
      <w:bCs/>
      <w:i/>
      <w:iCs/>
      <w:color w:val="FF0000"/>
      <w:sz w:val="16"/>
      <w:szCs w:val="16"/>
    </w:rPr>
  </w:style>
  <w:style w:type="character" w:customStyle="1" w:styleId="EScoreChar">
    <w:name w:val="E Score Char"/>
    <w:link w:val="EScore"/>
    <w:rsid w:val="00127F5A"/>
    <w:rPr>
      <w:rFonts w:ascii="Arial" w:eastAsia="Times New Roman" w:hAnsi="Arial" w:cs="Arial"/>
      <w:b/>
      <w:bCs/>
      <w:i/>
      <w:iCs/>
      <w:color w:val="FF0000"/>
      <w:sz w:val="16"/>
      <w:szCs w:val="16"/>
    </w:rPr>
  </w:style>
  <w:style w:type="paragraph" w:styleId="BalloonText">
    <w:name w:val="Balloon Text"/>
    <w:basedOn w:val="Normal"/>
    <w:link w:val="BalloonTextChar"/>
    <w:uiPriority w:val="99"/>
    <w:semiHidden/>
    <w:unhideWhenUsed/>
    <w:rsid w:val="00127F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7F5A"/>
    <w:rPr>
      <w:rFonts w:ascii="Lucida Grande" w:eastAsia="Times"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F5A"/>
    <w:rPr>
      <w:rFonts w:ascii="Arial" w:eastAsia="Times"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core">
    <w:name w:val="E Score"/>
    <w:basedOn w:val="Normal"/>
    <w:link w:val="EScoreChar"/>
    <w:rsid w:val="00127F5A"/>
    <w:pPr>
      <w:autoSpaceDE w:val="0"/>
      <w:autoSpaceDN w:val="0"/>
      <w:adjustRightInd w:val="0"/>
      <w:spacing w:after="120" w:line="300" w:lineRule="atLeast"/>
      <w:textAlignment w:val="baseline"/>
    </w:pPr>
    <w:rPr>
      <w:rFonts w:eastAsia="Times New Roman" w:cs="Arial"/>
      <w:b/>
      <w:bCs/>
      <w:i/>
      <w:iCs/>
      <w:color w:val="FF0000"/>
      <w:sz w:val="16"/>
      <w:szCs w:val="16"/>
    </w:rPr>
  </w:style>
  <w:style w:type="character" w:customStyle="1" w:styleId="EScoreChar">
    <w:name w:val="E Score Char"/>
    <w:link w:val="EScore"/>
    <w:rsid w:val="00127F5A"/>
    <w:rPr>
      <w:rFonts w:ascii="Arial" w:eastAsia="Times New Roman" w:hAnsi="Arial" w:cs="Arial"/>
      <w:b/>
      <w:bCs/>
      <w:i/>
      <w:iCs/>
      <w:color w:val="FF0000"/>
      <w:sz w:val="16"/>
      <w:szCs w:val="16"/>
    </w:rPr>
  </w:style>
  <w:style w:type="paragraph" w:styleId="BalloonText">
    <w:name w:val="Balloon Text"/>
    <w:basedOn w:val="Normal"/>
    <w:link w:val="BalloonTextChar"/>
    <w:uiPriority w:val="99"/>
    <w:semiHidden/>
    <w:unhideWhenUsed/>
    <w:rsid w:val="00127F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7F5A"/>
    <w:rPr>
      <w:rFonts w:ascii="Lucida Grande" w:eastAsia="Times"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1164</Characters>
  <Application>Microsoft Macintosh Word</Application>
  <DocSecurity>0</DocSecurity>
  <Lines>9</Lines>
  <Paragraphs>2</Paragraphs>
  <ScaleCrop>false</ScaleCrop>
  <Company/>
  <LinksUpToDate>false</LinksUpToDate>
  <CharactersWithSpaces>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beto Franco</dc:creator>
  <cp:keywords/>
  <dc:description/>
  <cp:lastModifiedBy>beto Franco</cp:lastModifiedBy>
  <cp:revision>1</cp:revision>
  <dcterms:created xsi:type="dcterms:W3CDTF">2017-05-15T01:21:00Z</dcterms:created>
  <dcterms:modified xsi:type="dcterms:W3CDTF">2017-05-15T01:21:00Z</dcterms:modified>
</cp:coreProperties>
</file>