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17B8" w:rsidRDefault="00E417B8" w:rsidP="00E417B8">
      <w:pPr>
        <w:pStyle w:val="Heading1"/>
      </w:pPr>
      <w:r>
        <w:t>BSA/AML ANALYST III</w:t>
      </w:r>
    </w:p>
    <w:p w:rsidR="00E417B8" w:rsidRDefault="00E417B8" w:rsidP="00E417B8">
      <w:pPr>
        <w:numPr>
          <w:ilvl w:val="0"/>
          <w:numId w:val="1"/>
        </w:numPr>
        <w:spacing w:before="100" w:beforeAutospacing="1" w:after="100" w:afterAutospacing="1" w:line="240" w:lineRule="auto"/>
      </w:pPr>
      <w:r>
        <w:t>new</w:t>
      </w:r>
    </w:p>
    <w:p w:rsidR="00E417B8" w:rsidRDefault="00E417B8" w:rsidP="00E417B8">
      <w:pPr>
        <w:pStyle w:val="Heading3"/>
      </w:pPr>
      <w:hyperlink r:id="rId5" w:history="1">
        <w:r>
          <w:rPr>
            <w:rStyle w:val="company"/>
            <w:color w:val="0000FF"/>
            <w:u w:val="single"/>
          </w:rPr>
          <w:t>Old National Bank</w:t>
        </w:r>
      </w:hyperlink>
    </w:p>
    <w:p w:rsidR="00E417B8" w:rsidRDefault="00E417B8" w:rsidP="00E417B8">
      <w:pPr>
        <w:pStyle w:val="Heading3"/>
      </w:pPr>
      <w:r>
        <w:t>Evansville, IN, US</w:t>
      </w:r>
    </w:p>
    <w:p w:rsidR="00E417B8" w:rsidRDefault="00E417B8" w:rsidP="00E417B8">
      <w:pPr>
        <w:spacing w:before="100" w:beforeAutospacing="1" w:after="100" w:afterAutospacing="1" w:line="240" w:lineRule="auto"/>
        <w:outlineLvl w:val="2"/>
        <w:rPr>
          <w:rFonts w:ascii="Times New Roman" w:eastAsia="Times New Roman" w:hAnsi="Times New Roman" w:cs="Times New Roman"/>
          <w:b/>
          <w:bCs/>
          <w:sz w:val="27"/>
          <w:szCs w:val="27"/>
        </w:rPr>
      </w:pPr>
      <w:bookmarkStart w:id="0" w:name="_GoBack"/>
      <w:bookmarkEnd w:id="0"/>
    </w:p>
    <w:p w:rsidR="00E417B8" w:rsidRPr="00E417B8" w:rsidRDefault="00E417B8" w:rsidP="00E417B8">
      <w:pPr>
        <w:spacing w:before="100" w:beforeAutospacing="1" w:after="100" w:afterAutospacing="1" w:line="240" w:lineRule="auto"/>
        <w:outlineLvl w:val="2"/>
        <w:rPr>
          <w:rFonts w:ascii="Times New Roman" w:eastAsia="Times New Roman" w:hAnsi="Times New Roman" w:cs="Times New Roman"/>
          <w:b/>
          <w:bCs/>
          <w:sz w:val="27"/>
          <w:szCs w:val="27"/>
        </w:rPr>
      </w:pPr>
      <w:r w:rsidRPr="00E417B8">
        <w:rPr>
          <w:rFonts w:ascii="Times New Roman" w:eastAsia="Times New Roman" w:hAnsi="Times New Roman" w:cs="Times New Roman"/>
          <w:b/>
          <w:bCs/>
          <w:sz w:val="27"/>
          <w:szCs w:val="27"/>
        </w:rPr>
        <w:t>Industry</w:t>
      </w:r>
    </w:p>
    <w:p w:rsidR="00E417B8" w:rsidRPr="00E417B8" w:rsidRDefault="00E417B8" w:rsidP="00E417B8">
      <w:pPr>
        <w:spacing w:after="0" w:line="240" w:lineRule="auto"/>
        <w:rPr>
          <w:rFonts w:ascii="Times New Roman" w:eastAsia="Times New Roman" w:hAnsi="Times New Roman" w:cs="Times New Roman"/>
          <w:sz w:val="24"/>
          <w:szCs w:val="24"/>
        </w:rPr>
      </w:pPr>
      <w:r w:rsidRPr="00E417B8">
        <w:rPr>
          <w:rFonts w:ascii="Times New Roman" w:eastAsia="Times New Roman" w:hAnsi="Times New Roman" w:cs="Times New Roman"/>
          <w:sz w:val="24"/>
          <w:szCs w:val="24"/>
        </w:rPr>
        <w:t>Banking</w:t>
      </w:r>
    </w:p>
    <w:p w:rsidR="00E417B8" w:rsidRPr="00E417B8" w:rsidRDefault="00E417B8" w:rsidP="00E417B8">
      <w:pPr>
        <w:spacing w:before="100" w:beforeAutospacing="1" w:after="100" w:afterAutospacing="1" w:line="240" w:lineRule="auto"/>
        <w:outlineLvl w:val="2"/>
        <w:rPr>
          <w:rFonts w:ascii="Times New Roman" w:eastAsia="Times New Roman" w:hAnsi="Times New Roman" w:cs="Times New Roman"/>
          <w:b/>
          <w:bCs/>
          <w:sz w:val="27"/>
          <w:szCs w:val="27"/>
        </w:rPr>
      </w:pPr>
      <w:r w:rsidRPr="00E417B8">
        <w:rPr>
          <w:rFonts w:ascii="Times New Roman" w:eastAsia="Times New Roman" w:hAnsi="Times New Roman" w:cs="Times New Roman"/>
          <w:b/>
          <w:bCs/>
          <w:sz w:val="27"/>
          <w:szCs w:val="27"/>
        </w:rPr>
        <w:t>Employment type</w:t>
      </w:r>
    </w:p>
    <w:p w:rsidR="00E417B8" w:rsidRPr="00E417B8" w:rsidRDefault="00E417B8" w:rsidP="00E417B8">
      <w:pPr>
        <w:spacing w:after="0" w:line="240" w:lineRule="auto"/>
        <w:rPr>
          <w:rFonts w:ascii="Times New Roman" w:eastAsia="Times New Roman" w:hAnsi="Times New Roman" w:cs="Times New Roman"/>
          <w:sz w:val="24"/>
          <w:szCs w:val="24"/>
        </w:rPr>
      </w:pPr>
      <w:r w:rsidRPr="00E417B8">
        <w:rPr>
          <w:rFonts w:ascii="Times New Roman" w:eastAsia="Times New Roman" w:hAnsi="Times New Roman" w:cs="Times New Roman"/>
          <w:sz w:val="24"/>
          <w:szCs w:val="24"/>
        </w:rPr>
        <w:t>Full-time</w:t>
      </w:r>
    </w:p>
    <w:p w:rsidR="00E417B8" w:rsidRPr="00E417B8" w:rsidRDefault="00E417B8" w:rsidP="00E417B8">
      <w:pPr>
        <w:spacing w:before="100" w:beforeAutospacing="1" w:after="100" w:afterAutospacing="1" w:line="240" w:lineRule="auto"/>
        <w:outlineLvl w:val="2"/>
        <w:rPr>
          <w:rFonts w:ascii="Times New Roman" w:eastAsia="Times New Roman" w:hAnsi="Times New Roman" w:cs="Times New Roman"/>
          <w:b/>
          <w:bCs/>
          <w:sz w:val="27"/>
          <w:szCs w:val="27"/>
        </w:rPr>
      </w:pPr>
      <w:r w:rsidRPr="00E417B8">
        <w:rPr>
          <w:rFonts w:ascii="Times New Roman" w:eastAsia="Times New Roman" w:hAnsi="Times New Roman" w:cs="Times New Roman"/>
          <w:b/>
          <w:bCs/>
          <w:sz w:val="27"/>
          <w:szCs w:val="27"/>
        </w:rPr>
        <w:t>Experience</w:t>
      </w:r>
    </w:p>
    <w:p w:rsidR="00E417B8" w:rsidRPr="00E417B8" w:rsidRDefault="00E417B8" w:rsidP="00E417B8">
      <w:pPr>
        <w:spacing w:after="0" w:line="240" w:lineRule="auto"/>
        <w:rPr>
          <w:rFonts w:ascii="Times New Roman" w:eastAsia="Times New Roman" w:hAnsi="Times New Roman" w:cs="Times New Roman"/>
          <w:sz w:val="24"/>
          <w:szCs w:val="24"/>
        </w:rPr>
      </w:pPr>
      <w:r w:rsidRPr="00E417B8">
        <w:rPr>
          <w:rFonts w:ascii="Times New Roman" w:eastAsia="Times New Roman" w:hAnsi="Times New Roman" w:cs="Times New Roman"/>
          <w:sz w:val="24"/>
          <w:szCs w:val="24"/>
        </w:rPr>
        <w:t>Associate</w:t>
      </w:r>
    </w:p>
    <w:p w:rsidR="00E417B8" w:rsidRPr="00E417B8" w:rsidRDefault="00E417B8" w:rsidP="00E417B8">
      <w:pPr>
        <w:spacing w:before="100" w:beforeAutospacing="1" w:after="100" w:afterAutospacing="1" w:line="240" w:lineRule="auto"/>
        <w:outlineLvl w:val="2"/>
        <w:rPr>
          <w:rFonts w:ascii="Times New Roman" w:eastAsia="Times New Roman" w:hAnsi="Times New Roman" w:cs="Times New Roman"/>
          <w:b/>
          <w:bCs/>
          <w:sz w:val="27"/>
          <w:szCs w:val="27"/>
        </w:rPr>
      </w:pPr>
      <w:r w:rsidRPr="00E417B8">
        <w:rPr>
          <w:rFonts w:ascii="Times New Roman" w:eastAsia="Times New Roman" w:hAnsi="Times New Roman" w:cs="Times New Roman"/>
          <w:b/>
          <w:bCs/>
          <w:sz w:val="27"/>
          <w:szCs w:val="27"/>
        </w:rPr>
        <w:t>Job function</w:t>
      </w:r>
    </w:p>
    <w:p w:rsidR="00E417B8" w:rsidRDefault="00E417B8" w:rsidP="00E417B8">
      <w:pPr>
        <w:spacing w:after="0" w:line="240" w:lineRule="auto"/>
        <w:rPr>
          <w:rFonts w:ascii="Times New Roman" w:eastAsia="Times New Roman" w:hAnsi="Times New Roman" w:cs="Times New Roman"/>
          <w:sz w:val="24"/>
          <w:szCs w:val="24"/>
        </w:rPr>
      </w:pPr>
      <w:r w:rsidRPr="00E417B8">
        <w:rPr>
          <w:rFonts w:ascii="Times New Roman" w:eastAsia="Times New Roman" w:hAnsi="Times New Roman" w:cs="Times New Roman"/>
          <w:sz w:val="24"/>
          <w:szCs w:val="24"/>
        </w:rPr>
        <w:t xml:space="preserve">Business </w:t>
      </w:r>
      <w:proofErr w:type="spellStart"/>
      <w:r w:rsidRPr="00E417B8">
        <w:rPr>
          <w:rFonts w:ascii="Times New Roman" w:eastAsia="Times New Roman" w:hAnsi="Times New Roman" w:cs="Times New Roman"/>
          <w:sz w:val="24"/>
          <w:szCs w:val="24"/>
        </w:rPr>
        <w:t>Development</w:t>
      </w:r>
      <w:proofErr w:type="gramStart"/>
      <w:r w:rsidRPr="00E417B8">
        <w:rPr>
          <w:rFonts w:ascii="Times New Roman" w:eastAsia="Times New Roman" w:hAnsi="Times New Roman" w:cs="Times New Roman"/>
          <w:sz w:val="24"/>
          <w:szCs w:val="24"/>
        </w:rPr>
        <w:t>,Sal</w:t>
      </w:r>
      <w:r>
        <w:rPr>
          <w:rFonts w:ascii="Times New Roman" w:eastAsia="Times New Roman" w:hAnsi="Times New Roman" w:cs="Times New Roman"/>
          <w:sz w:val="24"/>
          <w:szCs w:val="24"/>
        </w:rPr>
        <w:t>es</w:t>
      </w:r>
      <w:proofErr w:type="spellEnd"/>
      <w:proofErr w:type="gramEnd"/>
    </w:p>
    <w:p w:rsidR="00E417B8" w:rsidRPr="00E417B8" w:rsidRDefault="00E417B8" w:rsidP="00E417B8">
      <w:pPr>
        <w:spacing w:after="0" w:line="240" w:lineRule="auto"/>
        <w:rPr>
          <w:rFonts w:ascii="Times New Roman" w:eastAsia="Times New Roman" w:hAnsi="Times New Roman" w:cs="Times New Roman"/>
          <w:sz w:val="24"/>
          <w:szCs w:val="24"/>
        </w:rPr>
      </w:pPr>
    </w:p>
    <w:p w:rsidR="00E417B8" w:rsidRPr="00E417B8" w:rsidRDefault="00E417B8" w:rsidP="00E417B8">
      <w:pPr>
        <w:spacing w:before="100" w:beforeAutospacing="1" w:after="100" w:afterAutospacing="1" w:line="240" w:lineRule="auto"/>
        <w:outlineLvl w:val="2"/>
        <w:rPr>
          <w:rFonts w:ascii="Times New Roman" w:eastAsia="Times New Roman" w:hAnsi="Times New Roman" w:cs="Times New Roman"/>
          <w:b/>
          <w:bCs/>
          <w:sz w:val="27"/>
          <w:szCs w:val="27"/>
        </w:rPr>
      </w:pPr>
      <w:r w:rsidRPr="00E417B8">
        <w:rPr>
          <w:rFonts w:ascii="Times New Roman" w:eastAsia="Times New Roman" w:hAnsi="Times New Roman" w:cs="Times New Roman"/>
          <w:b/>
          <w:bCs/>
          <w:sz w:val="27"/>
          <w:szCs w:val="27"/>
        </w:rPr>
        <w:t>Job description</w:t>
      </w:r>
    </w:p>
    <w:p w:rsidR="00E417B8" w:rsidRPr="00E417B8" w:rsidRDefault="00E417B8" w:rsidP="00E417B8">
      <w:pPr>
        <w:spacing w:after="0" w:line="240" w:lineRule="auto"/>
        <w:rPr>
          <w:rFonts w:ascii="Times New Roman" w:eastAsia="Times New Roman" w:hAnsi="Times New Roman" w:cs="Times New Roman"/>
          <w:sz w:val="24"/>
          <w:szCs w:val="24"/>
        </w:rPr>
      </w:pPr>
      <w:r w:rsidRPr="00E417B8">
        <w:rPr>
          <w:rFonts w:ascii="Times New Roman" w:eastAsia="Times New Roman" w:hAnsi="Times New Roman" w:cs="Times New Roman"/>
          <w:sz w:val="24"/>
          <w:szCs w:val="24"/>
        </w:rPr>
        <w:t>Old National Bank was established in 1834. Today we are the largest financial services holding company headquartered in Indiana. We provide an array of services to our clients which include Retail Banking, Investments, Wealth Management and Insurance. At Old National we believe that by helping our associates balance work life with home life, we create a more productive workforce and a stronger company.</w:t>
      </w:r>
      <w:r w:rsidRPr="00E417B8">
        <w:rPr>
          <w:rFonts w:ascii="Times New Roman" w:eastAsia="Times New Roman" w:hAnsi="Times New Roman" w:cs="Times New Roman"/>
          <w:sz w:val="24"/>
          <w:szCs w:val="24"/>
        </w:rPr>
        <w:br/>
      </w:r>
      <w:r w:rsidRPr="00E417B8">
        <w:rPr>
          <w:rFonts w:ascii="Times New Roman" w:eastAsia="Times New Roman" w:hAnsi="Times New Roman" w:cs="Times New Roman"/>
          <w:sz w:val="24"/>
          <w:szCs w:val="24"/>
        </w:rPr>
        <w:br/>
        <w:t xml:space="preserve">In 2016, </w:t>
      </w:r>
      <w:proofErr w:type="spellStart"/>
      <w:r w:rsidRPr="00E417B8">
        <w:rPr>
          <w:rFonts w:ascii="Times New Roman" w:eastAsia="Times New Roman" w:hAnsi="Times New Roman" w:cs="Times New Roman"/>
          <w:sz w:val="24"/>
          <w:szCs w:val="24"/>
        </w:rPr>
        <w:t>Ethisphere</w:t>
      </w:r>
      <w:proofErr w:type="spellEnd"/>
      <w:r w:rsidRPr="00E417B8">
        <w:rPr>
          <w:rFonts w:ascii="Times New Roman" w:eastAsia="Times New Roman" w:hAnsi="Times New Roman" w:cs="Times New Roman"/>
          <w:sz w:val="24"/>
          <w:szCs w:val="24"/>
        </w:rPr>
        <w:t xml:space="preserve"> Institute announced Old National Bank as one of the </w:t>
      </w:r>
      <w:proofErr w:type="spellStart"/>
      <w:r w:rsidRPr="00E417B8">
        <w:rPr>
          <w:rFonts w:ascii="Times New Roman" w:eastAsia="Times New Roman" w:hAnsi="Times New Roman" w:cs="Times New Roman"/>
          <w:sz w:val="24"/>
          <w:szCs w:val="24"/>
        </w:rPr>
        <w:t>Worlds</w:t>
      </w:r>
      <w:proofErr w:type="spellEnd"/>
      <w:r w:rsidRPr="00E417B8">
        <w:rPr>
          <w:rFonts w:ascii="Times New Roman" w:eastAsia="Times New Roman" w:hAnsi="Times New Roman" w:cs="Times New Roman"/>
          <w:sz w:val="24"/>
          <w:szCs w:val="24"/>
        </w:rPr>
        <w:t xml:space="preserve"> Most Ethical Companies for the fifth consecutive year.</w:t>
      </w:r>
      <w:r w:rsidRPr="00E417B8">
        <w:rPr>
          <w:rFonts w:ascii="Times New Roman" w:eastAsia="Times New Roman" w:hAnsi="Times New Roman" w:cs="Times New Roman"/>
          <w:sz w:val="24"/>
          <w:szCs w:val="24"/>
        </w:rPr>
        <w:br/>
      </w:r>
      <w:r w:rsidRPr="00E417B8">
        <w:rPr>
          <w:rFonts w:ascii="Times New Roman" w:eastAsia="Times New Roman" w:hAnsi="Times New Roman" w:cs="Times New Roman"/>
          <w:sz w:val="24"/>
          <w:szCs w:val="24"/>
        </w:rPr>
        <w:br/>
        <w:t xml:space="preserve">We have </w:t>
      </w:r>
      <w:proofErr w:type="spellStart"/>
      <w:r w:rsidRPr="00E417B8">
        <w:rPr>
          <w:rFonts w:ascii="Times New Roman" w:eastAsia="Times New Roman" w:hAnsi="Times New Roman" w:cs="Times New Roman"/>
          <w:sz w:val="24"/>
          <w:szCs w:val="24"/>
        </w:rPr>
        <w:t>awonderful</w:t>
      </w:r>
      <w:proofErr w:type="spellEnd"/>
      <w:r w:rsidRPr="00E417B8">
        <w:rPr>
          <w:rFonts w:ascii="Times New Roman" w:eastAsia="Times New Roman" w:hAnsi="Times New Roman" w:cs="Times New Roman"/>
          <w:sz w:val="24"/>
          <w:szCs w:val="24"/>
        </w:rPr>
        <w:t xml:space="preserve"> opportunity for a BSA / AML Analyst III. Position requires knowledge of all Bank Secrecy Act regulations including USA Patriot Act and, OFAC regulations with the ability to define problems and propose solutions. The analyst will comply with Old Nationals BSA/AML policy, program and procedures for performing SAR, CTR and OFAC responsibilities. The analyst will support Old Nationals lines of business and branch locations by performing research, responding to questions and </w:t>
      </w:r>
      <w:r w:rsidRPr="00E417B8">
        <w:rPr>
          <w:rFonts w:ascii="Times New Roman" w:eastAsia="Times New Roman" w:hAnsi="Times New Roman" w:cs="Times New Roman"/>
          <w:sz w:val="24"/>
          <w:szCs w:val="24"/>
        </w:rPr>
        <w:lastRenderedPageBreak/>
        <w:t>verifying accuracy of information. This position will comply with all state and federal rules, regulations and laws while utilizing sound judgment and the highest degree of confidentiality.</w:t>
      </w:r>
      <w:r w:rsidRPr="00E417B8">
        <w:rPr>
          <w:rFonts w:ascii="Times New Roman" w:eastAsia="Times New Roman" w:hAnsi="Times New Roman" w:cs="Times New Roman"/>
          <w:sz w:val="24"/>
          <w:szCs w:val="24"/>
        </w:rPr>
        <w:br/>
      </w:r>
      <w:r w:rsidRPr="00E417B8">
        <w:rPr>
          <w:rFonts w:ascii="Times New Roman" w:eastAsia="Times New Roman" w:hAnsi="Times New Roman" w:cs="Times New Roman"/>
          <w:sz w:val="24"/>
          <w:szCs w:val="24"/>
        </w:rPr>
        <w:br/>
        <w:t>The BSA/AML Analyst III must keep abreast with current and emerging money laundering and financial crime trends. They must also understand the Risk Appetite of the bank and be able to manage, identify and adjust to the changing customer risk profile of the bank which includes the ability to structure outside of the box solutions.</w:t>
      </w:r>
      <w:r w:rsidRPr="00E417B8">
        <w:rPr>
          <w:rFonts w:ascii="Times New Roman" w:eastAsia="Times New Roman" w:hAnsi="Times New Roman" w:cs="Times New Roman"/>
          <w:sz w:val="24"/>
          <w:szCs w:val="24"/>
        </w:rPr>
        <w:br/>
      </w:r>
      <w:r w:rsidRPr="00E417B8">
        <w:rPr>
          <w:rFonts w:ascii="Times New Roman" w:eastAsia="Times New Roman" w:hAnsi="Times New Roman" w:cs="Times New Roman"/>
          <w:sz w:val="24"/>
          <w:szCs w:val="24"/>
        </w:rPr>
        <w:br/>
      </w:r>
      <w:r w:rsidRPr="00E417B8">
        <w:rPr>
          <w:rFonts w:ascii="Times New Roman" w:eastAsia="Times New Roman" w:hAnsi="Times New Roman" w:cs="Times New Roman"/>
          <w:b/>
          <w:bCs/>
          <w:sz w:val="24"/>
          <w:szCs w:val="24"/>
          <w:u w:val="single"/>
        </w:rPr>
        <w:t>Responsibilities</w:t>
      </w:r>
      <w:r w:rsidRPr="00E417B8">
        <w:rPr>
          <w:rFonts w:ascii="Times New Roman" w:eastAsia="Times New Roman" w:hAnsi="Times New Roman" w:cs="Times New Roman"/>
          <w:b/>
          <w:bCs/>
          <w:sz w:val="24"/>
          <w:szCs w:val="24"/>
          <w:u w:val="single"/>
        </w:rPr>
        <w:br/>
      </w:r>
      <w:r w:rsidRPr="00E417B8">
        <w:rPr>
          <w:rFonts w:ascii="Times New Roman" w:eastAsia="Times New Roman" w:hAnsi="Times New Roman" w:cs="Times New Roman"/>
          <w:b/>
          <w:bCs/>
          <w:sz w:val="24"/>
          <w:szCs w:val="24"/>
          <w:u w:val="single"/>
        </w:rPr>
        <w:br/>
      </w:r>
      <w:r w:rsidRPr="00E417B8">
        <w:rPr>
          <w:rFonts w:ascii="Times New Roman" w:eastAsia="Times New Roman" w:hAnsi="Times New Roman" w:cs="Times New Roman"/>
          <w:sz w:val="24"/>
          <w:szCs w:val="24"/>
        </w:rPr>
        <w:t xml:space="preserve">Perform analytical reviews for suspicious activity or potential OFAC matches generated by various surveillance delivery channels to make a determination if further investigation is necessary or if a SAR required. Ensure all SARs are prepared and filed with </w:t>
      </w:r>
      <w:proofErr w:type="spellStart"/>
      <w:r w:rsidRPr="00E417B8">
        <w:rPr>
          <w:rFonts w:ascii="Times New Roman" w:eastAsia="Times New Roman" w:hAnsi="Times New Roman" w:cs="Times New Roman"/>
          <w:sz w:val="24"/>
          <w:szCs w:val="24"/>
        </w:rPr>
        <w:t>FinCEN</w:t>
      </w:r>
      <w:proofErr w:type="spellEnd"/>
      <w:r w:rsidRPr="00E417B8">
        <w:rPr>
          <w:rFonts w:ascii="Times New Roman" w:eastAsia="Times New Roman" w:hAnsi="Times New Roman" w:cs="Times New Roman"/>
          <w:sz w:val="24"/>
          <w:szCs w:val="24"/>
        </w:rPr>
        <w:t xml:space="preserve"> on a timely basis. Make assessments of suspicious activity and collaborate on SAR decisions for reporting with management and the BSA Officer.</w:t>
      </w:r>
      <w:r w:rsidRPr="00E417B8">
        <w:rPr>
          <w:rFonts w:ascii="Times New Roman" w:eastAsia="Times New Roman" w:hAnsi="Times New Roman" w:cs="Times New Roman"/>
          <w:sz w:val="24"/>
          <w:szCs w:val="24"/>
        </w:rPr>
        <w:br/>
        <w:t>Responsible for all aspects of the case investigations: Complete thorough and objective investigation reports, evaluation of evidence, recommendation on SAR or no SAR decision, preparation of supporting documentation, and completion of case file providing detailed notes and SAR narratives.</w:t>
      </w:r>
      <w:r w:rsidRPr="00E417B8">
        <w:rPr>
          <w:rFonts w:ascii="Times New Roman" w:eastAsia="Times New Roman" w:hAnsi="Times New Roman" w:cs="Times New Roman"/>
          <w:sz w:val="24"/>
          <w:szCs w:val="24"/>
        </w:rPr>
        <w:br/>
        <w:t>Assist the Senior BSA/AML Analyst with BSA/AML and/or OFAC compliance related issues, procedures, as well as daily regulatory reporting. Utilizes available bank systems to monitor, process and analyze information and file required reports in an accurate and timely manner.</w:t>
      </w:r>
      <w:r w:rsidRPr="00E417B8">
        <w:rPr>
          <w:rFonts w:ascii="Times New Roman" w:eastAsia="Times New Roman" w:hAnsi="Times New Roman" w:cs="Times New Roman"/>
          <w:sz w:val="24"/>
          <w:szCs w:val="24"/>
        </w:rPr>
        <w:br/>
        <w:t>Reviews system generated Currency Transaction Reports (CTR's) against daily reports to ensure accuracy and completeness. Ensure all CTR's are prepared and filed on a timely basis. Follows-up with branches regarding errors or omissions in submitted information. Maintains and monitors monetary instrument logs. Ensures procedures are adhered to with regards to timely CTR's. Tracks and reports exceptions.</w:t>
      </w:r>
      <w:r w:rsidRPr="00E417B8">
        <w:rPr>
          <w:rFonts w:ascii="Times New Roman" w:eastAsia="Times New Roman" w:hAnsi="Times New Roman" w:cs="Times New Roman"/>
          <w:sz w:val="24"/>
          <w:szCs w:val="24"/>
        </w:rPr>
        <w:br/>
        <w:t>Participates in compliance training and additional continuing education to maintain proficiency in the laws and regulations affecting financial institutions regarding BSA/AML and OFAC.</w:t>
      </w:r>
      <w:r w:rsidRPr="00E417B8">
        <w:rPr>
          <w:rFonts w:ascii="Times New Roman" w:eastAsia="Times New Roman" w:hAnsi="Times New Roman" w:cs="Times New Roman"/>
          <w:sz w:val="24"/>
          <w:szCs w:val="24"/>
        </w:rPr>
        <w:br/>
        <w:t>Other responsibilities and projects as assigned by management, make recommendations on enhancements to BSA/AML policies and procedures; provide technical compliance support when issues or questions arise with various operating units ; assist as advisor in new product and/or service development.</w:t>
      </w:r>
      <w:r w:rsidRPr="00E417B8">
        <w:rPr>
          <w:rFonts w:ascii="Times New Roman" w:eastAsia="Times New Roman" w:hAnsi="Times New Roman" w:cs="Times New Roman"/>
          <w:sz w:val="24"/>
          <w:szCs w:val="24"/>
        </w:rPr>
        <w:br/>
        <w:t>Job responsibilities assigned using a risk based approach based upon experience, education and knowledge of applicable laws and regulations</w:t>
      </w:r>
      <w:r w:rsidRPr="00E417B8">
        <w:rPr>
          <w:rFonts w:ascii="Times New Roman" w:eastAsia="Times New Roman" w:hAnsi="Times New Roman" w:cs="Times New Roman"/>
          <w:sz w:val="24"/>
          <w:szCs w:val="24"/>
        </w:rPr>
        <w:br/>
      </w:r>
      <w:r w:rsidRPr="00E417B8">
        <w:rPr>
          <w:rFonts w:ascii="Times New Roman" w:eastAsia="Times New Roman" w:hAnsi="Times New Roman" w:cs="Times New Roman"/>
          <w:sz w:val="24"/>
          <w:szCs w:val="24"/>
        </w:rPr>
        <w:br/>
      </w:r>
      <w:r w:rsidRPr="00E417B8">
        <w:rPr>
          <w:rFonts w:ascii="Times New Roman" w:eastAsia="Times New Roman" w:hAnsi="Times New Roman" w:cs="Times New Roman"/>
          <w:b/>
          <w:bCs/>
          <w:sz w:val="24"/>
          <w:szCs w:val="24"/>
          <w:u w:val="single"/>
        </w:rPr>
        <w:t>Experience/Qualifications</w:t>
      </w:r>
      <w:r w:rsidRPr="00E417B8">
        <w:rPr>
          <w:rFonts w:ascii="Times New Roman" w:eastAsia="Times New Roman" w:hAnsi="Times New Roman" w:cs="Times New Roman"/>
          <w:b/>
          <w:bCs/>
          <w:sz w:val="24"/>
          <w:szCs w:val="24"/>
          <w:u w:val="single"/>
        </w:rPr>
        <w:br/>
      </w:r>
      <w:r w:rsidRPr="00E417B8">
        <w:rPr>
          <w:rFonts w:ascii="Times New Roman" w:eastAsia="Times New Roman" w:hAnsi="Times New Roman" w:cs="Times New Roman"/>
          <w:b/>
          <w:bCs/>
          <w:sz w:val="24"/>
          <w:szCs w:val="24"/>
          <w:u w:val="single"/>
        </w:rPr>
        <w:br/>
      </w:r>
      <w:proofErr w:type="spellStart"/>
      <w:r w:rsidRPr="00E417B8">
        <w:rPr>
          <w:rFonts w:ascii="Times New Roman" w:eastAsia="Times New Roman" w:hAnsi="Times New Roman" w:cs="Times New Roman"/>
          <w:sz w:val="24"/>
          <w:szCs w:val="24"/>
        </w:rPr>
        <w:t>Bachelors</w:t>
      </w:r>
      <w:proofErr w:type="spellEnd"/>
      <w:r w:rsidRPr="00E417B8">
        <w:rPr>
          <w:rFonts w:ascii="Times New Roman" w:eastAsia="Times New Roman" w:hAnsi="Times New Roman" w:cs="Times New Roman"/>
          <w:sz w:val="24"/>
          <w:szCs w:val="24"/>
        </w:rPr>
        <w:t xml:space="preserve"> degree in finance, business, accounting or related field</w:t>
      </w:r>
      <w:r w:rsidRPr="00E417B8">
        <w:rPr>
          <w:rFonts w:ascii="Times New Roman" w:eastAsia="Times New Roman" w:hAnsi="Times New Roman" w:cs="Times New Roman"/>
          <w:sz w:val="24"/>
          <w:szCs w:val="24"/>
        </w:rPr>
        <w:br/>
        <w:t>Must have at least 5 years of related experience to qualify for this position</w:t>
      </w:r>
      <w:r w:rsidRPr="00E417B8">
        <w:rPr>
          <w:rFonts w:ascii="Times New Roman" w:eastAsia="Times New Roman" w:hAnsi="Times New Roman" w:cs="Times New Roman"/>
          <w:sz w:val="24"/>
          <w:szCs w:val="24"/>
        </w:rPr>
        <w:br/>
        <w:t>Ability to work independently or as part of a team</w:t>
      </w:r>
      <w:r w:rsidRPr="00E417B8">
        <w:rPr>
          <w:rFonts w:ascii="Times New Roman" w:eastAsia="Times New Roman" w:hAnsi="Times New Roman" w:cs="Times New Roman"/>
          <w:sz w:val="24"/>
          <w:szCs w:val="24"/>
        </w:rPr>
        <w:br/>
        <w:t>Fundamental knowledge of banking and financial service company principles, philosophies, and operational concepts</w:t>
      </w:r>
      <w:r w:rsidRPr="00E417B8">
        <w:rPr>
          <w:rFonts w:ascii="Times New Roman" w:eastAsia="Times New Roman" w:hAnsi="Times New Roman" w:cs="Times New Roman"/>
          <w:sz w:val="24"/>
          <w:szCs w:val="24"/>
        </w:rPr>
        <w:br/>
      </w:r>
      <w:r w:rsidRPr="00E417B8">
        <w:rPr>
          <w:rFonts w:ascii="Times New Roman" w:eastAsia="Times New Roman" w:hAnsi="Times New Roman" w:cs="Times New Roman"/>
          <w:sz w:val="24"/>
          <w:szCs w:val="24"/>
        </w:rPr>
        <w:lastRenderedPageBreak/>
        <w:t>Strong interpersonal skills along with excellent written and verbal communication skills.</w:t>
      </w:r>
      <w:r w:rsidRPr="00E417B8">
        <w:rPr>
          <w:rFonts w:ascii="Times New Roman" w:eastAsia="Times New Roman" w:hAnsi="Times New Roman" w:cs="Times New Roman"/>
          <w:sz w:val="24"/>
          <w:szCs w:val="24"/>
        </w:rPr>
        <w:br/>
        <w:t>Sound knowledge of BSA regulations, OFAC regulations, USA PATRIOT Act, Fraud Scenarios, Criminal Situations, and Internal Crimes</w:t>
      </w:r>
      <w:r w:rsidRPr="00E417B8">
        <w:rPr>
          <w:rFonts w:ascii="Times New Roman" w:eastAsia="Times New Roman" w:hAnsi="Times New Roman" w:cs="Times New Roman"/>
          <w:sz w:val="24"/>
          <w:szCs w:val="24"/>
        </w:rPr>
        <w:br/>
        <w:t>Problem solving skills with the ability to define problems and propose solutions</w:t>
      </w:r>
      <w:r w:rsidRPr="00E417B8">
        <w:rPr>
          <w:rFonts w:ascii="Times New Roman" w:eastAsia="Times New Roman" w:hAnsi="Times New Roman" w:cs="Times New Roman"/>
          <w:sz w:val="24"/>
          <w:szCs w:val="24"/>
        </w:rPr>
        <w:br/>
        <w:t>Required competency with Microsoft Office Suite, especially advanced use of Excel to manipulate data for analysis.</w:t>
      </w:r>
      <w:r w:rsidRPr="00E417B8">
        <w:rPr>
          <w:rFonts w:ascii="Times New Roman" w:eastAsia="Times New Roman" w:hAnsi="Times New Roman" w:cs="Times New Roman"/>
          <w:sz w:val="24"/>
          <w:szCs w:val="24"/>
        </w:rPr>
        <w:br/>
      </w:r>
      <w:r w:rsidRPr="00E417B8">
        <w:rPr>
          <w:rFonts w:ascii="Times New Roman" w:eastAsia="Times New Roman" w:hAnsi="Times New Roman" w:cs="Times New Roman"/>
          <w:sz w:val="24"/>
          <w:szCs w:val="24"/>
        </w:rPr>
        <w:br/>
      </w:r>
      <w:proofErr w:type="spellStart"/>
      <w:r w:rsidRPr="00E417B8">
        <w:rPr>
          <w:rFonts w:ascii="Times New Roman" w:eastAsia="Times New Roman" w:hAnsi="Times New Roman" w:cs="Times New Roman"/>
          <w:sz w:val="24"/>
          <w:szCs w:val="24"/>
        </w:rPr>
        <w:t>DiversityOur</w:t>
      </w:r>
      <w:proofErr w:type="spellEnd"/>
      <w:r w:rsidRPr="00E417B8">
        <w:rPr>
          <w:rFonts w:ascii="Times New Roman" w:eastAsia="Times New Roman" w:hAnsi="Times New Roman" w:cs="Times New Roman"/>
          <w:sz w:val="24"/>
          <w:szCs w:val="24"/>
        </w:rPr>
        <w:t xml:space="preserve"> differences enhance business performance.</w:t>
      </w:r>
      <w:r w:rsidRPr="00E417B8">
        <w:rPr>
          <w:rFonts w:ascii="Times New Roman" w:eastAsia="Times New Roman" w:hAnsi="Times New Roman" w:cs="Times New Roman"/>
          <w:sz w:val="24"/>
          <w:szCs w:val="24"/>
        </w:rPr>
        <w:br/>
        <w:t xml:space="preserve">Old National is an equal opportunity employer and all qualified applicants will receive consideration for employment without regard to race, color, religion, sex, national origin, protected veteran status, </w:t>
      </w:r>
      <w:proofErr w:type="gramStart"/>
      <w:r w:rsidRPr="00E417B8">
        <w:rPr>
          <w:rFonts w:ascii="Times New Roman" w:eastAsia="Times New Roman" w:hAnsi="Times New Roman" w:cs="Times New Roman"/>
          <w:sz w:val="24"/>
          <w:szCs w:val="24"/>
        </w:rPr>
        <w:t>status</w:t>
      </w:r>
      <w:proofErr w:type="gramEnd"/>
      <w:r w:rsidRPr="00E417B8">
        <w:rPr>
          <w:rFonts w:ascii="Times New Roman" w:eastAsia="Times New Roman" w:hAnsi="Times New Roman" w:cs="Times New Roman"/>
          <w:sz w:val="24"/>
          <w:szCs w:val="24"/>
        </w:rPr>
        <w:t xml:space="preserve"> as a qualified individual with disability, sexual orientation, gender identity or any other characteristic protected by law.</w:t>
      </w:r>
      <w:r w:rsidRPr="00E417B8">
        <w:rPr>
          <w:rFonts w:ascii="Times New Roman" w:eastAsia="Times New Roman" w:hAnsi="Times New Roman" w:cs="Times New Roman"/>
          <w:sz w:val="24"/>
          <w:szCs w:val="24"/>
        </w:rPr>
        <w:br/>
      </w:r>
      <w:r w:rsidRPr="00E417B8">
        <w:rPr>
          <w:rFonts w:ascii="Times New Roman" w:eastAsia="Times New Roman" w:hAnsi="Times New Roman" w:cs="Times New Roman"/>
          <w:sz w:val="24"/>
          <w:szCs w:val="24"/>
        </w:rPr>
        <w:br/>
        <w:t>We do not accept resumes from external staffing agencies or independent recruiters for any of our openings unless we have an agreement signed by the SVP Talent Acquisition Manager, to fill a specific position.</w:t>
      </w:r>
      <w:r w:rsidRPr="00E417B8">
        <w:rPr>
          <w:rFonts w:ascii="Times New Roman" w:eastAsia="Times New Roman" w:hAnsi="Times New Roman" w:cs="Times New Roman"/>
          <w:sz w:val="24"/>
          <w:szCs w:val="24"/>
        </w:rPr>
        <w:br/>
        <w:t xml:space="preserve">VEVRAA Federal </w:t>
      </w:r>
      <w:proofErr w:type="spellStart"/>
      <w:r w:rsidRPr="00E417B8">
        <w:rPr>
          <w:rFonts w:ascii="Times New Roman" w:eastAsia="Times New Roman" w:hAnsi="Times New Roman" w:cs="Times New Roman"/>
          <w:sz w:val="24"/>
          <w:szCs w:val="24"/>
        </w:rPr>
        <w:t>ContractorWe</w:t>
      </w:r>
      <w:proofErr w:type="spellEnd"/>
      <w:r w:rsidRPr="00E417B8">
        <w:rPr>
          <w:rFonts w:ascii="Times New Roman" w:eastAsia="Times New Roman" w:hAnsi="Times New Roman" w:cs="Times New Roman"/>
          <w:sz w:val="24"/>
          <w:szCs w:val="24"/>
        </w:rPr>
        <w:t xml:space="preserve"> request Priority Protected Veteran &amp; Disabled Referrals</w:t>
      </w:r>
    </w:p>
    <w:p w:rsidR="003814DC" w:rsidRDefault="003814DC"/>
    <w:sectPr w:rsidR="003814D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D4DC2"/>
    <w:multiLevelType w:val="multilevel"/>
    <w:tmpl w:val="C7BCE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7B8"/>
    <w:rsid w:val="003814DC"/>
    <w:rsid w:val="00E417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0F702A-01B4-40EB-BA73-6B51F8835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417B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E417B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417B8"/>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E417B8"/>
    <w:rPr>
      <w:rFonts w:asciiTheme="majorHAnsi" w:eastAsiaTheme="majorEastAsia" w:hAnsiTheme="majorHAnsi" w:cstheme="majorBidi"/>
      <w:color w:val="2E74B5" w:themeColor="accent1" w:themeShade="BF"/>
      <w:sz w:val="32"/>
      <w:szCs w:val="32"/>
    </w:rPr>
  </w:style>
  <w:style w:type="character" w:customStyle="1" w:styleId="company">
    <w:name w:val="company"/>
    <w:basedOn w:val="DefaultParagraphFont"/>
    <w:rsid w:val="00E417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9437695">
      <w:bodyDiv w:val="1"/>
      <w:marLeft w:val="0"/>
      <w:marRight w:val="0"/>
      <w:marTop w:val="0"/>
      <w:marBottom w:val="0"/>
      <w:divBdr>
        <w:top w:val="none" w:sz="0" w:space="0" w:color="auto"/>
        <w:left w:val="none" w:sz="0" w:space="0" w:color="auto"/>
        <w:bottom w:val="none" w:sz="0" w:space="0" w:color="auto"/>
        <w:right w:val="none" w:sz="0" w:space="0" w:color="auto"/>
      </w:divBdr>
      <w:divsChild>
        <w:div w:id="1764833862">
          <w:marLeft w:val="0"/>
          <w:marRight w:val="0"/>
          <w:marTop w:val="0"/>
          <w:marBottom w:val="0"/>
          <w:divBdr>
            <w:top w:val="none" w:sz="0" w:space="0" w:color="auto"/>
            <w:left w:val="none" w:sz="0" w:space="0" w:color="auto"/>
            <w:bottom w:val="none" w:sz="0" w:space="0" w:color="auto"/>
            <w:right w:val="none" w:sz="0" w:space="0" w:color="auto"/>
          </w:divBdr>
          <w:divsChild>
            <w:div w:id="1329938916">
              <w:marLeft w:val="0"/>
              <w:marRight w:val="0"/>
              <w:marTop w:val="0"/>
              <w:marBottom w:val="0"/>
              <w:divBdr>
                <w:top w:val="none" w:sz="0" w:space="0" w:color="auto"/>
                <w:left w:val="none" w:sz="0" w:space="0" w:color="auto"/>
                <w:bottom w:val="none" w:sz="0" w:space="0" w:color="auto"/>
                <w:right w:val="none" w:sz="0" w:space="0" w:color="auto"/>
              </w:divBdr>
              <w:divsChild>
                <w:div w:id="337851541">
                  <w:marLeft w:val="0"/>
                  <w:marRight w:val="0"/>
                  <w:marTop w:val="0"/>
                  <w:marBottom w:val="0"/>
                  <w:divBdr>
                    <w:top w:val="none" w:sz="0" w:space="0" w:color="auto"/>
                    <w:left w:val="none" w:sz="0" w:space="0" w:color="auto"/>
                    <w:bottom w:val="none" w:sz="0" w:space="0" w:color="auto"/>
                    <w:right w:val="none" w:sz="0" w:space="0" w:color="auto"/>
                  </w:divBdr>
                  <w:divsChild>
                    <w:div w:id="967011409">
                      <w:marLeft w:val="0"/>
                      <w:marRight w:val="0"/>
                      <w:marTop w:val="0"/>
                      <w:marBottom w:val="0"/>
                      <w:divBdr>
                        <w:top w:val="none" w:sz="0" w:space="0" w:color="auto"/>
                        <w:left w:val="none" w:sz="0" w:space="0" w:color="auto"/>
                        <w:bottom w:val="none" w:sz="0" w:space="0" w:color="auto"/>
                        <w:right w:val="none" w:sz="0" w:space="0" w:color="auto"/>
                      </w:divBdr>
                      <w:divsChild>
                        <w:div w:id="991057294">
                          <w:marLeft w:val="0"/>
                          <w:marRight w:val="0"/>
                          <w:marTop w:val="0"/>
                          <w:marBottom w:val="0"/>
                          <w:divBdr>
                            <w:top w:val="none" w:sz="0" w:space="0" w:color="auto"/>
                            <w:left w:val="none" w:sz="0" w:space="0" w:color="auto"/>
                            <w:bottom w:val="none" w:sz="0" w:space="0" w:color="auto"/>
                            <w:right w:val="none" w:sz="0" w:space="0" w:color="auto"/>
                          </w:divBdr>
                          <w:divsChild>
                            <w:div w:id="108733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2035226">
      <w:bodyDiv w:val="1"/>
      <w:marLeft w:val="0"/>
      <w:marRight w:val="0"/>
      <w:marTop w:val="0"/>
      <w:marBottom w:val="0"/>
      <w:divBdr>
        <w:top w:val="none" w:sz="0" w:space="0" w:color="auto"/>
        <w:left w:val="none" w:sz="0" w:space="0" w:color="auto"/>
        <w:bottom w:val="none" w:sz="0" w:space="0" w:color="auto"/>
        <w:right w:val="none" w:sz="0" w:space="0" w:color="auto"/>
      </w:divBdr>
      <w:divsChild>
        <w:div w:id="541598013">
          <w:marLeft w:val="0"/>
          <w:marRight w:val="0"/>
          <w:marTop w:val="0"/>
          <w:marBottom w:val="0"/>
          <w:divBdr>
            <w:top w:val="none" w:sz="0" w:space="0" w:color="auto"/>
            <w:left w:val="none" w:sz="0" w:space="0" w:color="auto"/>
            <w:bottom w:val="none" w:sz="0" w:space="0" w:color="auto"/>
            <w:right w:val="none" w:sz="0" w:space="0" w:color="auto"/>
          </w:divBdr>
          <w:divsChild>
            <w:div w:id="95232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687104">
      <w:bodyDiv w:val="1"/>
      <w:marLeft w:val="0"/>
      <w:marRight w:val="0"/>
      <w:marTop w:val="0"/>
      <w:marBottom w:val="0"/>
      <w:divBdr>
        <w:top w:val="none" w:sz="0" w:space="0" w:color="auto"/>
        <w:left w:val="none" w:sz="0" w:space="0" w:color="auto"/>
        <w:bottom w:val="none" w:sz="0" w:space="0" w:color="auto"/>
        <w:right w:val="none" w:sz="0" w:space="0" w:color="auto"/>
      </w:divBdr>
      <w:divsChild>
        <w:div w:id="603003406">
          <w:marLeft w:val="0"/>
          <w:marRight w:val="0"/>
          <w:marTop w:val="0"/>
          <w:marBottom w:val="0"/>
          <w:divBdr>
            <w:top w:val="none" w:sz="0" w:space="0" w:color="auto"/>
            <w:left w:val="none" w:sz="0" w:space="0" w:color="auto"/>
            <w:bottom w:val="none" w:sz="0" w:space="0" w:color="auto"/>
            <w:right w:val="none" w:sz="0" w:space="0" w:color="auto"/>
          </w:divBdr>
          <w:divsChild>
            <w:div w:id="2090694051">
              <w:marLeft w:val="0"/>
              <w:marRight w:val="0"/>
              <w:marTop w:val="0"/>
              <w:marBottom w:val="0"/>
              <w:divBdr>
                <w:top w:val="none" w:sz="0" w:space="0" w:color="auto"/>
                <w:left w:val="none" w:sz="0" w:space="0" w:color="auto"/>
                <w:bottom w:val="none" w:sz="0" w:space="0" w:color="auto"/>
                <w:right w:val="none" w:sz="0" w:space="0" w:color="auto"/>
              </w:divBdr>
              <w:divsChild>
                <w:div w:id="56579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076266">
          <w:marLeft w:val="0"/>
          <w:marRight w:val="0"/>
          <w:marTop w:val="0"/>
          <w:marBottom w:val="0"/>
          <w:divBdr>
            <w:top w:val="none" w:sz="0" w:space="0" w:color="auto"/>
            <w:left w:val="none" w:sz="0" w:space="0" w:color="auto"/>
            <w:bottom w:val="none" w:sz="0" w:space="0" w:color="auto"/>
            <w:right w:val="none" w:sz="0" w:space="0" w:color="auto"/>
          </w:divBdr>
          <w:divsChild>
            <w:div w:id="453405148">
              <w:marLeft w:val="0"/>
              <w:marRight w:val="0"/>
              <w:marTop w:val="0"/>
              <w:marBottom w:val="0"/>
              <w:divBdr>
                <w:top w:val="none" w:sz="0" w:space="0" w:color="auto"/>
                <w:left w:val="none" w:sz="0" w:space="0" w:color="auto"/>
                <w:bottom w:val="none" w:sz="0" w:space="0" w:color="auto"/>
                <w:right w:val="none" w:sz="0" w:space="0" w:color="auto"/>
              </w:divBdr>
              <w:divsChild>
                <w:div w:id="72418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07803">
          <w:marLeft w:val="0"/>
          <w:marRight w:val="0"/>
          <w:marTop w:val="0"/>
          <w:marBottom w:val="0"/>
          <w:divBdr>
            <w:top w:val="none" w:sz="0" w:space="0" w:color="auto"/>
            <w:left w:val="none" w:sz="0" w:space="0" w:color="auto"/>
            <w:bottom w:val="none" w:sz="0" w:space="0" w:color="auto"/>
            <w:right w:val="none" w:sz="0" w:space="0" w:color="auto"/>
          </w:divBdr>
          <w:divsChild>
            <w:div w:id="950938128">
              <w:marLeft w:val="0"/>
              <w:marRight w:val="0"/>
              <w:marTop w:val="0"/>
              <w:marBottom w:val="0"/>
              <w:divBdr>
                <w:top w:val="none" w:sz="0" w:space="0" w:color="auto"/>
                <w:left w:val="none" w:sz="0" w:space="0" w:color="auto"/>
                <w:bottom w:val="none" w:sz="0" w:space="0" w:color="auto"/>
                <w:right w:val="none" w:sz="0" w:space="0" w:color="auto"/>
              </w:divBdr>
              <w:divsChild>
                <w:div w:id="64921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777751">
          <w:marLeft w:val="0"/>
          <w:marRight w:val="0"/>
          <w:marTop w:val="0"/>
          <w:marBottom w:val="0"/>
          <w:divBdr>
            <w:top w:val="none" w:sz="0" w:space="0" w:color="auto"/>
            <w:left w:val="none" w:sz="0" w:space="0" w:color="auto"/>
            <w:bottom w:val="none" w:sz="0" w:space="0" w:color="auto"/>
            <w:right w:val="none" w:sz="0" w:space="0" w:color="auto"/>
          </w:divBdr>
          <w:divsChild>
            <w:div w:id="32972937">
              <w:marLeft w:val="0"/>
              <w:marRight w:val="0"/>
              <w:marTop w:val="0"/>
              <w:marBottom w:val="0"/>
              <w:divBdr>
                <w:top w:val="none" w:sz="0" w:space="0" w:color="auto"/>
                <w:left w:val="none" w:sz="0" w:space="0" w:color="auto"/>
                <w:bottom w:val="none" w:sz="0" w:space="0" w:color="auto"/>
                <w:right w:val="none" w:sz="0" w:space="0" w:color="auto"/>
              </w:divBdr>
              <w:divsChild>
                <w:div w:id="165822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inkedin.com/company/old-national-bank?trk=job_view_topcard_company_nam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791</Words>
  <Characters>4511</Characters>
  <Application>Microsoft Office Word</Application>
  <DocSecurity>0</DocSecurity>
  <Lines>37</Lines>
  <Paragraphs>10</Paragraphs>
  <ScaleCrop>false</ScaleCrop>
  <Company/>
  <LinksUpToDate>false</LinksUpToDate>
  <CharactersWithSpaces>5292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1</cp:revision>
  <dcterms:created xsi:type="dcterms:W3CDTF">2017-02-05T06:23:00Z</dcterms:created>
  <dcterms:modified xsi:type="dcterms:W3CDTF">2017-02-05T06:25:00Z</dcterms:modified>
</cp:coreProperties>
</file>