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CBE" w:rsidRPr="00B54CBE" w:rsidRDefault="00B54CBE" w:rsidP="00B54CBE">
      <w:pPr>
        <w:shd w:val="clear" w:color="auto" w:fill="FFFFFF"/>
        <w:spacing w:before="75" w:after="150" w:line="360" w:lineRule="atLeast"/>
        <w:outlineLvl w:val="1"/>
        <w:rPr>
          <w:rFonts w:ascii="Arial" w:eastAsia="Times New Roman" w:hAnsi="Arial" w:cs="Arial"/>
          <w:b/>
          <w:bCs/>
          <w:color w:val="00539B"/>
          <w:kern w:val="36"/>
          <w:sz w:val="27"/>
          <w:szCs w:val="27"/>
        </w:rPr>
      </w:pPr>
      <w:r w:rsidRPr="00B54CBE">
        <w:rPr>
          <w:rFonts w:ascii="Arial" w:eastAsia="Times New Roman" w:hAnsi="Arial" w:cs="Arial"/>
          <w:b/>
          <w:bCs/>
          <w:color w:val="00539B"/>
          <w:kern w:val="36"/>
          <w:sz w:val="27"/>
          <w:szCs w:val="27"/>
        </w:rPr>
        <w:t>Boeing Company (The) Dividend Date &amp; History</w:t>
      </w:r>
    </w:p>
    <w:p w:rsidR="00B54CBE" w:rsidRPr="00B54CBE" w:rsidRDefault="00B54CBE" w:rsidP="00B54C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</w:rPr>
      </w:pPr>
      <w:r w:rsidRPr="00B54CBE">
        <w:rPr>
          <w:rFonts w:ascii="Arial" w:eastAsia="Times New Roman" w:hAnsi="Arial" w:cs="Arial"/>
          <w:b/>
          <w:bCs/>
          <w:color w:val="000000"/>
          <w:sz w:val="45"/>
          <w:szCs w:val="45"/>
        </w:rPr>
        <w:t>BA $162.4</w:t>
      </w:r>
      <w:proofErr w:type="gramStart"/>
      <w:r w:rsidRPr="00B54CBE">
        <w:rPr>
          <w:rFonts w:ascii="Arial" w:eastAsia="Times New Roman" w:hAnsi="Arial" w:cs="Arial"/>
          <w:b/>
          <w:bCs/>
          <w:color w:val="000000"/>
          <w:sz w:val="45"/>
          <w:szCs w:val="45"/>
        </w:rPr>
        <w:t>*  0.14</w:t>
      </w:r>
      <w:proofErr w:type="gramEnd"/>
      <w:r>
        <w:rPr>
          <w:rFonts w:ascii="Arial" w:eastAsia="Times New Roman" w:hAnsi="Arial" w:cs="Arial"/>
          <w:b/>
          <w:bCs/>
          <w:color w:val="000000"/>
          <w:sz w:val="45"/>
          <w:szCs w:val="45"/>
        </w:rPr>
        <w:t xml:space="preserve">    up </w:t>
      </w:r>
      <w:r w:rsidRPr="00B54CBE">
        <w:rPr>
          <w:rFonts w:ascii="Arial" w:eastAsia="Times New Roman" w:hAnsi="Arial" w:cs="Arial"/>
          <w:b/>
          <w:bCs/>
          <w:color w:val="000000"/>
          <w:sz w:val="45"/>
          <w:szCs w:val="45"/>
        </w:rPr>
        <w:t>0.09%</w:t>
      </w:r>
    </w:p>
    <w:p w:rsidR="00B54CBE" w:rsidRPr="00B54CBE" w:rsidRDefault="00B54CBE" w:rsidP="00B54CB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B54CBE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B54CBE">
        <w:rPr>
          <w:rFonts w:ascii="Arial" w:eastAsia="Times New Roman" w:hAnsi="Arial" w:cs="Arial"/>
          <w:color w:val="000000"/>
          <w:sz w:val="21"/>
          <w:szCs w:val="21"/>
        </w:rPr>
        <w:br/>
        <w:t xml:space="preserve">Read more: </w:t>
      </w:r>
      <w:hyperlink r:id="rId4" w:anchor="ixzz4XpAWHzCz" w:history="1">
        <w:r w:rsidRPr="00B54CBE">
          <w:rPr>
            <w:rFonts w:ascii="Arial" w:eastAsia="Times New Roman" w:hAnsi="Arial" w:cs="Arial"/>
            <w:color w:val="003399"/>
            <w:sz w:val="21"/>
            <w:szCs w:val="21"/>
          </w:rPr>
          <w:t>http://www.nasdaq.com/symbol/ba/dividend-history#ixzz4XpAWHzCz</w:t>
        </w:r>
      </w:hyperlink>
      <w:r w:rsidRPr="00B54CBE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B54CBE" w:rsidRPr="00B54CBE" w:rsidRDefault="00B54CBE" w:rsidP="00B54CB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54CBE">
        <w:rPr>
          <w:rFonts w:ascii="Arial" w:eastAsia="Times New Roman" w:hAnsi="Arial" w:cs="Arial"/>
          <w:color w:val="000000"/>
          <w:sz w:val="21"/>
          <w:szCs w:val="21"/>
        </w:rPr>
        <w:t xml:space="preserve">The Dividend History page provides a single page to review all of the aggregated Dividend payment information. Visit our </w:t>
      </w:r>
      <w:hyperlink r:id="rId5" w:history="1">
        <w:r w:rsidRPr="00B54CBE">
          <w:rPr>
            <w:rFonts w:ascii="Arial" w:eastAsia="Times New Roman" w:hAnsi="Arial" w:cs="Arial"/>
            <w:color w:val="009EC2"/>
            <w:sz w:val="21"/>
            <w:szCs w:val="21"/>
          </w:rPr>
          <w:t>Dividend Calendar</w:t>
        </w:r>
      </w:hyperlink>
      <w:r w:rsidRPr="00B54CBE">
        <w:rPr>
          <w:rFonts w:ascii="Arial" w:eastAsia="Times New Roman" w:hAnsi="Arial" w:cs="Arial"/>
          <w:color w:val="000000"/>
          <w:sz w:val="21"/>
          <w:szCs w:val="21"/>
        </w:rPr>
        <w:t xml:space="preserve">: Our partner, </w:t>
      </w:r>
      <w:proofErr w:type="spellStart"/>
      <w:r w:rsidRPr="00B54CBE">
        <w:rPr>
          <w:rFonts w:ascii="Arial" w:eastAsia="Times New Roman" w:hAnsi="Arial" w:cs="Arial"/>
          <w:color w:val="000000"/>
          <w:sz w:val="21"/>
          <w:szCs w:val="21"/>
        </w:rPr>
        <w:t>Zacks</w:t>
      </w:r>
      <w:proofErr w:type="spellEnd"/>
      <w:r w:rsidRPr="00B54CBE">
        <w:rPr>
          <w:rFonts w:ascii="Arial" w:eastAsia="Times New Roman" w:hAnsi="Arial" w:cs="Arial"/>
          <w:color w:val="000000"/>
          <w:sz w:val="21"/>
          <w:szCs w:val="21"/>
        </w:rPr>
        <w:t xml:space="preserve"> Investment Research, provides the upcoming ex-dividend dates for the next month. </w:t>
      </w:r>
    </w:p>
    <w:tbl>
      <w:tblPr>
        <w:tblW w:w="5000" w:type="pct"/>
        <w:jc w:val="center"/>
        <w:tblCellSpacing w:w="7" w:type="dxa"/>
        <w:tblBorders>
          <w:top w:val="single" w:sz="6" w:space="0" w:color="D1D1D1"/>
          <w:left w:val="single" w:sz="6" w:space="0" w:color="D1D1D1"/>
          <w:bottom w:val="single" w:sz="6" w:space="0" w:color="D1D1D1"/>
          <w:right w:val="single" w:sz="6" w:space="0" w:color="D1D1D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1"/>
        <w:gridCol w:w="809"/>
        <w:gridCol w:w="1708"/>
        <w:gridCol w:w="2027"/>
        <w:gridCol w:w="1574"/>
        <w:gridCol w:w="1741"/>
      </w:tblGrid>
      <w:tr w:rsidR="00B54CBE" w:rsidRPr="00B54CBE" w:rsidTr="00B54CBE">
        <w:trPr>
          <w:tblHeader/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539B"/>
                <w:sz w:val="21"/>
                <w:szCs w:val="21"/>
              </w:rPr>
            </w:pPr>
            <w:hyperlink r:id="rId6" w:history="1">
              <w:r w:rsidRPr="00B54CBE">
                <w:rPr>
                  <w:rFonts w:ascii="Times New Roman" w:eastAsia="Times New Roman" w:hAnsi="Times New Roman" w:cs="Times New Roman"/>
                  <w:b/>
                  <w:bCs/>
                  <w:color w:val="009EC2"/>
                  <w:sz w:val="21"/>
                  <w:szCs w:val="21"/>
                </w:rPr>
                <w:t>Ex/Eff Date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539B"/>
                <w:sz w:val="21"/>
                <w:szCs w:val="21"/>
              </w:rPr>
            </w:pPr>
            <w:hyperlink r:id="rId7" w:history="1">
              <w:r w:rsidRPr="00B54CBE">
                <w:rPr>
                  <w:rFonts w:ascii="Times New Roman" w:eastAsia="Times New Roman" w:hAnsi="Times New Roman" w:cs="Times New Roman"/>
                  <w:b/>
                  <w:bCs/>
                  <w:color w:val="009EC2"/>
                  <w:sz w:val="21"/>
                  <w:szCs w:val="21"/>
                </w:rPr>
                <w:t>Type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539B"/>
                <w:sz w:val="21"/>
                <w:szCs w:val="21"/>
              </w:rPr>
            </w:pPr>
            <w:hyperlink r:id="rId8" w:history="1">
              <w:r w:rsidRPr="00B54CBE">
                <w:rPr>
                  <w:rFonts w:ascii="Times New Roman" w:eastAsia="Times New Roman" w:hAnsi="Times New Roman" w:cs="Times New Roman"/>
                  <w:b/>
                  <w:bCs/>
                  <w:color w:val="009EC2"/>
                  <w:sz w:val="21"/>
                  <w:szCs w:val="21"/>
                </w:rPr>
                <w:t>Cash Amount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539B"/>
                <w:sz w:val="21"/>
                <w:szCs w:val="21"/>
              </w:rPr>
            </w:pPr>
            <w:hyperlink r:id="rId9" w:history="1">
              <w:r w:rsidRPr="00B54CBE">
                <w:rPr>
                  <w:rFonts w:ascii="Times New Roman" w:eastAsia="Times New Roman" w:hAnsi="Times New Roman" w:cs="Times New Roman"/>
                  <w:b/>
                  <w:bCs/>
                  <w:color w:val="009EC2"/>
                  <w:sz w:val="21"/>
                  <w:szCs w:val="21"/>
                </w:rPr>
                <w:t>Declaration Date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539B"/>
                <w:sz w:val="21"/>
                <w:szCs w:val="21"/>
              </w:rPr>
            </w:pPr>
            <w:hyperlink r:id="rId10" w:history="1">
              <w:r w:rsidRPr="00B54CBE">
                <w:rPr>
                  <w:rFonts w:ascii="Times New Roman" w:eastAsia="Times New Roman" w:hAnsi="Times New Roman" w:cs="Times New Roman"/>
                  <w:b/>
                  <w:bCs/>
                  <w:color w:val="009EC2"/>
                  <w:sz w:val="21"/>
                  <w:szCs w:val="21"/>
                </w:rPr>
                <w:t>Record Date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539B"/>
                <w:sz w:val="21"/>
                <w:szCs w:val="21"/>
              </w:rPr>
            </w:pPr>
            <w:hyperlink r:id="rId11" w:history="1">
              <w:r w:rsidRPr="00B54CBE">
                <w:rPr>
                  <w:rFonts w:ascii="Times New Roman" w:eastAsia="Times New Roman" w:hAnsi="Times New Roman" w:cs="Times New Roman"/>
                  <w:b/>
                  <w:bCs/>
                  <w:color w:val="009EC2"/>
                  <w:sz w:val="21"/>
                  <w:szCs w:val="21"/>
                </w:rPr>
                <w:t>Payment Date</w:t>
              </w:r>
            </w:hyperlink>
          </w:p>
        </w:tc>
      </w:tr>
      <w:tr w:rsidR="00B54CBE" w:rsidRPr="00B54CBE" w:rsidTr="00B54CBE">
        <w:trPr>
          <w:tblCellSpacing w:w="7" w:type="dxa"/>
          <w:jc w:val="center"/>
        </w:trPr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2/8/2017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Cash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1.42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12/13/2016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2/10/2017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3/3/2017 </w:t>
            </w:r>
          </w:p>
        </w:tc>
      </w:tr>
      <w:tr w:rsidR="00B54CBE" w:rsidRPr="00B54CBE" w:rsidTr="00B54CBE">
        <w:trPr>
          <w:tblCellSpacing w:w="7" w:type="dxa"/>
          <w:jc w:val="center"/>
        </w:trPr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11/8/2016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Cash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1.09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11/1/2016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11/11/2016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12/2/2016 </w:t>
            </w:r>
          </w:p>
        </w:tc>
      </w:tr>
      <w:tr w:rsidR="00B54CBE" w:rsidRPr="00B54CBE" w:rsidTr="00B54CBE">
        <w:trPr>
          <w:tblCellSpacing w:w="7" w:type="dxa"/>
          <w:jc w:val="center"/>
        </w:trPr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8/10/2016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Cash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1.09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6/27/2016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8/12/2016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9/2/2016 </w:t>
            </w:r>
          </w:p>
        </w:tc>
      </w:tr>
      <w:tr w:rsidR="00B54CBE" w:rsidRPr="00B54CBE" w:rsidTr="00B54CBE">
        <w:trPr>
          <w:tblCellSpacing w:w="7" w:type="dxa"/>
          <w:jc w:val="center"/>
        </w:trPr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5/11/2016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Cash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1.09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5/3/2016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5/13/2016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6/3/2016 </w:t>
            </w:r>
          </w:p>
        </w:tc>
      </w:tr>
      <w:tr w:rsidR="00B54CBE" w:rsidRPr="00B54CBE" w:rsidTr="00B54CBE">
        <w:trPr>
          <w:tblCellSpacing w:w="7" w:type="dxa"/>
          <w:jc w:val="center"/>
        </w:trPr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2/10/2016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Cash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1.09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12/15/2015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2/12/2016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3/4/2016 </w:t>
            </w:r>
          </w:p>
        </w:tc>
      </w:tr>
      <w:tr w:rsidR="00B54CBE" w:rsidRPr="00B54CBE" w:rsidTr="00B54CBE">
        <w:trPr>
          <w:tblCellSpacing w:w="7" w:type="dxa"/>
          <w:jc w:val="center"/>
        </w:trPr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11/4/2015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Cash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0.91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10/26/2015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11/6/2015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12/4/2015 </w:t>
            </w:r>
          </w:p>
        </w:tc>
      </w:tr>
      <w:tr w:rsidR="00B54CBE" w:rsidRPr="00B54CBE" w:rsidTr="00B54CBE">
        <w:trPr>
          <w:tblCellSpacing w:w="7" w:type="dxa"/>
          <w:jc w:val="center"/>
        </w:trPr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8/5/2015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Cash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0.91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6/22/2015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8/7/2015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9/4/2015 </w:t>
            </w:r>
          </w:p>
        </w:tc>
      </w:tr>
      <w:tr w:rsidR="00B54CBE" w:rsidRPr="00B54CBE" w:rsidTr="00B54CBE">
        <w:trPr>
          <w:tblCellSpacing w:w="7" w:type="dxa"/>
          <w:jc w:val="center"/>
        </w:trPr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5/6/2015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Cash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0.91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4/27/2015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5/8/2015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6/5/2015 </w:t>
            </w:r>
          </w:p>
        </w:tc>
      </w:tr>
      <w:tr w:rsidR="00B54CBE" w:rsidRPr="00B54CBE" w:rsidTr="00B54CBE">
        <w:trPr>
          <w:tblCellSpacing w:w="7" w:type="dxa"/>
          <w:jc w:val="center"/>
        </w:trPr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2/11/2015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Cash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0.91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12/15/2014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2/13/2015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3/6/2015 </w:t>
            </w:r>
          </w:p>
        </w:tc>
      </w:tr>
      <w:tr w:rsidR="00B54CBE" w:rsidRPr="00B54CBE" w:rsidTr="00B54CBE">
        <w:trPr>
          <w:tblCellSpacing w:w="7" w:type="dxa"/>
          <w:jc w:val="center"/>
        </w:trPr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11/5/2014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Cash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0.73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10/28/2014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11/7/2014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12/5/2014 </w:t>
            </w:r>
          </w:p>
        </w:tc>
      </w:tr>
      <w:tr w:rsidR="00B54CBE" w:rsidRPr="00B54CBE" w:rsidTr="00B54CBE">
        <w:trPr>
          <w:tblCellSpacing w:w="7" w:type="dxa"/>
          <w:jc w:val="center"/>
        </w:trPr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8/6/2014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Cash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0.73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6/23/2014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8/8/2014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9/5/2014 </w:t>
            </w:r>
          </w:p>
        </w:tc>
      </w:tr>
      <w:tr w:rsidR="00B54CBE" w:rsidRPr="00B54CBE" w:rsidTr="00B54CBE">
        <w:trPr>
          <w:tblCellSpacing w:w="7" w:type="dxa"/>
          <w:jc w:val="center"/>
        </w:trPr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5/7/2014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Cash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0.73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4/28/2014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5/9/2014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6/6/2014 </w:t>
            </w:r>
          </w:p>
        </w:tc>
      </w:tr>
      <w:tr w:rsidR="00B54CBE" w:rsidRPr="00B54CBE" w:rsidTr="00B54CBE">
        <w:trPr>
          <w:tblCellSpacing w:w="7" w:type="dxa"/>
          <w:jc w:val="center"/>
        </w:trPr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2/12/2014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Cash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0.73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12/17/2013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2/14/2014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3/7/2014 </w:t>
            </w:r>
          </w:p>
        </w:tc>
      </w:tr>
      <w:tr w:rsidR="00B54CBE" w:rsidRPr="00B54CBE" w:rsidTr="00B54CBE">
        <w:trPr>
          <w:tblCellSpacing w:w="7" w:type="dxa"/>
          <w:jc w:val="center"/>
        </w:trPr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11/6/2013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Cash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0.485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10/28/2013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11/8/2013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12/6/2013 </w:t>
            </w:r>
          </w:p>
        </w:tc>
      </w:tr>
      <w:tr w:rsidR="00B54CBE" w:rsidRPr="00B54CBE" w:rsidTr="00B54CBE">
        <w:trPr>
          <w:tblCellSpacing w:w="7" w:type="dxa"/>
          <w:jc w:val="center"/>
        </w:trPr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8/7/2013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>Cash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0.485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6/24/2013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8/9/2013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6" w:space="0" w:color="E6E6E6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54CBE" w:rsidRPr="00B54CBE" w:rsidRDefault="00B54CBE" w:rsidP="00B54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</w:pPr>
            <w:r w:rsidRPr="00B54CBE">
              <w:rPr>
                <w:rFonts w:ascii="Times New Roman" w:eastAsia="Times New Roman" w:hAnsi="Times New Roman" w:cs="Times New Roman"/>
                <w:color w:val="424242"/>
                <w:sz w:val="21"/>
                <w:szCs w:val="21"/>
              </w:rPr>
              <w:t xml:space="preserve">9/6/2013 </w:t>
            </w:r>
          </w:p>
        </w:tc>
      </w:tr>
    </w:tbl>
    <w:p w:rsidR="00B54CBE" w:rsidRPr="00B54CBE" w:rsidRDefault="00B54CBE" w:rsidP="00B54CBE">
      <w:pPr>
        <w:pBdr>
          <w:top w:val="single" w:sz="6" w:space="1" w:color="auto"/>
        </w:pBdr>
        <w:spacing w:after="15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B54CBE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FC171F" w:rsidRDefault="00B54CBE" w:rsidP="00B54CBE">
      <w:pPr>
        <w:rPr>
          <w:rFonts w:ascii="Arial" w:eastAsia="Times New Roman" w:hAnsi="Arial" w:cs="Arial"/>
          <w:color w:val="000000"/>
          <w:sz w:val="21"/>
          <w:szCs w:val="21"/>
        </w:rPr>
      </w:pPr>
      <w:r w:rsidRPr="00B54CBE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B54CBE">
        <w:rPr>
          <w:rFonts w:ascii="Arial" w:eastAsia="Times New Roman" w:hAnsi="Arial" w:cs="Arial"/>
          <w:color w:val="000000"/>
          <w:sz w:val="21"/>
          <w:szCs w:val="21"/>
        </w:rPr>
        <w:br/>
        <w:t xml:space="preserve">Read more: </w:t>
      </w:r>
      <w:hyperlink r:id="rId12" w:anchor="ixzz4XpADWrhk" w:history="1">
        <w:r w:rsidRPr="00B54CBE">
          <w:rPr>
            <w:rFonts w:ascii="Arial" w:eastAsia="Times New Roman" w:hAnsi="Arial" w:cs="Arial"/>
            <w:color w:val="003399"/>
            <w:sz w:val="21"/>
            <w:szCs w:val="21"/>
          </w:rPr>
          <w:t>http://www.nasdaq.com/symbol/ba/dividend-history#ixzz4XpADWrhk</w:t>
        </w:r>
      </w:hyperlink>
    </w:p>
    <w:p w:rsidR="00B54CBE" w:rsidRDefault="00B54CBE" w:rsidP="00B54CBE">
      <w:pPr>
        <w:rPr>
          <w:rFonts w:ascii="Arial" w:eastAsia="Times New Roman" w:hAnsi="Arial" w:cs="Arial"/>
          <w:color w:val="000000"/>
          <w:sz w:val="21"/>
          <w:szCs w:val="21"/>
        </w:rPr>
      </w:pPr>
    </w:p>
    <w:p w:rsidR="00B54CBE" w:rsidRDefault="00B54CBE" w:rsidP="00B54CBE">
      <w:pPr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3"/>
        <w:gridCol w:w="8"/>
        <w:gridCol w:w="1897"/>
        <w:gridCol w:w="15"/>
        <w:gridCol w:w="2097"/>
        <w:gridCol w:w="22"/>
        <w:gridCol w:w="2708"/>
      </w:tblGrid>
      <w:tr w:rsidR="00B54CBE" w:rsidRPr="00B54CBE" w:rsidTr="00B54CBE">
        <w:trPr>
          <w:tblHeader/>
        </w:trPr>
        <w:tc>
          <w:tcPr>
            <w:tcW w:w="26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lastRenderedPageBreak/>
              <w:t>Ex-Dividend Date</w:t>
            </w:r>
          </w:p>
        </w:tc>
        <w:tc>
          <w:tcPr>
            <w:tcW w:w="190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Payout Date</w:t>
            </w:r>
          </w:p>
        </w:tc>
        <w:tc>
          <w:tcPr>
            <w:tcW w:w="211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Cash Amount</w:t>
            </w:r>
          </w:p>
        </w:tc>
        <w:tc>
          <w:tcPr>
            <w:tcW w:w="273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% Change</w:t>
            </w:r>
          </w:p>
        </w:tc>
      </w:tr>
      <w:tr w:rsidR="00B54CBE" w:rsidRPr="00B54CBE" w:rsidTr="00B54CB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2017-08-10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2017-09-02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$1.42**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unconfirmed/estimated</w:t>
            </w:r>
          </w:p>
        </w:tc>
      </w:tr>
      <w:tr w:rsidR="00B54CBE" w:rsidRPr="00B54CBE" w:rsidTr="00B54CB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2017-05-11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2017-06-03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$1.42**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unconfirmed/estimated</w:t>
            </w:r>
          </w:p>
        </w:tc>
      </w:tr>
      <w:tr w:rsidR="00B54CBE" w:rsidRPr="00B54CBE" w:rsidTr="00B54CB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2017-02-08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2017-03-03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$1.42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 wp14:anchorId="54EBC93B" wp14:editId="7C89FDA8">
                  <wp:extent cx="152400" cy="152400"/>
                  <wp:effectExtent l="0" t="0" r="0" b="0"/>
                  <wp:docPr id="11" name="Picture 11" descr="dividend rai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ividend rai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30.28%</w:t>
            </w:r>
          </w:p>
        </w:tc>
      </w:tr>
      <w:tr w:rsidR="00B54CBE" w:rsidRPr="00B54CBE" w:rsidTr="00B54CB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2016-11-08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2016-12-02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$1.09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B54CBE" w:rsidRPr="00B54CBE" w:rsidTr="00B54CB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2016-08-10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2016-09-02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$1.09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B54CBE" w:rsidRPr="00B54CBE" w:rsidTr="00B54CB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2016-05-11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2016-06-03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$1.09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B54CBE" w:rsidRPr="00B54CBE" w:rsidTr="00B54CB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2016-02-10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2016-03-04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$1.09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 wp14:anchorId="7493C807" wp14:editId="771307F0">
                  <wp:extent cx="152400" cy="152400"/>
                  <wp:effectExtent l="0" t="0" r="0" b="0"/>
                  <wp:docPr id="12" name="Picture 12" descr="dividend rai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ividend rai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19.78%</w:t>
            </w:r>
          </w:p>
        </w:tc>
      </w:tr>
      <w:tr w:rsidR="00B54CBE" w:rsidRPr="00B54CBE" w:rsidTr="00B54CB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2015-11-04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2015-12-04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$0.91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B54CBE" w:rsidRPr="00B54CBE" w:rsidTr="00B54CB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2015-08-05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2015-09-04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$0.91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B54CBE" w:rsidRPr="00B54CBE" w:rsidTr="00B54CB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2015-05-06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2015-06-05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$0.91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B54CBE" w:rsidRPr="00B54CBE" w:rsidTr="00B54CB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2015-02-11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2015-03-06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$0.91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 wp14:anchorId="646DAE73" wp14:editId="28DE4C76">
                  <wp:extent cx="152400" cy="152400"/>
                  <wp:effectExtent l="0" t="0" r="0" b="0"/>
                  <wp:docPr id="13" name="Picture 13" descr="dividend rai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ividend rai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24.66%</w:t>
            </w:r>
          </w:p>
        </w:tc>
      </w:tr>
      <w:tr w:rsidR="00B54CBE" w:rsidRPr="00B54CBE" w:rsidTr="00B54CB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2014-11-05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2014-12-05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$0.73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B54CBE" w:rsidRPr="00B54CBE" w:rsidTr="00B54CB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2014-08-06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2014-09-05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$0.73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B54CBE" w:rsidRPr="00B54CBE" w:rsidTr="00B54CB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2014-05-07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2014-06-06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$0.73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B54CBE" w:rsidRPr="00B54CBE" w:rsidTr="00B54CB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2014-02-12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2014-03-07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$0.73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 wp14:anchorId="5ECA5FFF" wp14:editId="44EB3FB6">
                  <wp:extent cx="152400" cy="152400"/>
                  <wp:effectExtent l="0" t="0" r="0" b="0"/>
                  <wp:docPr id="14" name="Picture 14" descr="dividend rai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ividend rai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50.52%</w:t>
            </w:r>
          </w:p>
        </w:tc>
      </w:tr>
      <w:tr w:rsidR="00B54CBE" w:rsidRPr="00B54CBE" w:rsidTr="00B54CBE">
        <w:trPr>
          <w:tblHeader/>
        </w:trPr>
        <w:tc>
          <w:tcPr>
            <w:tcW w:w="2621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Ex-Dividend Date</w:t>
            </w:r>
          </w:p>
        </w:tc>
        <w:tc>
          <w:tcPr>
            <w:tcW w:w="191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Payout Date</w:t>
            </w:r>
          </w:p>
        </w:tc>
        <w:tc>
          <w:tcPr>
            <w:tcW w:w="211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Cash Amount</w:t>
            </w:r>
          </w:p>
        </w:tc>
        <w:tc>
          <w:tcPr>
            <w:tcW w:w="2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% Change</w:t>
            </w:r>
          </w:p>
        </w:tc>
      </w:tr>
      <w:tr w:rsidR="00B54CBE" w:rsidRPr="00B54CBE" w:rsidTr="00B54CBE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2013-11-06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2013-12-06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$0.485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B54CBE" w:rsidRPr="00B54CBE" w:rsidTr="00B54CBE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2013-08-07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2013-09-06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$0.485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B54CBE" w:rsidRPr="00B54CBE" w:rsidTr="00B54CBE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2013-05-08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2013-06-07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$0.485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B54CBE" w:rsidRPr="00B54CBE" w:rsidTr="00B54CBE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2013-02-13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2013-03-08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$0.485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152400" cy="152400"/>
                  <wp:effectExtent l="0" t="0" r="0" b="0"/>
                  <wp:docPr id="2" name="Picture 2" descr="dividend rai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ividend rai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10.23%</w:t>
            </w:r>
          </w:p>
        </w:tc>
      </w:tr>
      <w:tr w:rsidR="00B54CBE" w:rsidRPr="00B54CBE" w:rsidTr="00B54CBE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2012-11-07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2012-12-07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$0.44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B54CBE" w:rsidRPr="00B54CBE" w:rsidTr="00B54CBE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2012-08-15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2012-09-07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$0.44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B54CBE" w:rsidRPr="00B54CBE" w:rsidTr="00B54CBE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2012-05-09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2012-06-01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$0.44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B54CBE" w:rsidRPr="00B54CBE" w:rsidTr="00B54CBE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2012-02-08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2012-03-02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$0.44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4CBE" w:rsidRPr="00B54CBE" w:rsidRDefault="00B54CBE" w:rsidP="00B54CBE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B54CBE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>
                  <wp:extent cx="152400" cy="152400"/>
                  <wp:effectExtent l="0" t="0" r="0" b="0"/>
                  <wp:docPr id="1" name="Picture 1" descr="dividend rai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dividend rai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4CB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4.76%</w:t>
            </w:r>
          </w:p>
        </w:tc>
      </w:tr>
    </w:tbl>
    <w:p w:rsidR="00B54CBE" w:rsidRDefault="00B54CBE" w:rsidP="00B54CBE">
      <w:bookmarkStart w:id="0" w:name="_GoBack"/>
      <w:bookmarkEnd w:id="0"/>
    </w:p>
    <w:sectPr w:rsidR="00B54C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CBE"/>
    <w:rsid w:val="00B54CBE"/>
    <w:rsid w:val="00FC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FEC64"/>
  <w15:chartTrackingRefBased/>
  <w15:docId w15:val="{8377B9EC-AD27-43CF-AB0B-D1099AEA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1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5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1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4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01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4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3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2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1771">
          <w:marLeft w:val="225"/>
          <w:marRight w:val="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6E6E6"/>
          </w:divBdr>
          <w:divsChild>
            <w:div w:id="41787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6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4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42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9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3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3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4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9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54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0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9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64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87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18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41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9943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2952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624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25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323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637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66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161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45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495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82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249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7095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730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679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5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ctl00$quotes_content_left$dividendhistoryGrid','Sort$CashAmount')" TargetMode="External"/><Relationship Id="rId13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javascript:__doPostBack('ctl00$quotes_content_left$dividendhistoryGrid','Sort$Type')" TargetMode="External"/><Relationship Id="rId12" Type="http://schemas.openxmlformats.org/officeDocument/2006/relationships/hyperlink" Target="http://www.nasdaq.com/symbol/ba/dividend-histo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__doPostBack('ctl00$quotes_content_left$dividendhistoryGrid','Sort$ExDate')" TargetMode="External"/><Relationship Id="rId11" Type="http://schemas.openxmlformats.org/officeDocument/2006/relationships/hyperlink" Target="javascript:__doPostBack('ctl00$quotes_content_left$dividendhistoryGrid','Sort$PaymentDate')" TargetMode="External"/><Relationship Id="rId5" Type="http://schemas.openxmlformats.org/officeDocument/2006/relationships/hyperlink" Target="http://www.nasdaq.com/dividend-stocks/dividend-calendar.aspx" TargetMode="External"/><Relationship Id="rId15" Type="http://schemas.openxmlformats.org/officeDocument/2006/relationships/theme" Target="theme/theme1.xml"/><Relationship Id="rId10" Type="http://schemas.openxmlformats.org/officeDocument/2006/relationships/hyperlink" Target="javascript:__doPostBack('ctl00$quotes_content_left$dividendhistoryGrid','Sort$RecordDate')" TargetMode="External"/><Relationship Id="rId4" Type="http://schemas.openxmlformats.org/officeDocument/2006/relationships/hyperlink" Target="http://www.nasdaq.com/symbol/ba/dividend-history" TargetMode="External"/><Relationship Id="rId9" Type="http://schemas.openxmlformats.org/officeDocument/2006/relationships/hyperlink" Target="javascript:__doPostBack('ctl00$quotes_content_left$dividendhistoryGrid','Sort$DeclarationDate'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</dc:creator>
  <cp:keywords/>
  <dc:description/>
  <cp:lastModifiedBy>silver</cp:lastModifiedBy>
  <cp:revision>1</cp:revision>
  <dcterms:created xsi:type="dcterms:W3CDTF">2017-02-05T15:16:00Z</dcterms:created>
  <dcterms:modified xsi:type="dcterms:W3CDTF">2017-02-05T15:23:00Z</dcterms:modified>
</cp:coreProperties>
</file>