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48" w:rsidRPr="00CB0A5F" w:rsidRDefault="004D3B48" w:rsidP="00CB0A5F">
      <w:pPr>
        <w:jc w:val="center"/>
        <w:rPr>
          <w:rFonts w:ascii="Times New Roman" w:hAnsi="Times New Roman" w:cs="Times New Roman"/>
          <w:sz w:val="24"/>
          <w:szCs w:val="24"/>
        </w:rPr>
      </w:pPr>
    </w:p>
    <w:p w:rsidR="004D3B48" w:rsidRPr="00CB0A5F" w:rsidRDefault="004D3B48" w:rsidP="00CB0A5F">
      <w:pPr>
        <w:jc w:val="center"/>
        <w:rPr>
          <w:rFonts w:ascii="Times New Roman" w:hAnsi="Times New Roman" w:cs="Times New Roman"/>
          <w:sz w:val="24"/>
          <w:szCs w:val="24"/>
        </w:rPr>
      </w:pPr>
    </w:p>
    <w:p w:rsidR="004D3B48" w:rsidRPr="00CB0A5F" w:rsidRDefault="004D3B48" w:rsidP="00CB0A5F">
      <w:pPr>
        <w:jc w:val="center"/>
        <w:rPr>
          <w:rFonts w:ascii="Times New Roman" w:hAnsi="Times New Roman" w:cs="Times New Roman"/>
          <w:sz w:val="24"/>
          <w:szCs w:val="24"/>
        </w:rPr>
      </w:pPr>
    </w:p>
    <w:p w:rsidR="004D3B48" w:rsidRPr="00CB0A5F" w:rsidRDefault="004D3B48" w:rsidP="00CB0A5F">
      <w:pPr>
        <w:jc w:val="center"/>
        <w:rPr>
          <w:rFonts w:ascii="Times New Roman" w:hAnsi="Times New Roman" w:cs="Times New Roman"/>
          <w:sz w:val="24"/>
          <w:szCs w:val="24"/>
        </w:rPr>
      </w:pPr>
    </w:p>
    <w:p w:rsidR="004D3B48" w:rsidRPr="00CB0A5F" w:rsidRDefault="004D3B48" w:rsidP="00CB0A5F">
      <w:pPr>
        <w:jc w:val="center"/>
        <w:rPr>
          <w:rFonts w:ascii="Times New Roman" w:hAnsi="Times New Roman" w:cs="Times New Roman"/>
          <w:sz w:val="24"/>
          <w:szCs w:val="24"/>
        </w:rPr>
      </w:pPr>
    </w:p>
    <w:p w:rsidR="004D3B48" w:rsidRPr="00CB0A5F" w:rsidRDefault="004D3B48" w:rsidP="00CB0A5F">
      <w:pPr>
        <w:jc w:val="center"/>
        <w:rPr>
          <w:rFonts w:ascii="Times New Roman" w:hAnsi="Times New Roman" w:cs="Times New Roman"/>
          <w:sz w:val="24"/>
          <w:szCs w:val="24"/>
        </w:rPr>
      </w:pPr>
      <w:r w:rsidRPr="00CB0A5F">
        <w:rPr>
          <w:rFonts w:ascii="Times New Roman" w:hAnsi="Times New Roman" w:cs="Times New Roman"/>
          <w:sz w:val="24"/>
          <w:szCs w:val="24"/>
        </w:rPr>
        <w:t>Discussion and Funding Proposal</w:t>
      </w:r>
    </w:p>
    <w:p w:rsidR="004D3B48" w:rsidRPr="00CB0A5F" w:rsidRDefault="004D3B48" w:rsidP="00CB0A5F">
      <w:pPr>
        <w:jc w:val="center"/>
        <w:rPr>
          <w:rFonts w:ascii="Times New Roman" w:hAnsi="Times New Roman" w:cs="Times New Roman"/>
          <w:sz w:val="24"/>
          <w:szCs w:val="24"/>
        </w:rPr>
      </w:pPr>
      <w:r w:rsidRPr="00CB0A5F">
        <w:rPr>
          <w:rFonts w:ascii="Times New Roman" w:hAnsi="Times New Roman" w:cs="Times New Roman"/>
          <w:sz w:val="24"/>
          <w:szCs w:val="24"/>
        </w:rPr>
        <w:t>Name</w:t>
      </w:r>
    </w:p>
    <w:p w:rsidR="004D3B48" w:rsidRPr="00CB0A5F" w:rsidRDefault="004D3B48" w:rsidP="00CB0A5F">
      <w:pPr>
        <w:jc w:val="center"/>
        <w:rPr>
          <w:rFonts w:ascii="Times New Roman" w:hAnsi="Times New Roman" w:cs="Times New Roman"/>
          <w:sz w:val="24"/>
          <w:szCs w:val="24"/>
        </w:rPr>
      </w:pPr>
      <w:r w:rsidRPr="00CB0A5F">
        <w:rPr>
          <w:rFonts w:ascii="Times New Roman" w:hAnsi="Times New Roman" w:cs="Times New Roman"/>
          <w:sz w:val="24"/>
          <w:szCs w:val="24"/>
        </w:rPr>
        <w:t>Tutor</w:t>
      </w:r>
    </w:p>
    <w:p w:rsidR="004D3B48" w:rsidRPr="00CB0A5F" w:rsidRDefault="004D3B48" w:rsidP="00CB0A5F">
      <w:pPr>
        <w:jc w:val="center"/>
        <w:rPr>
          <w:rFonts w:ascii="Times New Roman" w:hAnsi="Times New Roman" w:cs="Times New Roman"/>
          <w:sz w:val="24"/>
          <w:szCs w:val="24"/>
        </w:rPr>
      </w:pPr>
      <w:r w:rsidRPr="00CB0A5F">
        <w:rPr>
          <w:rFonts w:ascii="Times New Roman" w:hAnsi="Times New Roman" w:cs="Times New Roman"/>
          <w:sz w:val="24"/>
          <w:szCs w:val="24"/>
        </w:rPr>
        <w:t>Institution</w:t>
      </w:r>
    </w:p>
    <w:p w:rsidR="004D3B48" w:rsidRPr="00CB0A5F" w:rsidRDefault="004D3B48" w:rsidP="00CB0A5F">
      <w:pPr>
        <w:jc w:val="center"/>
        <w:rPr>
          <w:rFonts w:ascii="Times New Roman" w:hAnsi="Times New Roman" w:cs="Times New Roman"/>
          <w:sz w:val="24"/>
          <w:szCs w:val="24"/>
        </w:rPr>
      </w:pPr>
      <w:r w:rsidRPr="00CB0A5F">
        <w:rPr>
          <w:rFonts w:ascii="Times New Roman" w:hAnsi="Times New Roman" w:cs="Times New Roman"/>
          <w:sz w:val="24"/>
          <w:szCs w:val="24"/>
        </w:rPr>
        <w:t>Course</w:t>
      </w:r>
    </w:p>
    <w:p w:rsidR="004D3B48" w:rsidRPr="00CB0A5F" w:rsidRDefault="004D3B48" w:rsidP="00CB0A5F">
      <w:pPr>
        <w:jc w:val="center"/>
        <w:rPr>
          <w:rFonts w:ascii="Times New Roman" w:eastAsia="Times New Roman" w:hAnsi="Times New Roman" w:cs="Times New Roman"/>
          <w:sz w:val="24"/>
          <w:szCs w:val="24"/>
        </w:rPr>
      </w:pPr>
      <w:r w:rsidRPr="00CB0A5F">
        <w:rPr>
          <w:rFonts w:ascii="Times New Roman" w:hAnsi="Times New Roman" w:cs="Times New Roman"/>
          <w:sz w:val="24"/>
          <w:szCs w:val="24"/>
        </w:rPr>
        <w:t xml:space="preserve">Date </w:t>
      </w:r>
      <w:r w:rsidRPr="00CB0A5F">
        <w:rPr>
          <w:rFonts w:ascii="Times New Roman" w:hAnsi="Times New Roman" w:cs="Times New Roman"/>
          <w:sz w:val="24"/>
          <w:szCs w:val="24"/>
        </w:rPr>
        <w:br w:type="page"/>
      </w:r>
    </w:p>
    <w:p w:rsidR="004D3B48" w:rsidRPr="00CB0A5F" w:rsidRDefault="004D3B48" w:rsidP="00CB0A5F">
      <w:pPr>
        <w:pStyle w:val="NormalWeb"/>
        <w:spacing w:line="480" w:lineRule="auto"/>
        <w:jc w:val="center"/>
      </w:pPr>
      <w:r w:rsidRPr="00CB0A5F">
        <w:lastRenderedPageBreak/>
        <w:t>What is the nature of your need?</w:t>
      </w:r>
    </w:p>
    <w:p w:rsidR="004D3B48" w:rsidRPr="00CB0A5F" w:rsidRDefault="004D3B48" w:rsidP="00CB0A5F">
      <w:pPr>
        <w:pStyle w:val="NormalWeb"/>
        <w:spacing w:line="480" w:lineRule="auto"/>
        <w:ind w:firstLine="720"/>
      </w:pPr>
      <w:r w:rsidRPr="00CB0A5F">
        <w:t>Smart Clean needs money for expanding its business. Therefore, due to the uncertainty of how long after the expansion the business will start making profits, the business cannot give investors an assurance that the expansion will be successful and that they will get their money back immediately. The business will be taking a huge risk in expanding and it might take quit a long time before Smart clean Inc breaks even because future sales volumes are still uncertain. Therefore the business needs are long term and require an investment which does not require the business to give a guaranteed repayment frame. The business expects to incur high fixed costs because of the expansion project.</w:t>
      </w:r>
    </w:p>
    <w:p w:rsidR="004D3B48" w:rsidRPr="00CB0A5F" w:rsidRDefault="004D3B48" w:rsidP="00CB0A5F">
      <w:pPr>
        <w:pStyle w:val="NormalWeb"/>
        <w:spacing w:line="480" w:lineRule="auto"/>
        <w:jc w:val="center"/>
      </w:pPr>
      <w:r w:rsidRPr="00CB0A5F">
        <w:t>    Advantages of debt financing</w:t>
      </w:r>
    </w:p>
    <w:p w:rsidR="004D3B48" w:rsidRPr="00CB0A5F" w:rsidRDefault="004D3B48" w:rsidP="00CB0A5F">
      <w:pPr>
        <w:pStyle w:val="NormalWeb"/>
        <w:spacing w:line="480" w:lineRule="auto"/>
        <w:ind w:firstLine="720"/>
        <w:rPr>
          <w:bCs/>
        </w:rPr>
      </w:pPr>
      <w:r w:rsidRPr="00CB0A5F">
        <w:rPr>
          <w:bCs/>
        </w:rPr>
        <w:t>Debt finance is borrowing a fixed sum of money from a lender and the amount is paid back with interest within an agreed period of time. After financing a business through lenders, the owner maintains control of the business. The owner also makes all the business decisions and does not share the business profits with the lender. The business relationship between the business owner and lender ends once the debt is fully repaid. Debt financing is easier to plan for compare</w:t>
      </w:r>
      <w:r w:rsidR="00EA5389">
        <w:rPr>
          <w:bCs/>
        </w:rPr>
        <w:t>d</w:t>
      </w:r>
      <w:r w:rsidRPr="00CB0A5F">
        <w:rPr>
          <w:bCs/>
        </w:rPr>
        <w:t xml:space="preserve"> to equity financing. This is because the business owner already knows their financial obligation because the principle is fixed and the interest can easily be calculated. This makes it easier to budget for future debt obligations. </w:t>
      </w:r>
    </w:p>
    <w:p w:rsidR="004D3B48" w:rsidRPr="00CB0A5F" w:rsidRDefault="004D3B48" w:rsidP="00CB0A5F">
      <w:pPr>
        <w:pStyle w:val="NormalWeb"/>
        <w:spacing w:line="480" w:lineRule="auto"/>
        <w:ind w:firstLine="720"/>
      </w:pPr>
      <w:r w:rsidRPr="00CB0A5F">
        <w:rPr>
          <w:bCs/>
        </w:rPr>
        <w:t xml:space="preserve">Compared to equity dividends, debt interests are relatively lower and do not span over a long period of time. Debt interest is usually an allowable expense on tax obligation computations. Therefore, by financing through debt, the business’s tax obligation reduces. There </w:t>
      </w:r>
      <w:r w:rsidRPr="00CB0A5F">
        <w:rPr>
          <w:bCs/>
        </w:rPr>
        <w:lastRenderedPageBreak/>
        <w:t>are different kinds of debt financing. This gives the business a variety of financing options. The business can be financed through bank loans, issuing bonds, credit card or personal loans</w:t>
      </w:r>
      <w:sdt>
        <w:sdtPr>
          <w:rPr>
            <w:bCs/>
          </w:rPr>
          <w:id w:val="26550856"/>
          <w:citation/>
        </w:sdtPr>
        <w:sdtContent>
          <w:r w:rsidR="00030AE3" w:rsidRPr="00CB0A5F">
            <w:rPr>
              <w:bCs/>
            </w:rPr>
            <w:fldChar w:fldCharType="begin"/>
          </w:r>
          <w:r w:rsidRPr="00CB0A5F">
            <w:rPr>
              <w:bCs/>
            </w:rPr>
            <w:instrText xml:space="preserve"> CITATION Kab13 \l 1033 </w:instrText>
          </w:r>
          <w:r w:rsidR="00030AE3" w:rsidRPr="00CB0A5F">
            <w:rPr>
              <w:bCs/>
            </w:rPr>
            <w:fldChar w:fldCharType="separate"/>
          </w:r>
          <w:r w:rsidRPr="00CB0A5F">
            <w:rPr>
              <w:bCs/>
              <w:noProof/>
            </w:rPr>
            <w:t xml:space="preserve"> </w:t>
          </w:r>
          <w:r w:rsidRPr="00CB0A5F">
            <w:rPr>
              <w:noProof/>
            </w:rPr>
            <w:t>(Kabbage, 2013)</w:t>
          </w:r>
          <w:r w:rsidR="00030AE3" w:rsidRPr="00CB0A5F">
            <w:rPr>
              <w:bCs/>
            </w:rPr>
            <w:fldChar w:fldCharType="end"/>
          </w:r>
        </w:sdtContent>
      </w:sdt>
      <w:r w:rsidRPr="00CB0A5F">
        <w:rPr>
          <w:bCs/>
        </w:rPr>
        <w:t>.</w:t>
      </w:r>
    </w:p>
    <w:p w:rsidR="004D3B48" w:rsidRPr="00CB0A5F" w:rsidRDefault="004D3B48" w:rsidP="00CB0A5F">
      <w:pPr>
        <w:spacing w:before="100" w:beforeAutospacing="1" w:after="100" w:afterAutospacing="1"/>
        <w:jc w:val="center"/>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Disadvantages of debt financing</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Paying back the debt can be difficult especially if sales or s</w:t>
      </w:r>
      <w:r w:rsidR="007F7D8A">
        <w:rPr>
          <w:rFonts w:ascii="Times New Roman" w:eastAsia="Times New Roman" w:hAnsi="Times New Roman" w:cs="Times New Roman"/>
          <w:sz w:val="24"/>
          <w:szCs w:val="24"/>
        </w:rPr>
        <w:t>ervice returns are low. There is</w:t>
      </w:r>
      <w:r w:rsidRPr="00CB0A5F">
        <w:rPr>
          <w:rFonts w:ascii="Times New Roman" w:eastAsia="Times New Roman" w:hAnsi="Times New Roman" w:cs="Times New Roman"/>
          <w:sz w:val="24"/>
          <w:szCs w:val="24"/>
        </w:rPr>
        <w:t xml:space="preserve"> a risk of defaulting payments especially if the money is to be channeled towards a long term project. If a business is not yet stable, debt investing can be very risky. Debtors also have to be paid first in case the business is declared bankrupt. Debt financing can lead to cash flow difficulties.  Most businesses have both busy periods and periods where there is almost zero demand for their goods or products. Debtors on the other hand, do not care about a business’s cash flow and there are agreed interests and have to be paid either monthly or as per the agreed time frame. These </w:t>
      </w:r>
      <w:r w:rsidR="007F7D8A" w:rsidRPr="00CB0A5F">
        <w:rPr>
          <w:rFonts w:ascii="Times New Roman" w:eastAsia="Times New Roman" w:hAnsi="Times New Roman" w:cs="Times New Roman"/>
          <w:sz w:val="24"/>
          <w:szCs w:val="24"/>
        </w:rPr>
        <w:t>interests’</w:t>
      </w:r>
      <w:r w:rsidRPr="00CB0A5F">
        <w:rPr>
          <w:rFonts w:ascii="Times New Roman" w:eastAsia="Times New Roman" w:hAnsi="Times New Roman" w:cs="Times New Roman"/>
          <w:sz w:val="24"/>
          <w:szCs w:val="24"/>
        </w:rPr>
        <w:t xml:space="preserve"> payments can be hard to comply with especially for businesses that have peak and low seasons. Once the interests are paid, a business may have to struggle to get by due to poor cash flows.</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Debt repayments prevent a business from reinvesting business revenues. Unlike equity payments where a business can agree with investors not to pay dividends at a certain period, debt repayments have to be done consistently and this can affect the long term goals of a business because money is not being invested in long term projects. If a business defaults repaying a debt, there is always a risk of losing its assets. In order to raise money through debt financing, an individual needs to have a good credit rating. Therefore if the credit rating is not good enough, it might affect a business’s maximum amount which can be borrowed. If the repayment is delayed, the credit rating can be affected or can lead to high interest rates</w:t>
      </w:r>
      <w:sdt>
        <w:sdtPr>
          <w:rPr>
            <w:rFonts w:ascii="Times New Roman" w:eastAsia="Times New Roman" w:hAnsi="Times New Roman" w:cs="Times New Roman"/>
            <w:sz w:val="24"/>
            <w:szCs w:val="24"/>
          </w:rPr>
          <w:id w:val="26550857"/>
          <w:citation/>
        </w:sdtPr>
        <w:sdtContent>
          <w:r w:rsidR="00030AE3" w:rsidRPr="00CB0A5F">
            <w:rPr>
              <w:rFonts w:ascii="Times New Roman" w:eastAsia="Times New Roman" w:hAnsi="Times New Roman" w:cs="Times New Roman"/>
              <w:sz w:val="24"/>
              <w:szCs w:val="24"/>
            </w:rPr>
            <w:fldChar w:fldCharType="begin"/>
          </w:r>
          <w:r w:rsidRPr="00CB0A5F">
            <w:rPr>
              <w:rFonts w:ascii="Times New Roman" w:eastAsia="Times New Roman" w:hAnsi="Times New Roman" w:cs="Times New Roman"/>
              <w:sz w:val="24"/>
              <w:szCs w:val="24"/>
            </w:rPr>
            <w:instrText xml:space="preserve"> CITATION Har \l 1033 </w:instrText>
          </w:r>
          <w:r w:rsidR="00030AE3" w:rsidRPr="00CB0A5F">
            <w:rPr>
              <w:rFonts w:ascii="Times New Roman" w:eastAsia="Times New Roman" w:hAnsi="Times New Roman" w:cs="Times New Roman"/>
              <w:sz w:val="24"/>
              <w:szCs w:val="24"/>
            </w:rPr>
            <w:fldChar w:fldCharType="separate"/>
          </w:r>
          <w:r w:rsidRPr="00CB0A5F">
            <w:rPr>
              <w:rFonts w:ascii="Times New Roman" w:eastAsia="Times New Roman" w:hAnsi="Times New Roman" w:cs="Times New Roman"/>
              <w:noProof/>
              <w:sz w:val="24"/>
              <w:szCs w:val="24"/>
            </w:rPr>
            <w:t xml:space="preserve"> (Hartford)</w:t>
          </w:r>
          <w:r w:rsidR="00030AE3" w:rsidRPr="00CB0A5F">
            <w:rPr>
              <w:rFonts w:ascii="Times New Roman" w:eastAsia="Times New Roman" w:hAnsi="Times New Roman" w:cs="Times New Roman"/>
              <w:sz w:val="24"/>
              <w:szCs w:val="24"/>
            </w:rPr>
            <w:fldChar w:fldCharType="end"/>
          </w:r>
        </w:sdtContent>
      </w:sdt>
    </w:p>
    <w:p w:rsidR="004D3B48" w:rsidRPr="00CB0A5F" w:rsidRDefault="004D3B48" w:rsidP="00CB0A5F">
      <w:pPr>
        <w:spacing w:after="0"/>
        <w:jc w:val="center"/>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lastRenderedPageBreak/>
        <w:t>    Advantages of equity financing</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Equity finance is giving up a percentage of a business to an investor who in exchange invests a certain amount of money in to the business. The benefits of raising funds through equity include:  Equity finance has a less burden compared to debt. This offers relief because the business does not have debt liability and interest payments. If the business does not generate profit within a certain period of time, it will be able to operate without issuing dividends unlike debts where the owner might face defaulted payment law suits or the business can lose its assets. This also frees the business to focus on long term growth of the business without the pressure to service bank loans or debt finance. Equity financing is usually helpful for business which are yet to attain profitability or business which plan on channeling most of their money towards long term projects.</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 xml:space="preserve">Because external investors share the owner’s goal of delivering value from the business, they will be more than willing to help in exploring and executing growth ideas. Therefore, they bring experience, contacts and valuable skills. Investors also help with business strategies and key decision making by ensuring that management and their team members work towards achieving the business’s strategic goals. Investors take up most of the risk by receiving their returns only if the business succeeds. Most investors are usually willing and able to provide extra or follow up funding as the business continues growing. Businesses that are not credit worth due to poor credit records or lack of previous records always have an option of equity financing which is more suitable in this case than debt financing </w:t>
      </w:r>
      <w:sdt>
        <w:sdtPr>
          <w:rPr>
            <w:rFonts w:ascii="Times New Roman" w:eastAsia="Times New Roman" w:hAnsi="Times New Roman" w:cs="Times New Roman"/>
            <w:sz w:val="24"/>
            <w:szCs w:val="24"/>
          </w:rPr>
          <w:id w:val="10990038"/>
          <w:citation/>
        </w:sdtPr>
        <w:sdtContent>
          <w:r w:rsidR="00030AE3" w:rsidRPr="00CB0A5F">
            <w:rPr>
              <w:rFonts w:ascii="Times New Roman" w:eastAsia="Times New Roman" w:hAnsi="Times New Roman" w:cs="Times New Roman"/>
              <w:sz w:val="24"/>
              <w:szCs w:val="24"/>
            </w:rPr>
            <w:fldChar w:fldCharType="begin"/>
          </w:r>
          <w:r w:rsidRPr="00CB0A5F">
            <w:rPr>
              <w:rFonts w:ascii="Times New Roman" w:eastAsia="Times New Roman" w:hAnsi="Times New Roman" w:cs="Times New Roman"/>
              <w:sz w:val="24"/>
              <w:szCs w:val="24"/>
            </w:rPr>
            <w:instrText xml:space="preserve"> CITATION All \l 1033 </w:instrText>
          </w:r>
          <w:r w:rsidR="00030AE3" w:rsidRPr="00CB0A5F">
            <w:rPr>
              <w:rFonts w:ascii="Times New Roman" w:eastAsia="Times New Roman" w:hAnsi="Times New Roman" w:cs="Times New Roman"/>
              <w:sz w:val="24"/>
              <w:szCs w:val="24"/>
            </w:rPr>
            <w:fldChar w:fldCharType="separate"/>
          </w:r>
          <w:r w:rsidRPr="00CB0A5F">
            <w:rPr>
              <w:rFonts w:ascii="Times New Roman" w:eastAsia="Times New Roman" w:hAnsi="Times New Roman" w:cs="Times New Roman"/>
              <w:noProof/>
              <w:sz w:val="24"/>
              <w:szCs w:val="24"/>
            </w:rPr>
            <w:t xml:space="preserve"> (Kunigis)</w:t>
          </w:r>
          <w:r w:rsidR="00030AE3" w:rsidRPr="00CB0A5F">
            <w:rPr>
              <w:rFonts w:ascii="Times New Roman" w:eastAsia="Times New Roman" w:hAnsi="Times New Roman" w:cs="Times New Roman"/>
              <w:sz w:val="24"/>
              <w:szCs w:val="24"/>
            </w:rPr>
            <w:fldChar w:fldCharType="end"/>
          </w:r>
        </w:sdtContent>
      </w:sdt>
      <w:r w:rsidRPr="00CB0A5F">
        <w:rPr>
          <w:rFonts w:ascii="Times New Roman" w:eastAsia="Times New Roman" w:hAnsi="Times New Roman" w:cs="Times New Roman"/>
          <w:sz w:val="24"/>
          <w:szCs w:val="24"/>
        </w:rPr>
        <w:t>.</w:t>
      </w:r>
    </w:p>
    <w:p w:rsidR="004D3B48" w:rsidRPr="00CB0A5F" w:rsidRDefault="00E57C2D" w:rsidP="00CB0A5F">
      <w:pPr>
        <w:spacing w:before="100" w:beforeAutospacing="1" w:after="100" w:afterAutospacing="1"/>
        <w:ind w:left="720"/>
        <w:jc w:val="center"/>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Disadvantages of</w:t>
      </w:r>
      <w:r w:rsidR="004D3B48" w:rsidRPr="00CB0A5F">
        <w:rPr>
          <w:rFonts w:ascii="Times New Roman" w:eastAsia="Times New Roman" w:hAnsi="Times New Roman" w:cs="Times New Roman"/>
          <w:sz w:val="24"/>
          <w:szCs w:val="24"/>
        </w:rPr>
        <w:t xml:space="preserve"> equity financing</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lastRenderedPageBreak/>
        <w:t xml:space="preserve">Equity financing leads to loss of a certain percentage of control. Once an individual has invested in a business, they have bought a certain percentage of the business and this makes them part of the owners. Therefore, the owner no longer makes decisions alone but involves all investors in decision making who also have power to influence the business’s culture .Equity finance can therefore lead to some tension or conflict especially if different owners subscribe to different visions or management approaches. The investors will also require regular updates on business progress which can be very time consuming. </w:t>
      </w:r>
    </w:p>
    <w:p w:rsidR="004D3B48" w:rsidRPr="00CB0A5F" w:rsidRDefault="004D3B48" w:rsidP="00CB0A5F">
      <w:pPr>
        <w:spacing w:before="100" w:beforeAutospacing="1" w:after="100" w:afterAutospacing="1"/>
        <w:ind w:firstLine="72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The investors will also be expecting a certain percentage of the business profit. Therefore the profits made will have to be shared among all investors. Raising equity finance can be very time consuming and requires a lot of effort and may shift management’s focus from the daily operations of the business. Most potential investors will likely want to take time in doing a company’s background check and probing management team. The equity investment process requires the business to create awareness that they are floating shares. This activity can be hard especially because there are legal and regulatory issues that a business needs to comply with when raising equity.</w:t>
      </w:r>
    </w:p>
    <w:tbl>
      <w:tblPr>
        <w:tblW w:w="0" w:type="auto"/>
        <w:tblCellSpacing w:w="15" w:type="dxa"/>
        <w:tblCellMar>
          <w:left w:w="0" w:type="dxa"/>
          <w:right w:w="0" w:type="dxa"/>
        </w:tblCellMar>
        <w:tblLook w:val="04A0"/>
      </w:tblPr>
      <w:tblGrid>
        <w:gridCol w:w="9420"/>
      </w:tblGrid>
      <w:tr w:rsidR="004D3B48" w:rsidRPr="00CB0A5F" w:rsidTr="00B2287A">
        <w:trPr>
          <w:tblCellSpacing w:w="15" w:type="dxa"/>
        </w:trPr>
        <w:tc>
          <w:tcPr>
            <w:tcW w:w="0" w:type="auto"/>
            <w:vAlign w:val="center"/>
            <w:hideMark/>
          </w:tcPr>
          <w:tbl>
            <w:tblPr>
              <w:tblW w:w="0" w:type="auto"/>
              <w:tblCellSpacing w:w="15" w:type="dxa"/>
              <w:tblCellMar>
                <w:left w:w="0" w:type="dxa"/>
                <w:right w:w="0" w:type="dxa"/>
              </w:tblCellMar>
              <w:tblLook w:val="04A0"/>
            </w:tblPr>
            <w:tblGrid>
              <w:gridCol w:w="137"/>
            </w:tblGrid>
            <w:tr w:rsidR="004D3B48" w:rsidRPr="00CB0A5F" w:rsidTr="00B2287A">
              <w:trPr>
                <w:tblCellSpacing w:w="15" w:type="dxa"/>
              </w:trPr>
              <w:tc>
                <w:tcPr>
                  <w:tcW w:w="0" w:type="auto"/>
                  <w:vAlign w:val="center"/>
                  <w:hideMark/>
                </w:tcPr>
                <w:tbl>
                  <w:tblPr>
                    <w:tblW w:w="0" w:type="auto"/>
                    <w:tblCellSpacing w:w="15" w:type="dxa"/>
                    <w:tblCellMar>
                      <w:left w:w="0" w:type="dxa"/>
                      <w:right w:w="0" w:type="dxa"/>
                    </w:tblCellMar>
                    <w:tblLook w:val="04A0"/>
                  </w:tblPr>
                  <w:tblGrid>
                    <w:gridCol w:w="77"/>
                  </w:tblGrid>
                  <w:tr w:rsidR="004D3B48" w:rsidRPr="00CB0A5F" w:rsidTr="00B2287A">
                    <w:trPr>
                      <w:tblCellSpacing w:w="15" w:type="dxa"/>
                    </w:trPr>
                    <w:tc>
                      <w:tcPr>
                        <w:tcW w:w="0" w:type="auto"/>
                        <w:vAlign w:val="center"/>
                        <w:hideMark/>
                      </w:tcPr>
                      <w:p w:rsidR="004D3B48" w:rsidRPr="00CB0A5F" w:rsidRDefault="004D3B48" w:rsidP="00CB0A5F">
                        <w:pPr>
                          <w:spacing w:after="0"/>
                          <w:jc w:val="both"/>
                          <w:rPr>
                            <w:rFonts w:ascii="Times New Roman" w:eastAsia="Times New Roman" w:hAnsi="Times New Roman" w:cs="Times New Roman"/>
                            <w:sz w:val="24"/>
                            <w:szCs w:val="24"/>
                          </w:rPr>
                        </w:pPr>
                        <w:r w:rsidRPr="00CB0A5F">
                          <w:rPr>
                            <w:rFonts w:ascii="Times New Roman" w:eastAsia="Times New Roman" w:hAnsi="Times New Roman" w:cs="Times New Roman"/>
                            <w:noProof/>
                            <w:sz w:val="24"/>
                            <w:szCs w:val="24"/>
                          </w:rPr>
                          <w:drawing>
                            <wp:inline distT="0" distB="0" distL="0" distR="0">
                              <wp:extent cx="10795" cy="10795"/>
                              <wp:effectExtent l="0" t="0" r="0" b="0"/>
                              <wp:docPr id="3" name=":n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 descr="https://mail.google.com/mail/u/0/images/cleardot.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4D3B48" w:rsidRPr="00CB0A5F" w:rsidRDefault="004D3B48" w:rsidP="00CB0A5F">
                  <w:pPr>
                    <w:spacing w:after="0"/>
                    <w:jc w:val="both"/>
                    <w:rPr>
                      <w:rFonts w:ascii="Times New Roman" w:eastAsia="Times New Roman" w:hAnsi="Times New Roman" w:cs="Times New Roman"/>
                      <w:sz w:val="24"/>
                      <w:szCs w:val="24"/>
                    </w:rPr>
                  </w:pPr>
                </w:p>
              </w:tc>
            </w:tr>
          </w:tbl>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both"/>
              <w:rPr>
                <w:rFonts w:ascii="Times New Roman" w:eastAsia="Times New Roman" w:hAnsi="Times New Roman" w:cs="Times New Roman"/>
                <w:sz w:val="24"/>
                <w:szCs w:val="24"/>
              </w:rPr>
            </w:pPr>
          </w:p>
          <w:p w:rsidR="004D3B48" w:rsidRPr="00CB0A5F" w:rsidRDefault="004D3B48" w:rsidP="00CB0A5F">
            <w:pPr>
              <w:spacing w:after="0"/>
              <w:jc w:val="center"/>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lastRenderedPageBreak/>
              <w:t>Recommendation for a financing strategy for Smart Clean</w:t>
            </w:r>
          </w:p>
          <w:p w:rsidR="004D3B48" w:rsidRPr="00CB0A5F" w:rsidRDefault="004D3B48" w:rsidP="00CB0A5F">
            <w:pPr>
              <w:spacing w:after="0"/>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t>Smart clean needs a long term period funding because it is likely that the business will not make profits within the first two years of operation. The business will require a bit to time to find its footing after the expansion.  Revenues will require a long time before they catch up with costs. Therefore equity financing will be a better option for smart clean. The company still has an outstanding debt of $10,000 therefore an additional debt will not be good for the business’s future cash flows. Because of the expected fixed cost of $75,000, the company might need more than $50,000 funding therefore an equity investor will likely be willing to offer follow up funding in case an extra funding is required or unexpected needs arises. Through equity financing, the business will acquire investors who might have some potential customer contacts. The investors might also bring with them some valuable skills on how to explore new opportunities and ideas. Extra ideas will be good for the business especially because it’s expanding.</w:t>
            </w:r>
          </w:p>
          <w:p w:rsidR="004D3B48" w:rsidRPr="00CB0A5F" w:rsidRDefault="004D3B48" w:rsidP="00CB0A5F">
            <w:pPr>
              <w:spacing w:after="0"/>
              <w:jc w:val="center"/>
              <w:rPr>
                <w:rFonts w:ascii="Times New Roman" w:eastAsia="Times New Roman" w:hAnsi="Times New Roman" w:cs="Times New Roman"/>
                <w:sz w:val="24"/>
                <w:szCs w:val="24"/>
              </w:rPr>
            </w:pPr>
            <w:r w:rsidRPr="00CB0A5F">
              <w:rPr>
                <w:rFonts w:ascii="Times New Roman" w:eastAsia="Times New Roman" w:hAnsi="Times New Roman" w:cs="Times New Roman"/>
                <w:sz w:val="24"/>
                <w:szCs w:val="24"/>
              </w:rPr>
              <w:br/>
              <w:t>    Complete breakeven analysis (based on given price analysis and cost)</w:t>
            </w:r>
          </w:p>
        </w:tc>
      </w:tr>
      <w:tr w:rsidR="004D3B48" w:rsidRPr="00CB0A5F" w:rsidTr="00B2287A">
        <w:trPr>
          <w:tblCellSpacing w:w="15" w:type="dxa"/>
        </w:trPr>
        <w:tc>
          <w:tcPr>
            <w:tcW w:w="0" w:type="auto"/>
            <w:vAlign w:val="center"/>
          </w:tcPr>
          <w:p w:rsidR="004D3B48" w:rsidRPr="00CB0A5F" w:rsidRDefault="004D3B48" w:rsidP="00CB0A5F">
            <w:pPr>
              <w:spacing w:after="0"/>
              <w:jc w:val="both"/>
              <w:rPr>
                <w:rFonts w:ascii="Times New Roman" w:eastAsia="Times New Roman" w:hAnsi="Times New Roman" w:cs="Times New Roman"/>
                <w:noProof/>
                <w:sz w:val="24"/>
                <w:szCs w:val="24"/>
              </w:rPr>
            </w:pPr>
          </w:p>
        </w:tc>
      </w:tr>
    </w:tbl>
    <w:p w:rsidR="004D3B48" w:rsidRPr="00CB0A5F" w:rsidRDefault="004D3B48" w:rsidP="00CB0A5F">
      <w:pPr>
        <w:ind w:firstLine="720"/>
        <w:jc w:val="both"/>
        <w:rPr>
          <w:rFonts w:ascii="Times New Roman" w:hAnsi="Times New Roman" w:cs="Times New Roman"/>
          <w:sz w:val="24"/>
          <w:szCs w:val="24"/>
        </w:rPr>
      </w:pPr>
      <w:r w:rsidRPr="00CB0A5F">
        <w:rPr>
          <w:rFonts w:ascii="Times New Roman" w:hAnsi="Times New Roman" w:cs="Times New Roman"/>
          <w:sz w:val="24"/>
          <w:szCs w:val="24"/>
        </w:rPr>
        <w:t xml:space="preserve">Break even analysis is determining the point at which a business will be able  to cover all its expenses and will start making profits .Therefore,  a breakeven point is when total revenue equals total cost. Fixed </w:t>
      </w:r>
      <w:r w:rsidR="007F7D8A" w:rsidRPr="00CB0A5F">
        <w:rPr>
          <w:rFonts w:ascii="Times New Roman" w:hAnsi="Times New Roman" w:cs="Times New Roman"/>
          <w:sz w:val="24"/>
          <w:szCs w:val="24"/>
        </w:rPr>
        <w:t>costs are</w:t>
      </w:r>
      <w:r w:rsidRPr="00CB0A5F">
        <w:rPr>
          <w:rFonts w:ascii="Times New Roman" w:hAnsi="Times New Roman" w:cs="Times New Roman"/>
          <w:sz w:val="24"/>
          <w:szCs w:val="24"/>
        </w:rPr>
        <w:t xml:space="preserve"> business costs which are incurred whether sales are made or not. These costs are not dependent of units produced. Variable costs on the other hand are dependent on sales volume and vary as volumes change. The below equation is used in calculating breakeven point.</w:t>
      </w:r>
    </w:p>
    <w:p w:rsidR="004D3B48" w:rsidRPr="00CB0A5F" w:rsidRDefault="004D3B48" w:rsidP="00CB0A5F">
      <w:pPr>
        <w:tabs>
          <w:tab w:val="left" w:pos="1038"/>
        </w:tabs>
        <w:jc w:val="both"/>
        <w:rPr>
          <w:rFonts w:ascii="Times New Roman" w:hAnsi="Times New Roman" w:cs="Times New Roman"/>
          <w:sz w:val="24"/>
          <w:szCs w:val="24"/>
        </w:rPr>
      </w:pPr>
      <w:r w:rsidRPr="00CB0A5F">
        <w:rPr>
          <w:rFonts w:ascii="Times New Roman" w:hAnsi="Times New Roman" w:cs="Times New Roman"/>
          <w:sz w:val="24"/>
          <w:szCs w:val="24"/>
        </w:rPr>
        <w:t>Breakeven point = Total fixed costs/ (unit selling price – variable cost per unit)</w:t>
      </w:r>
    </w:p>
    <w:p w:rsidR="004D3B48" w:rsidRPr="00CB0A5F" w:rsidRDefault="004D3B48" w:rsidP="00CB0A5F">
      <w:pPr>
        <w:tabs>
          <w:tab w:val="left" w:pos="1038"/>
        </w:tabs>
        <w:jc w:val="both"/>
        <w:rPr>
          <w:rFonts w:ascii="Times New Roman" w:hAnsi="Times New Roman" w:cs="Times New Roman"/>
          <w:sz w:val="24"/>
          <w:szCs w:val="24"/>
        </w:rPr>
      </w:pPr>
      <w:r w:rsidRPr="00CB0A5F">
        <w:rPr>
          <w:rFonts w:ascii="Times New Roman" w:hAnsi="Times New Roman" w:cs="Times New Roman"/>
          <w:sz w:val="24"/>
          <w:szCs w:val="24"/>
        </w:rPr>
        <w:lastRenderedPageBreak/>
        <w:t>Smart Clean inc. breakeven point:  Total fixed cost is $75,000</w:t>
      </w:r>
    </w:p>
    <w:p w:rsidR="004D3B48" w:rsidRPr="00CB0A5F" w:rsidRDefault="004D3B48" w:rsidP="00CB0A5F">
      <w:pPr>
        <w:tabs>
          <w:tab w:val="left" w:pos="1038"/>
        </w:tabs>
        <w:jc w:val="both"/>
        <w:rPr>
          <w:rFonts w:ascii="Times New Roman" w:hAnsi="Times New Roman" w:cs="Times New Roman"/>
          <w:sz w:val="24"/>
          <w:szCs w:val="24"/>
        </w:rPr>
      </w:pPr>
      <w:r w:rsidRPr="00CB0A5F">
        <w:rPr>
          <w:rFonts w:ascii="Times New Roman" w:hAnsi="Times New Roman" w:cs="Times New Roman"/>
          <w:sz w:val="24"/>
          <w:szCs w:val="24"/>
        </w:rPr>
        <w:t>Unit selling price is $250</w:t>
      </w:r>
    </w:p>
    <w:p w:rsidR="004D3B48" w:rsidRPr="00CB0A5F" w:rsidRDefault="004D3B48" w:rsidP="00CB0A5F">
      <w:pPr>
        <w:tabs>
          <w:tab w:val="left" w:pos="1038"/>
        </w:tabs>
        <w:jc w:val="both"/>
        <w:rPr>
          <w:rFonts w:ascii="Times New Roman" w:hAnsi="Times New Roman" w:cs="Times New Roman"/>
          <w:sz w:val="24"/>
          <w:szCs w:val="24"/>
        </w:rPr>
      </w:pPr>
      <w:r w:rsidRPr="00CB0A5F">
        <w:rPr>
          <w:rFonts w:ascii="Times New Roman" w:hAnsi="Times New Roman" w:cs="Times New Roman"/>
          <w:sz w:val="24"/>
          <w:szCs w:val="24"/>
        </w:rPr>
        <w:t>Unit variable cost is $35</w:t>
      </w:r>
    </w:p>
    <w:p w:rsidR="004D3B48" w:rsidRPr="00CB0A5F" w:rsidRDefault="004D3B48" w:rsidP="00CB0A5F">
      <w:pPr>
        <w:jc w:val="both"/>
        <w:rPr>
          <w:rFonts w:ascii="Times New Roman" w:eastAsia="Times New Roman" w:hAnsi="Times New Roman" w:cs="Times New Roman"/>
          <w:color w:val="000000"/>
          <w:sz w:val="24"/>
          <w:szCs w:val="24"/>
        </w:rPr>
      </w:pPr>
      <w:r w:rsidRPr="00CB0A5F">
        <w:rPr>
          <w:rFonts w:ascii="Times New Roman" w:hAnsi="Times New Roman" w:cs="Times New Roman"/>
          <w:sz w:val="24"/>
          <w:szCs w:val="24"/>
        </w:rPr>
        <w:t>Therefore, the breakeven point will be   75,000/ (250-35) =</w:t>
      </w:r>
      <w:r w:rsidRPr="00CB0A5F">
        <w:rPr>
          <w:rFonts w:ascii="Times New Roman" w:hAnsi="Times New Roman" w:cs="Times New Roman"/>
          <w:color w:val="000000"/>
          <w:sz w:val="24"/>
          <w:szCs w:val="24"/>
        </w:rPr>
        <w:t xml:space="preserve"> </w:t>
      </w:r>
      <w:r w:rsidRPr="00CB0A5F">
        <w:rPr>
          <w:rFonts w:ascii="Times New Roman" w:eastAsia="Times New Roman" w:hAnsi="Times New Roman" w:cs="Times New Roman"/>
          <w:color w:val="000000"/>
          <w:sz w:val="24"/>
          <w:szCs w:val="24"/>
        </w:rPr>
        <w:t>348.8372</w:t>
      </w:r>
    </w:p>
    <w:p w:rsidR="004D3B48" w:rsidRPr="00CB0A5F" w:rsidRDefault="004D3B48" w:rsidP="00CB0A5F">
      <w:pPr>
        <w:rPr>
          <w:rFonts w:ascii="Times New Roman" w:hAnsi="Times New Roman" w:cs="Times New Roman"/>
          <w:sz w:val="24"/>
          <w:szCs w:val="24"/>
        </w:rPr>
      </w:pPr>
      <w:r w:rsidRPr="00CB0A5F">
        <w:rPr>
          <w:rFonts w:ascii="Times New Roman" w:hAnsi="Times New Roman" w:cs="Times New Roman"/>
          <w:sz w:val="24"/>
          <w:szCs w:val="24"/>
        </w:rPr>
        <w:br w:type="page"/>
      </w:r>
    </w:p>
    <w:p w:rsidR="004D3B48" w:rsidRPr="00CB0A5F" w:rsidRDefault="004D3B48" w:rsidP="00CB0A5F">
      <w:pPr>
        <w:tabs>
          <w:tab w:val="left" w:pos="1038"/>
        </w:tabs>
        <w:jc w:val="center"/>
        <w:rPr>
          <w:rFonts w:ascii="Times New Roman" w:hAnsi="Times New Roman" w:cs="Times New Roman"/>
          <w:sz w:val="24"/>
          <w:szCs w:val="24"/>
        </w:rPr>
      </w:pPr>
      <w:r w:rsidRPr="00CB0A5F">
        <w:rPr>
          <w:rFonts w:ascii="Times New Roman" w:hAnsi="Times New Roman" w:cs="Times New Roman"/>
          <w:sz w:val="24"/>
          <w:szCs w:val="24"/>
        </w:rPr>
        <w:lastRenderedPageBreak/>
        <w:t>References</w:t>
      </w:r>
    </w:p>
    <w:p w:rsidR="004D3B48" w:rsidRPr="00CB0A5F" w:rsidRDefault="00030AE3" w:rsidP="00CB0A5F">
      <w:pPr>
        <w:pStyle w:val="Bibliography"/>
        <w:spacing w:line="480" w:lineRule="auto"/>
        <w:ind w:left="720" w:hanging="720"/>
        <w:rPr>
          <w:rFonts w:ascii="Times New Roman" w:hAnsi="Times New Roman" w:cs="Times New Roman"/>
          <w:noProof/>
          <w:sz w:val="24"/>
          <w:szCs w:val="24"/>
        </w:rPr>
      </w:pPr>
      <w:r w:rsidRPr="00CB0A5F">
        <w:rPr>
          <w:rFonts w:ascii="Times New Roman" w:hAnsi="Times New Roman" w:cs="Times New Roman"/>
          <w:sz w:val="24"/>
          <w:szCs w:val="24"/>
        </w:rPr>
        <w:fldChar w:fldCharType="begin"/>
      </w:r>
      <w:r w:rsidR="004D3B48" w:rsidRPr="00CB0A5F">
        <w:rPr>
          <w:rFonts w:ascii="Times New Roman" w:hAnsi="Times New Roman" w:cs="Times New Roman"/>
          <w:sz w:val="24"/>
          <w:szCs w:val="24"/>
        </w:rPr>
        <w:instrText xml:space="preserve"> BIBLIOGRAPHY  \l 1033 </w:instrText>
      </w:r>
      <w:r w:rsidRPr="00CB0A5F">
        <w:rPr>
          <w:rFonts w:ascii="Times New Roman" w:hAnsi="Times New Roman" w:cs="Times New Roman"/>
          <w:sz w:val="24"/>
          <w:szCs w:val="24"/>
        </w:rPr>
        <w:fldChar w:fldCharType="separate"/>
      </w:r>
      <w:r w:rsidR="004D3B48" w:rsidRPr="00CB0A5F">
        <w:rPr>
          <w:rFonts w:ascii="Times New Roman" w:hAnsi="Times New Roman" w:cs="Times New Roman"/>
          <w:noProof/>
          <w:sz w:val="24"/>
          <w:szCs w:val="24"/>
        </w:rPr>
        <w:t xml:space="preserve">Hartford. (n.d.). </w:t>
      </w:r>
      <w:r w:rsidR="004D3B48" w:rsidRPr="00CB0A5F">
        <w:rPr>
          <w:rFonts w:ascii="Times New Roman" w:hAnsi="Times New Roman" w:cs="Times New Roman"/>
          <w:i/>
          <w:iCs/>
          <w:noProof/>
          <w:sz w:val="24"/>
          <w:szCs w:val="24"/>
        </w:rPr>
        <w:t>How to Finance Your Business Growth</w:t>
      </w:r>
      <w:r w:rsidR="004D3B48" w:rsidRPr="00CB0A5F">
        <w:rPr>
          <w:rFonts w:ascii="Times New Roman" w:hAnsi="Times New Roman" w:cs="Times New Roman"/>
          <w:noProof/>
          <w:sz w:val="24"/>
          <w:szCs w:val="24"/>
        </w:rPr>
        <w:t>. Retrieved from Hartford: http://www.thehartford.com/business-playbook/in-depth/debt-financing</w:t>
      </w:r>
    </w:p>
    <w:p w:rsidR="004D3B48" w:rsidRPr="00CB0A5F" w:rsidRDefault="004D3B48" w:rsidP="00CB0A5F">
      <w:pPr>
        <w:pStyle w:val="Bibliography"/>
        <w:spacing w:line="480" w:lineRule="auto"/>
        <w:ind w:left="720" w:hanging="720"/>
        <w:rPr>
          <w:rFonts w:ascii="Times New Roman" w:hAnsi="Times New Roman" w:cs="Times New Roman"/>
          <w:noProof/>
          <w:sz w:val="24"/>
          <w:szCs w:val="24"/>
        </w:rPr>
      </w:pPr>
      <w:r w:rsidRPr="00CB0A5F">
        <w:rPr>
          <w:rFonts w:ascii="Times New Roman" w:hAnsi="Times New Roman" w:cs="Times New Roman"/>
          <w:noProof/>
          <w:sz w:val="24"/>
          <w:szCs w:val="24"/>
        </w:rPr>
        <w:t xml:space="preserve">Kabbage. (2013, November 26). </w:t>
      </w:r>
      <w:r w:rsidRPr="00CB0A5F">
        <w:rPr>
          <w:rFonts w:ascii="Times New Roman" w:hAnsi="Times New Roman" w:cs="Times New Roman"/>
          <w:i/>
          <w:iCs/>
          <w:noProof/>
          <w:sz w:val="24"/>
          <w:szCs w:val="24"/>
        </w:rPr>
        <w:t>Debt Financing Pros and Cons</w:t>
      </w:r>
      <w:r w:rsidRPr="00CB0A5F">
        <w:rPr>
          <w:rFonts w:ascii="Times New Roman" w:hAnsi="Times New Roman" w:cs="Times New Roman"/>
          <w:noProof/>
          <w:sz w:val="24"/>
          <w:szCs w:val="24"/>
        </w:rPr>
        <w:t>. Retrieved from Kabbage: https://www.kabbage.com/blog/pros-and-cons-of-debt-financing/</w:t>
      </w:r>
    </w:p>
    <w:p w:rsidR="004D3B48" w:rsidRPr="00CB0A5F" w:rsidRDefault="004D3B48" w:rsidP="00CB0A5F">
      <w:pPr>
        <w:pStyle w:val="Bibliography"/>
        <w:spacing w:line="480" w:lineRule="auto"/>
        <w:ind w:left="720" w:hanging="720"/>
        <w:rPr>
          <w:rFonts w:ascii="Times New Roman" w:hAnsi="Times New Roman" w:cs="Times New Roman"/>
          <w:noProof/>
          <w:sz w:val="24"/>
          <w:szCs w:val="24"/>
        </w:rPr>
      </w:pPr>
      <w:r w:rsidRPr="00CB0A5F">
        <w:rPr>
          <w:rFonts w:ascii="Times New Roman" w:hAnsi="Times New Roman" w:cs="Times New Roman"/>
          <w:noProof/>
          <w:sz w:val="24"/>
          <w:szCs w:val="24"/>
        </w:rPr>
        <w:t xml:space="preserve">Kunigis, A. (n.d.). </w:t>
      </w:r>
      <w:r w:rsidRPr="00CB0A5F">
        <w:rPr>
          <w:rFonts w:ascii="Times New Roman" w:hAnsi="Times New Roman" w:cs="Times New Roman"/>
          <w:i/>
          <w:iCs/>
          <w:noProof/>
          <w:sz w:val="24"/>
          <w:szCs w:val="24"/>
        </w:rPr>
        <w:t>How to Finance Your Business Growth</w:t>
      </w:r>
      <w:r w:rsidRPr="00CB0A5F">
        <w:rPr>
          <w:rFonts w:ascii="Times New Roman" w:hAnsi="Times New Roman" w:cs="Times New Roman"/>
          <w:noProof/>
          <w:sz w:val="24"/>
          <w:szCs w:val="24"/>
        </w:rPr>
        <w:t>. Retrieved from Hartford: http://www.thehartford.com/business-playbook/in-depth/equity-financing</w:t>
      </w:r>
    </w:p>
    <w:p w:rsidR="009C2D4D" w:rsidRPr="00CB0A5F" w:rsidRDefault="00030AE3" w:rsidP="00CB0A5F">
      <w:pPr>
        <w:ind w:left="720" w:hanging="720"/>
        <w:rPr>
          <w:rFonts w:ascii="Times New Roman" w:hAnsi="Times New Roman" w:cs="Times New Roman"/>
          <w:sz w:val="24"/>
          <w:szCs w:val="24"/>
        </w:rPr>
      </w:pPr>
      <w:r w:rsidRPr="00CB0A5F">
        <w:rPr>
          <w:rFonts w:ascii="Times New Roman" w:hAnsi="Times New Roman" w:cs="Times New Roman"/>
          <w:sz w:val="24"/>
          <w:szCs w:val="24"/>
        </w:rPr>
        <w:fldChar w:fldCharType="end"/>
      </w:r>
    </w:p>
    <w:sectPr w:rsidR="009C2D4D" w:rsidRPr="00CB0A5F" w:rsidSect="004D3B4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AD6" w:rsidRDefault="00705AD6" w:rsidP="004D3B48">
      <w:pPr>
        <w:spacing w:after="0" w:line="240" w:lineRule="auto"/>
      </w:pPr>
      <w:r>
        <w:separator/>
      </w:r>
    </w:p>
  </w:endnote>
  <w:endnote w:type="continuationSeparator" w:id="1">
    <w:p w:rsidR="00705AD6" w:rsidRDefault="00705AD6" w:rsidP="004D3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AD6" w:rsidRDefault="00705AD6" w:rsidP="004D3B48">
      <w:pPr>
        <w:spacing w:after="0" w:line="240" w:lineRule="auto"/>
      </w:pPr>
      <w:r>
        <w:separator/>
      </w:r>
    </w:p>
  </w:footnote>
  <w:footnote w:type="continuationSeparator" w:id="1">
    <w:p w:rsidR="00705AD6" w:rsidRDefault="00705AD6" w:rsidP="004D3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48" w:rsidRPr="004D3B48" w:rsidRDefault="004D3B48">
    <w:pPr>
      <w:pStyle w:val="Header"/>
      <w:jc w:val="right"/>
      <w:rPr>
        <w:rFonts w:ascii="Times New Roman" w:hAnsi="Times New Roman" w:cs="Times New Roman"/>
        <w:sz w:val="24"/>
        <w:szCs w:val="24"/>
      </w:rPr>
    </w:pPr>
    <w:r w:rsidRPr="004D3B48">
      <w:rPr>
        <w:rFonts w:ascii="Times New Roman" w:hAnsi="Times New Roman" w:cs="Times New Roman"/>
        <w:sz w:val="24"/>
        <w:szCs w:val="24"/>
      </w:rPr>
      <w:t>DISCUSSION AND FUNDING PROPOSAL</w:t>
    </w:r>
    <w:sdt>
      <w:sdtPr>
        <w:rPr>
          <w:rFonts w:ascii="Times New Roman" w:hAnsi="Times New Roman" w:cs="Times New Roman"/>
          <w:sz w:val="24"/>
          <w:szCs w:val="24"/>
        </w:rPr>
        <w:id w:val="150718202"/>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030AE3" w:rsidRPr="004D3B48">
          <w:rPr>
            <w:rFonts w:ascii="Times New Roman" w:hAnsi="Times New Roman" w:cs="Times New Roman"/>
            <w:sz w:val="24"/>
            <w:szCs w:val="24"/>
          </w:rPr>
          <w:fldChar w:fldCharType="begin"/>
        </w:r>
        <w:r w:rsidRPr="004D3B48">
          <w:rPr>
            <w:rFonts w:ascii="Times New Roman" w:hAnsi="Times New Roman" w:cs="Times New Roman"/>
            <w:sz w:val="24"/>
            <w:szCs w:val="24"/>
          </w:rPr>
          <w:instrText xml:space="preserve"> PAGE   \* MERGEFORMAT </w:instrText>
        </w:r>
        <w:r w:rsidR="00030AE3" w:rsidRPr="004D3B48">
          <w:rPr>
            <w:rFonts w:ascii="Times New Roman" w:hAnsi="Times New Roman" w:cs="Times New Roman"/>
            <w:sz w:val="24"/>
            <w:szCs w:val="24"/>
          </w:rPr>
          <w:fldChar w:fldCharType="separate"/>
        </w:r>
        <w:r w:rsidR="007F7D8A">
          <w:rPr>
            <w:rFonts w:ascii="Times New Roman" w:hAnsi="Times New Roman" w:cs="Times New Roman"/>
            <w:noProof/>
            <w:sz w:val="24"/>
            <w:szCs w:val="24"/>
          </w:rPr>
          <w:t>8</w:t>
        </w:r>
        <w:r w:rsidR="00030AE3" w:rsidRPr="004D3B48">
          <w:rPr>
            <w:rFonts w:ascii="Times New Roman" w:hAnsi="Times New Roman" w:cs="Times New Roman"/>
            <w:sz w:val="24"/>
            <w:szCs w:val="24"/>
          </w:rPr>
          <w:fldChar w:fldCharType="end"/>
        </w:r>
      </w:sdtContent>
    </w:sdt>
  </w:p>
  <w:p w:rsidR="004D3B48" w:rsidRPr="004D3B48" w:rsidRDefault="004D3B48">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48" w:rsidRPr="004D3B48" w:rsidRDefault="004D3B48">
    <w:pPr>
      <w:pStyle w:val="Header"/>
      <w:jc w:val="right"/>
      <w:rPr>
        <w:rFonts w:ascii="Times New Roman" w:hAnsi="Times New Roman" w:cs="Times New Roman"/>
        <w:sz w:val="24"/>
        <w:szCs w:val="24"/>
      </w:rPr>
    </w:pPr>
    <w:r w:rsidRPr="004D3B48">
      <w:rPr>
        <w:rFonts w:ascii="Times New Roman" w:hAnsi="Times New Roman" w:cs="Times New Roman"/>
        <w:sz w:val="24"/>
        <w:szCs w:val="24"/>
      </w:rPr>
      <w:t>Running head: DISCUSSION AND FUNDING PROPOSAL</w:t>
    </w:r>
    <w:r>
      <w:rPr>
        <w:rFonts w:ascii="Times New Roman" w:hAnsi="Times New Roman" w:cs="Times New Roman"/>
        <w:sz w:val="24"/>
        <w:szCs w:val="24"/>
      </w:rPr>
      <w:tab/>
    </w:r>
    <w:r w:rsidRPr="004D3B48">
      <w:rPr>
        <w:rFonts w:ascii="Times New Roman" w:hAnsi="Times New Roman" w:cs="Times New Roman"/>
        <w:sz w:val="24"/>
        <w:szCs w:val="24"/>
      </w:rPr>
      <w:t xml:space="preserve"> </w:t>
    </w:r>
    <w:sdt>
      <w:sdtPr>
        <w:rPr>
          <w:rFonts w:ascii="Times New Roman" w:hAnsi="Times New Roman" w:cs="Times New Roman"/>
          <w:sz w:val="24"/>
          <w:szCs w:val="24"/>
        </w:rPr>
        <w:id w:val="150718237"/>
        <w:docPartObj>
          <w:docPartGallery w:val="Page Numbers (Top of Page)"/>
          <w:docPartUnique/>
        </w:docPartObj>
      </w:sdtPr>
      <w:sdtContent>
        <w:r w:rsidR="00030AE3" w:rsidRPr="004D3B48">
          <w:rPr>
            <w:rFonts w:ascii="Times New Roman" w:hAnsi="Times New Roman" w:cs="Times New Roman"/>
            <w:sz w:val="24"/>
            <w:szCs w:val="24"/>
          </w:rPr>
          <w:fldChar w:fldCharType="begin"/>
        </w:r>
        <w:r w:rsidRPr="004D3B48">
          <w:rPr>
            <w:rFonts w:ascii="Times New Roman" w:hAnsi="Times New Roman" w:cs="Times New Roman"/>
            <w:sz w:val="24"/>
            <w:szCs w:val="24"/>
          </w:rPr>
          <w:instrText xml:space="preserve"> PAGE   \* MERGEFORMAT </w:instrText>
        </w:r>
        <w:r w:rsidR="00030AE3" w:rsidRPr="004D3B48">
          <w:rPr>
            <w:rFonts w:ascii="Times New Roman" w:hAnsi="Times New Roman" w:cs="Times New Roman"/>
            <w:sz w:val="24"/>
            <w:szCs w:val="24"/>
          </w:rPr>
          <w:fldChar w:fldCharType="separate"/>
        </w:r>
        <w:r w:rsidR="00CB0A5F">
          <w:rPr>
            <w:rFonts w:ascii="Times New Roman" w:hAnsi="Times New Roman" w:cs="Times New Roman"/>
            <w:noProof/>
            <w:sz w:val="24"/>
            <w:szCs w:val="24"/>
          </w:rPr>
          <w:t>1</w:t>
        </w:r>
        <w:r w:rsidR="00030AE3" w:rsidRPr="004D3B48">
          <w:rPr>
            <w:rFonts w:ascii="Times New Roman" w:hAnsi="Times New Roman" w:cs="Times New Roman"/>
            <w:sz w:val="24"/>
            <w:szCs w:val="24"/>
          </w:rPr>
          <w:fldChar w:fldCharType="end"/>
        </w:r>
      </w:sdtContent>
    </w:sdt>
  </w:p>
  <w:p w:rsidR="004D3B48" w:rsidRPr="004D3B48" w:rsidRDefault="004D3B4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3B48"/>
    <w:rsid w:val="0000115B"/>
    <w:rsid w:val="00030AE3"/>
    <w:rsid w:val="000A1192"/>
    <w:rsid w:val="000C3C9E"/>
    <w:rsid w:val="001E2CF9"/>
    <w:rsid w:val="0033626F"/>
    <w:rsid w:val="004D3B48"/>
    <w:rsid w:val="0055297D"/>
    <w:rsid w:val="0064266B"/>
    <w:rsid w:val="00705AD6"/>
    <w:rsid w:val="007F7D8A"/>
    <w:rsid w:val="008C6463"/>
    <w:rsid w:val="008D6F76"/>
    <w:rsid w:val="009C2D4D"/>
    <w:rsid w:val="009F2A31"/>
    <w:rsid w:val="00C2683D"/>
    <w:rsid w:val="00CB0A5F"/>
    <w:rsid w:val="00CE70F8"/>
    <w:rsid w:val="00E51AF0"/>
    <w:rsid w:val="00E57C2D"/>
    <w:rsid w:val="00EA5389"/>
    <w:rsid w:val="00ED486A"/>
    <w:rsid w:val="00F6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B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48"/>
    <w:rPr>
      <w:rFonts w:ascii="Tahoma" w:hAnsi="Tahoma" w:cs="Tahoma"/>
      <w:sz w:val="16"/>
      <w:szCs w:val="16"/>
    </w:rPr>
  </w:style>
  <w:style w:type="paragraph" w:styleId="Bibliography">
    <w:name w:val="Bibliography"/>
    <w:basedOn w:val="Normal"/>
    <w:next w:val="Normal"/>
    <w:uiPriority w:val="37"/>
    <w:unhideWhenUsed/>
    <w:rsid w:val="004D3B48"/>
    <w:pPr>
      <w:spacing w:line="276" w:lineRule="auto"/>
    </w:pPr>
  </w:style>
  <w:style w:type="paragraph" w:styleId="Header">
    <w:name w:val="header"/>
    <w:basedOn w:val="Normal"/>
    <w:link w:val="HeaderChar"/>
    <w:uiPriority w:val="99"/>
    <w:unhideWhenUsed/>
    <w:rsid w:val="004D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B48"/>
  </w:style>
  <w:style w:type="paragraph" w:styleId="Footer">
    <w:name w:val="footer"/>
    <w:basedOn w:val="Normal"/>
    <w:link w:val="FooterChar"/>
    <w:uiPriority w:val="99"/>
    <w:semiHidden/>
    <w:unhideWhenUsed/>
    <w:rsid w:val="004D3B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B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Kab13</b:Tag>
    <b:SourceType>InternetSite</b:SourceType>
    <b:Guid>{63BBC163-B383-4B33-BB91-40889F2EE496}</b:Guid>
    <b:LCID>0</b:LCID>
    <b:Author>
      <b:Author>
        <b:Corporate>Kabbage</b:Corporate>
      </b:Author>
    </b:Author>
    <b:Title>Debt Financing Pros and Cons</b:Title>
    <b:InternetSiteTitle>Kabbage</b:InternetSiteTitle>
    <b:Year>2013</b:Year>
    <b:Month>November</b:Month>
    <b:Day>26</b:Day>
    <b:URL>https://www.kabbage.com/blog/pros-and-cons-of-debt-financing/</b:URL>
    <b:RefOrder>1</b:RefOrder>
  </b:Source>
  <b:Source>
    <b:Tag>Har</b:Tag>
    <b:SourceType>InternetSite</b:SourceType>
    <b:Guid>{975281BC-895C-4A5D-9D9F-7F2B108445D6}</b:Guid>
    <b:LCID>0</b:LCID>
    <b:Author>
      <b:Author>
        <b:Corporate>Hartford</b:Corporate>
      </b:Author>
    </b:Author>
    <b:Title>How to Finance Your Business Growth</b:Title>
    <b:InternetSiteTitle>Hartford</b:InternetSiteTitle>
    <b:URL>http://www.thehartford.com/business-playbook/in-depth/debt-financing</b:URL>
    <b:RefOrder>2</b:RefOrder>
  </b:Source>
  <b:Source>
    <b:Tag>All</b:Tag>
    <b:SourceType>InternetSite</b:SourceType>
    <b:Guid>{5F7631C1-8AA2-40DF-83EC-7F934DF6D41D}</b:Guid>
    <b:LCID>0</b:LCID>
    <b:Author>
      <b:Author>
        <b:NameList>
          <b:Person>
            <b:Last>Kunigis</b:Last>
            <b:First>Allan</b:First>
          </b:Person>
        </b:NameList>
      </b:Author>
    </b:Author>
    <b:Title>How to Finance Your Business Growth</b:Title>
    <b:InternetSiteTitle>Hartford</b:InternetSiteTitle>
    <b:URL>http://www.thehartford.com/business-playbook/in-depth/equity-financing</b:URL>
    <b:RefOrder>3</b:RefOrder>
  </b:Source>
</b:Sources>
</file>

<file path=customXml/itemProps1.xml><?xml version="1.0" encoding="utf-8"?>
<ds:datastoreItem xmlns:ds="http://schemas.openxmlformats.org/officeDocument/2006/customXml" ds:itemID="{5121F2C8-5119-4BFC-BD49-F80AFF47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mery</cp:lastModifiedBy>
  <cp:revision>7</cp:revision>
  <dcterms:created xsi:type="dcterms:W3CDTF">2017-01-25T20:14:00Z</dcterms:created>
  <dcterms:modified xsi:type="dcterms:W3CDTF">2017-01-25T21:33:00Z</dcterms:modified>
</cp:coreProperties>
</file>