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67" w:rsidRPr="00144467" w:rsidRDefault="00144467" w:rsidP="00144467">
      <w:pPr>
        <w:numPr>
          <w:ilvl w:val="0"/>
          <w:numId w:val="2"/>
        </w:numPr>
        <w:spacing w:before="240" w:after="240" w:line="336" w:lineRule="auto"/>
        <w:ind w:left="2880" w:right="-270"/>
        <w:outlineLvl w:val="0"/>
        <w:rPr>
          <w:rFonts w:ascii="Verdana" w:eastAsia="Times New Roman" w:hAnsi="Verdana" w:cs="Tahoma"/>
          <w:color w:val="111111"/>
          <w:kern w:val="36"/>
          <w:sz w:val="33"/>
          <w:szCs w:val="33"/>
        </w:rPr>
      </w:pPr>
      <w:bookmarkStart w:id="0" w:name="_GoBack"/>
      <w:r w:rsidRPr="00144467">
        <w:rPr>
          <w:rFonts w:ascii="Verdana" w:eastAsia="Times New Roman" w:hAnsi="Verdana" w:cs="Tahoma"/>
          <w:color w:val="111111"/>
          <w:kern w:val="36"/>
          <w:sz w:val="33"/>
          <w:szCs w:val="33"/>
        </w:rPr>
        <w:t>Priority</w:t>
      </w:r>
    </w:p>
    <w:bookmarkEnd w:id="0"/>
    <w:p w:rsidR="00144467" w:rsidRPr="00144467" w:rsidRDefault="00144467" w:rsidP="00144467">
      <w:pPr>
        <w:spacing w:before="100" w:beforeAutospacing="1" w:after="24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Steve owns a car. He decides that he needs a loan in order to improve his house, so he goes to Liv. He agrees to give Liv a security interest in the car in exchange for $4,000. Two weeks later he decides that he needs more money.</w:t>
      </w:r>
    </w:p>
    <w:p w:rsidR="00144467" w:rsidRPr="00144467" w:rsidRDefault="00144467" w:rsidP="00144467">
      <w:pPr>
        <w:spacing w:before="100" w:beforeAutospacing="1" w:after="24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He goes to Dane. He gives Dane a security interest in the car in exchange for $10,000. Dane files a financing statement to perfect the interest. A week after that Liv does the same. Eventually, Steve defaults in his payments. The car is repossessed, and it is sold for $3,000. How much money will Dane receive? How much money will Liv receive?</w:t>
      </w:r>
    </w:p>
    <w:p w:rsidR="00144467" w:rsidRPr="00144467" w:rsidRDefault="00144467" w:rsidP="00144467">
      <w:pPr>
        <w:spacing w:before="100" w:beforeAutospacing="1" w:after="240" w:line="336" w:lineRule="auto"/>
        <w:ind w:left="2880" w:right="-270"/>
        <w:rPr>
          <w:rFonts w:ascii="Verdana" w:eastAsia="Times New Roman" w:hAnsi="Verdana" w:cs="Tahoma"/>
          <w:color w:val="111111"/>
          <w:sz w:val="21"/>
          <w:szCs w:val="21"/>
        </w:rPr>
      </w:pPr>
      <w:r w:rsidRPr="00144467">
        <w:rPr>
          <w:rFonts w:ascii="Verdana" w:eastAsia="Times New Roman" w:hAnsi="Verdana" w:cs="Tahoma"/>
          <w:b/>
          <w:bCs/>
          <w:color w:val="111111"/>
          <w:sz w:val="21"/>
          <w:szCs w:val="21"/>
        </w:rPr>
        <w:t>The requirements below must be met for your paper to be accepted and graded:</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Write between 500 – 750 words (approximately 2 – 3 pages) using Microsoft Word.</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Attempt APA style, see example below.</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Use font size 12 and 1” margins.</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Include cover page and reference page.</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At least 60% of your paper must be original content/writing.</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No more than 40% of your content/information may come from references.</w:t>
      </w:r>
    </w:p>
    <w:p w:rsidR="00144467" w:rsidRPr="00144467" w:rsidRDefault="00144467" w:rsidP="00144467">
      <w:pPr>
        <w:numPr>
          <w:ilvl w:val="1"/>
          <w:numId w:val="2"/>
        </w:numPr>
        <w:spacing w:after="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Use at least two references from outside the course material, preferably from EBSCOhost.  Text book, lectures, and other materials in the course may be used, but are not counted toward the two reference requirement.</w:t>
      </w:r>
    </w:p>
    <w:p w:rsidR="00144467" w:rsidRPr="00144467" w:rsidRDefault="00144467" w:rsidP="00144467">
      <w:pPr>
        <w:spacing w:before="100" w:beforeAutospacing="1" w:after="240" w:line="336" w:lineRule="auto"/>
        <w:ind w:left="2880" w:right="-270"/>
        <w:rPr>
          <w:rFonts w:ascii="Verdana" w:eastAsia="Times New Roman" w:hAnsi="Verdana" w:cs="Tahoma"/>
          <w:color w:val="111111"/>
          <w:sz w:val="21"/>
          <w:szCs w:val="21"/>
        </w:rPr>
      </w:pPr>
      <w:r w:rsidRPr="00144467">
        <w:rPr>
          <w:rFonts w:ascii="Verdana" w:eastAsia="Times New Roman" w:hAnsi="Verdana" w:cs="Tahoma"/>
          <w:color w:val="111111"/>
          <w:sz w:val="21"/>
          <w:szCs w:val="21"/>
        </w:rPr>
        <w:t xml:space="preserve">Reference material (data, dates, graphs, quotes, paraphrased words, values, etc.) must be identified in the paper and listed on a reference </w:t>
      </w:r>
      <w:proofErr w:type="spellStart"/>
      <w:r w:rsidRPr="00144467">
        <w:rPr>
          <w:rFonts w:ascii="Verdana" w:eastAsia="Times New Roman" w:hAnsi="Verdana" w:cs="Tahoma"/>
          <w:color w:val="111111"/>
          <w:sz w:val="21"/>
          <w:szCs w:val="21"/>
        </w:rPr>
        <w:t>page.Reference</w:t>
      </w:r>
      <w:proofErr w:type="spellEnd"/>
      <w:r w:rsidRPr="00144467">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t>
      </w:r>
      <w:r w:rsidRPr="00144467">
        <w:rPr>
          <w:rFonts w:ascii="Verdana" w:eastAsia="Times New Roman" w:hAnsi="Verdana" w:cs="Tahoma"/>
          <w:color w:val="111111"/>
          <w:sz w:val="21"/>
          <w:szCs w:val="21"/>
        </w:rPr>
        <w:lastRenderedPageBreak/>
        <w:t xml:space="preserve">websites, etc.  Sources such as Wikis, Yahoo Answers, </w:t>
      </w:r>
      <w:proofErr w:type="spellStart"/>
      <w:r w:rsidRPr="00144467">
        <w:rPr>
          <w:rFonts w:ascii="Verdana" w:eastAsia="Times New Roman" w:hAnsi="Verdana" w:cs="Tahoma"/>
          <w:color w:val="111111"/>
          <w:sz w:val="21"/>
          <w:szCs w:val="21"/>
        </w:rPr>
        <w:t>eHow</w:t>
      </w:r>
      <w:proofErr w:type="spellEnd"/>
      <w:r w:rsidRPr="00144467">
        <w:rPr>
          <w:rFonts w:ascii="Verdana" w:eastAsia="Times New Roman" w:hAnsi="Verdana" w:cs="Tahoma"/>
          <w:color w:val="111111"/>
          <w:sz w:val="21"/>
          <w:szCs w:val="21"/>
        </w:rPr>
        <w:t>, etc. are not acceptable. </w:t>
      </w:r>
      <w:r w:rsidRPr="00144467">
        <w:rPr>
          <w:rFonts w:ascii="Verdana" w:eastAsia="Times New Roman" w:hAnsi="Verdana" w:cs="Tahoma"/>
          <w:color w:val="111111"/>
          <w:sz w:val="21"/>
          <w:szCs w:val="21"/>
        </w:rPr>
        <w:br/>
      </w:r>
      <w:r w:rsidRPr="00144467">
        <w:rPr>
          <w:rFonts w:ascii="Verdana" w:eastAsia="Times New Roman" w:hAnsi="Verdana" w:cs="Tahoma"/>
          <w:color w:val="111111"/>
          <w:sz w:val="21"/>
          <w:szCs w:val="21"/>
        </w:rPr>
        <w:br/>
        <w:t>A detailed explanation of how to cite a source using APA can be found here (</w:t>
      </w:r>
      <w:hyperlink r:id="rId5" w:tgtFrame="_blank" w:history="1">
        <w:r w:rsidRPr="00144467">
          <w:rPr>
            <w:rFonts w:ascii="Verdana" w:eastAsia="Times New Roman" w:hAnsi="Verdana" w:cs="Tahoma"/>
            <w:color w:val="1E439B"/>
            <w:sz w:val="21"/>
            <w:szCs w:val="21"/>
            <w:u w:val="single"/>
          </w:rPr>
          <w:t>link</w:t>
        </w:r>
      </w:hyperlink>
      <w:r w:rsidRPr="00144467">
        <w:rPr>
          <w:rFonts w:ascii="Verdana" w:eastAsia="Times New Roman" w:hAnsi="Verdana" w:cs="Tahoma"/>
          <w:color w:val="111111"/>
          <w:sz w:val="21"/>
          <w:szCs w:val="21"/>
        </w:rPr>
        <w:t>).  </w:t>
      </w:r>
    </w:p>
    <w:p w:rsidR="00556F1E" w:rsidRPr="00144467" w:rsidRDefault="00556F1E" w:rsidP="00144467"/>
    <w:sectPr w:rsidR="00556F1E" w:rsidRPr="00144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10B6"/>
    <w:multiLevelType w:val="multilevel"/>
    <w:tmpl w:val="90465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665124"/>
    <w:multiLevelType w:val="multilevel"/>
    <w:tmpl w:val="2B468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E6"/>
    <w:rsid w:val="00144467"/>
    <w:rsid w:val="003724E6"/>
    <w:rsid w:val="0055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FB13-58A4-44E5-9783-4D04196B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24E6"/>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E6"/>
    <w:rPr>
      <w:rFonts w:ascii="Verdana" w:eastAsia="Times New Roman" w:hAnsi="Verdana" w:cs="Times New Roman"/>
      <w:kern w:val="36"/>
      <w:sz w:val="33"/>
      <w:szCs w:val="33"/>
    </w:rPr>
  </w:style>
  <w:style w:type="character" w:styleId="Strong">
    <w:name w:val="Strong"/>
    <w:basedOn w:val="DefaultParagraphFont"/>
    <w:uiPriority w:val="22"/>
    <w:qFormat/>
    <w:rsid w:val="00372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0864">
      <w:bodyDiv w:val="1"/>
      <w:marLeft w:val="0"/>
      <w:marRight w:val="0"/>
      <w:marTop w:val="0"/>
      <w:marBottom w:val="0"/>
      <w:divBdr>
        <w:top w:val="none" w:sz="0" w:space="0" w:color="auto"/>
        <w:left w:val="none" w:sz="0" w:space="0" w:color="auto"/>
        <w:bottom w:val="none" w:sz="0" w:space="0" w:color="auto"/>
        <w:right w:val="none" w:sz="0" w:space="0" w:color="auto"/>
      </w:divBdr>
      <w:divsChild>
        <w:div w:id="2006123754">
          <w:marLeft w:val="0"/>
          <w:marRight w:val="0"/>
          <w:marTop w:val="0"/>
          <w:marBottom w:val="0"/>
          <w:divBdr>
            <w:top w:val="none" w:sz="0" w:space="0" w:color="auto"/>
            <w:left w:val="none" w:sz="0" w:space="0" w:color="auto"/>
            <w:bottom w:val="none" w:sz="0" w:space="0" w:color="auto"/>
            <w:right w:val="none" w:sz="0" w:space="0" w:color="auto"/>
          </w:divBdr>
          <w:divsChild>
            <w:div w:id="1467576895">
              <w:marLeft w:val="0"/>
              <w:marRight w:val="0"/>
              <w:marTop w:val="180"/>
              <w:marBottom w:val="0"/>
              <w:divBdr>
                <w:top w:val="none" w:sz="0" w:space="0" w:color="auto"/>
                <w:left w:val="none" w:sz="0" w:space="0" w:color="auto"/>
                <w:bottom w:val="none" w:sz="0" w:space="0" w:color="auto"/>
                <w:right w:val="none" w:sz="0" w:space="0" w:color="auto"/>
              </w:divBdr>
              <w:divsChild>
                <w:div w:id="613295626">
                  <w:marLeft w:val="3330"/>
                  <w:marRight w:val="180"/>
                  <w:marTop w:val="0"/>
                  <w:marBottom w:val="0"/>
                  <w:divBdr>
                    <w:top w:val="none" w:sz="0" w:space="0" w:color="auto"/>
                    <w:left w:val="none" w:sz="0" w:space="0" w:color="auto"/>
                    <w:bottom w:val="none" w:sz="0" w:space="0" w:color="auto"/>
                    <w:right w:val="none" w:sz="0" w:space="0" w:color="auto"/>
                  </w:divBdr>
                  <w:divsChild>
                    <w:div w:id="1423381373">
                      <w:marLeft w:val="0"/>
                      <w:marRight w:val="0"/>
                      <w:marTop w:val="0"/>
                      <w:marBottom w:val="0"/>
                      <w:divBdr>
                        <w:top w:val="none" w:sz="0" w:space="0" w:color="auto"/>
                        <w:left w:val="none" w:sz="0" w:space="0" w:color="auto"/>
                        <w:bottom w:val="none" w:sz="0" w:space="0" w:color="auto"/>
                        <w:right w:val="none" w:sz="0" w:space="0" w:color="auto"/>
                      </w:divBdr>
                      <w:divsChild>
                        <w:div w:id="1503082075">
                          <w:marLeft w:val="0"/>
                          <w:marRight w:val="0"/>
                          <w:marTop w:val="0"/>
                          <w:marBottom w:val="0"/>
                          <w:divBdr>
                            <w:top w:val="none" w:sz="0" w:space="0" w:color="auto"/>
                            <w:left w:val="none" w:sz="0" w:space="0" w:color="auto"/>
                            <w:bottom w:val="none" w:sz="0" w:space="0" w:color="auto"/>
                            <w:right w:val="none" w:sz="0" w:space="0" w:color="auto"/>
                          </w:divBdr>
                          <w:divsChild>
                            <w:div w:id="271858394">
                              <w:marLeft w:val="0"/>
                              <w:marRight w:val="0"/>
                              <w:marTop w:val="0"/>
                              <w:marBottom w:val="0"/>
                              <w:divBdr>
                                <w:top w:val="single" w:sz="6" w:space="0" w:color="444444"/>
                                <w:left w:val="single" w:sz="6" w:space="0" w:color="444444"/>
                                <w:bottom w:val="single" w:sz="6" w:space="0" w:color="444444"/>
                                <w:right w:val="single" w:sz="6" w:space="0" w:color="444444"/>
                              </w:divBdr>
                              <w:divsChild>
                                <w:div w:id="1984197290">
                                  <w:marLeft w:val="0"/>
                                  <w:marRight w:val="0"/>
                                  <w:marTop w:val="0"/>
                                  <w:marBottom w:val="0"/>
                                  <w:divBdr>
                                    <w:top w:val="none" w:sz="0" w:space="0" w:color="auto"/>
                                    <w:left w:val="none" w:sz="0" w:space="0" w:color="auto"/>
                                    <w:bottom w:val="none" w:sz="0" w:space="0" w:color="auto"/>
                                    <w:right w:val="none" w:sz="0" w:space="0" w:color="auto"/>
                                  </w:divBdr>
                                  <w:divsChild>
                                    <w:div w:id="1366128688">
                                      <w:marLeft w:val="-180"/>
                                      <w:marRight w:val="-180"/>
                                      <w:marTop w:val="0"/>
                                      <w:marBottom w:val="0"/>
                                      <w:divBdr>
                                        <w:top w:val="none" w:sz="0" w:space="0" w:color="auto"/>
                                        <w:left w:val="none" w:sz="0" w:space="0" w:color="auto"/>
                                        <w:bottom w:val="none" w:sz="0" w:space="0" w:color="auto"/>
                                        <w:right w:val="none" w:sz="0" w:space="0" w:color="auto"/>
                                      </w:divBdr>
                                      <w:divsChild>
                                        <w:div w:id="1354920380">
                                          <w:marLeft w:val="0"/>
                                          <w:marRight w:val="0"/>
                                          <w:marTop w:val="510"/>
                                          <w:marBottom w:val="0"/>
                                          <w:divBdr>
                                            <w:top w:val="none" w:sz="0" w:space="0" w:color="auto"/>
                                            <w:left w:val="none" w:sz="0" w:space="0" w:color="auto"/>
                                            <w:bottom w:val="none" w:sz="0" w:space="0" w:color="auto"/>
                                            <w:right w:val="none" w:sz="0" w:space="0" w:color="auto"/>
                                          </w:divBdr>
                                          <w:divsChild>
                                            <w:div w:id="1365205988">
                                              <w:marLeft w:val="0"/>
                                              <w:marRight w:val="0"/>
                                              <w:marTop w:val="0"/>
                                              <w:marBottom w:val="0"/>
                                              <w:divBdr>
                                                <w:top w:val="none" w:sz="0" w:space="0" w:color="auto"/>
                                                <w:left w:val="none" w:sz="0" w:space="0" w:color="auto"/>
                                                <w:bottom w:val="none" w:sz="0" w:space="0" w:color="auto"/>
                                                <w:right w:val="none" w:sz="0" w:space="0" w:color="auto"/>
                                              </w:divBdr>
                                              <w:divsChild>
                                                <w:div w:id="969097032">
                                                  <w:marLeft w:val="0"/>
                                                  <w:marRight w:val="0"/>
                                                  <w:marTop w:val="0"/>
                                                  <w:marBottom w:val="45"/>
                                                  <w:divBdr>
                                                    <w:top w:val="none" w:sz="0" w:space="0" w:color="auto"/>
                                                    <w:left w:val="none" w:sz="0" w:space="0" w:color="auto"/>
                                                    <w:bottom w:val="none" w:sz="0" w:space="0" w:color="auto"/>
                                                    <w:right w:val="none" w:sz="0" w:space="0" w:color="auto"/>
                                                  </w:divBdr>
                                                  <w:divsChild>
                                                    <w:div w:id="1446655935">
                                                      <w:marLeft w:val="0"/>
                                                      <w:marRight w:val="0"/>
                                                      <w:marTop w:val="0"/>
                                                      <w:marBottom w:val="0"/>
                                                      <w:divBdr>
                                                        <w:top w:val="none" w:sz="0" w:space="0" w:color="auto"/>
                                                        <w:left w:val="none" w:sz="0" w:space="0" w:color="auto"/>
                                                        <w:bottom w:val="none" w:sz="0" w:space="0" w:color="auto"/>
                                                        <w:right w:val="none" w:sz="0" w:space="0" w:color="auto"/>
                                                      </w:divBdr>
                                                      <w:divsChild>
                                                        <w:div w:id="1319576541">
                                                          <w:marLeft w:val="0"/>
                                                          <w:marRight w:val="0"/>
                                                          <w:marTop w:val="0"/>
                                                          <w:marBottom w:val="0"/>
                                                          <w:divBdr>
                                                            <w:top w:val="none" w:sz="0" w:space="0" w:color="auto"/>
                                                            <w:left w:val="none" w:sz="0" w:space="0" w:color="auto"/>
                                                            <w:bottom w:val="none" w:sz="0" w:space="0" w:color="auto"/>
                                                            <w:right w:val="none" w:sz="0" w:space="0" w:color="auto"/>
                                                          </w:divBdr>
                                                          <w:divsChild>
                                                            <w:div w:id="1715079594">
                                                              <w:marLeft w:val="0"/>
                                                              <w:marRight w:val="0"/>
                                                              <w:marTop w:val="0"/>
                                                              <w:marBottom w:val="0"/>
                                                              <w:divBdr>
                                                                <w:top w:val="none" w:sz="0" w:space="0" w:color="auto"/>
                                                                <w:left w:val="none" w:sz="0" w:space="0" w:color="auto"/>
                                                                <w:bottom w:val="none" w:sz="0" w:space="0" w:color="auto"/>
                                                                <w:right w:val="none" w:sz="0" w:space="0" w:color="auto"/>
                                                              </w:divBdr>
                                                              <w:divsChild>
                                                                <w:div w:id="803163004">
                                                                  <w:marLeft w:val="0"/>
                                                                  <w:marRight w:val="0"/>
                                                                  <w:marTop w:val="0"/>
                                                                  <w:marBottom w:val="0"/>
                                                                  <w:divBdr>
                                                                    <w:top w:val="none" w:sz="0" w:space="0" w:color="auto"/>
                                                                    <w:left w:val="none" w:sz="0" w:space="0" w:color="auto"/>
                                                                    <w:bottom w:val="none" w:sz="0" w:space="0" w:color="auto"/>
                                                                    <w:right w:val="none" w:sz="0" w:space="0" w:color="auto"/>
                                                                  </w:divBdr>
                                                                  <w:divsChild>
                                                                    <w:div w:id="1080830690">
                                                                      <w:marLeft w:val="0"/>
                                                                      <w:marRight w:val="0"/>
                                                                      <w:marTop w:val="0"/>
                                                                      <w:marBottom w:val="0"/>
                                                                      <w:divBdr>
                                                                        <w:top w:val="none" w:sz="0" w:space="0" w:color="auto"/>
                                                                        <w:left w:val="none" w:sz="0" w:space="0" w:color="auto"/>
                                                                        <w:bottom w:val="none" w:sz="0" w:space="0" w:color="auto"/>
                                                                        <w:right w:val="none" w:sz="0" w:space="0" w:color="auto"/>
                                                                      </w:divBdr>
                                                                      <w:divsChild>
                                                                        <w:div w:id="20133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430762">
      <w:bodyDiv w:val="1"/>
      <w:marLeft w:val="0"/>
      <w:marRight w:val="0"/>
      <w:marTop w:val="0"/>
      <w:marBottom w:val="0"/>
      <w:divBdr>
        <w:top w:val="none" w:sz="0" w:space="0" w:color="auto"/>
        <w:left w:val="none" w:sz="0" w:space="0" w:color="auto"/>
        <w:bottom w:val="none" w:sz="0" w:space="0" w:color="auto"/>
        <w:right w:val="none" w:sz="0" w:space="0" w:color="auto"/>
      </w:divBdr>
      <w:divsChild>
        <w:div w:id="1533884449">
          <w:marLeft w:val="0"/>
          <w:marRight w:val="0"/>
          <w:marTop w:val="0"/>
          <w:marBottom w:val="0"/>
          <w:divBdr>
            <w:top w:val="none" w:sz="0" w:space="0" w:color="auto"/>
            <w:left w:val="none" w:sz="0" w:space="0" w:color="auto"/>
            <w:bottom w:val="none" w:sz="0" w:space="0" w:color="auto"/>
            <w:right w:val="none" w:sz="0" w:space="0" w:color="auto"/>
          </w:divBdr>
          <w:divsChild>
            <w:div w:id="199707309">
              <w:marLeft w:val="0"/>
              <w:marRight w:val="0"/>
              <w:marTop w:val="180"/>
              <w:marBottom w:val="0"/>
              <w:divBdr>
                <w:top w:val="none" w:sz="0" w:space="0" w:color="auto"/>
                <w:left w:val="none" w:sz="0" w:space="0" w:color="auto"/>
                <w:bottom w:val="none" w:sz="0" w:space="0" w:color="auto"/>
                <w:right w:val="none" w:sz="0" w:space="0" w:color="auto"/>
              </w:divBdr>
              <w:divsChild>
                <w:div w:id="1478106948">
                  <w:marLeft w:val="3330"/>
                  <w:marRight w:val="180"/>
                  <w:marTop w:val="0"/>
                  <w:marBottom w:val="0"/>
                  <w:divBdr>
                    <w:top w:val="none" w:sz="0" w:space="0" w:color="auto"/>
                    <w:left w:val="none" w:sz="0" w:space="0" w:color="auto"/>
                    <w:bottom w:val="none" w:sz="0" w:space="0" w:color="auto"/>
                    <w:right w:val="none" w:sz="0" w:space="0" w:color="auto"/>
                  </w:divBdr>
                  <w:divsChild>
                    <w:div w:id="1354186061">
                      <w:marLeft w:val="0"/>
                      <w:marRight w:val="0"/>
                      <w:marTop w:val="0"/>
                      <w:marBottom w:val="0"/>
                      <w:divBdr>
                        <w:top w:val="none" w:sz="0" w:space="0" w:color="auto"/>
                        <w:left w:val="none" w:sz="0" w:space="0" w:color="auto"/>
                        <w:bottom w:val="none" w:sz="0" w:space="0" w:color="auto"/>
                        <w:right w:val="none" w:sz="0" w:space="0" w:color="auto"/>
                      </w:divBdr>
                      <w:divsChild>
                        <w:div w:id="996418331">
                          <w:marLeft w:val="0"/>
                          <w:marRight w:val="0"/>
                          <w:marTop w:val="0"/>
                          <w:marBottom w:val="0"/>
                          <w:divBdr>
                            <w:top w:val="none" w:sz="0" w:space="0" w:color="auto"/>
                            <w:left w:val="none" w:sz="0" w:space="0" w:color="auto"/>
                            <w:bottom w:val="none" w:sz="0" w:space="0" w:color="auto"/>
                            <w:right w:val="none" w:sz="0" w:space="0" w:color="auto"/>
                          </w:divBdr>
                          <w:divsChild>
                            <w:div w:id="961107035">
                              <w:marLeft w:val="0"/>
                              <w:marRight w:val="0"/>
                              <w:marTop w:val="0"/>
                              <w:marBottom w:val="0"/>
                              <w:divBdr>
                                <w:top w:val="single" w:sz="6" w:space="0" w:color="444444"/>
                                <w:left w:val="single" w:sz="6" w:space="0" w:color="444444"/>
                                <w:bottom w:val="single" w:sz="6" w:space="0" w:color="444444"/>
                                <w:right w:val="single" w:sz="6" w:space="0" w:color="444444"/>
                              </w:divBdr>
                              <w:divsChild>
                                <w:div w:id="792753655">
                                  <w:marLeft w:val="0"/>
                                  <w:marRight w:val="0"/>
                                  <w:marTop w:val="0"/>
                                  <w:marBottom w:val="0"/>
                                  <w:divBdr>
                                    <w:top w:val="none" w:sz="0" w:space="0" w:color="auto"/>
                                    <w:left w:val="none" w:sz="0" w:space="0" w:color="auto"/>
                                    <w:bottom w:val="none" w:sz="0" w:space="0" w:color="auto"/>
                                    <w:right w:val="none" w:sz="0" w:space="0" w:color="auto"/>
                                  </w:divBdr>
                                  <w:divsChild>
                                    <w:div w:id="813062782">
                                      <w:marLeft w:val="0"/>
                                      <w:marRight w:val="0"/>
                                      <w:marTop w:val="0"/>
                                      <w:marBottom w:val="0"/>
                                      <w:divBdr>
                                        <w:top w:val="none" w:sz="0" w:space="0" w:color="auto"/>
                                        <w:left w:val="none" w:sz="0" w:space="0" w:color="auto"/>
                                        <w:bottom w:val="none" w:sz="0" w:space="0" w:color="auto"/>
                                        <w:right w:val="none" w:sz="0" w:space="0" w:color="auto"/>
                                      </w:divBdr>
                                      <w:divsChild>
                                        <w:div w:id="562251999">
                                          <w:marLeft w:val="0"/>
                                          <w:marRight w:val="0"/>
                                          <w:marTop w:val="0"/>
                                          <w:marBottom w:val="0"/>
                                          <w:divBdr>
                                            <w:top w:val="none" w:sz="0" w:space="0" w:color="auto"/>
                                            <w:left w:val="none" w:sz="0" w:space="0" w:color="auto"/>
                                            <w:bottom w:val="none" w:sz="0" w:space="0" w:color="auto"/>
                                            <w:right w:val="none" w:sz="0" w:space="0" w:color="auto"/>
                                          </w:divBdr>
                                          <w:divsChild>
                                            <w:div w:id="1325233591">
                                              <w:marLeft w:val="0"/>
                                              <w:marRight w:val="0"/>
                                              <w:marTop w:val="0"/>
                                              <w:marBottom w:val="0"/>
                                              <w:divBdr>
                                                <w:top w:val="none" w:sz="0" w:space="0" w:color="auto"/>
                                                <w:left w:val="none" w:sz="0" w:space="0" w:color="auto"/>
                                                <w:bottom w:val="none" w:sz="0" w:space="0" w:color="auto"/>
                                                <w:right w:val="none" w:sz="0" w:space="0" w:color="auto"/>
                                              </w:divBdr>
                                              <w:divsChild>
                                                <w:div w:id="1177581014">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sChild>
                                                        <w:div w:id="1637025221">
                                                          <w:marLeft w:val="0"/>
                                                          <w:marRight w:val="0"/>
                                                          <w:marTop w:val="0"/>
                                                          <w:marBottom w:val="0"/>
                                                          <w:divBdr>
                                                            <w:top w:val="none" w:sz="0" w:space="0" w:color="auto"/>
                                                            <w:left w:val="none" w:sz="0" w:space="0" w:color="auto"/>
                                                            <w:bottom w:val="none" w:sz="0" w:space="0" w:color="auto"/>
                                                            <w:right w:val="none" w:sz="0" w:space="0" w:color="auto"/>
                                                          </w:divBdr>
                                                          <w:divsChild>
                                                            <w:div w:id="15121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grantham.edu/at/SALC/Grantham_University_APA_Template_201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2</cp:revision>
  <dcterms:created xsi:type="dcterms:W3CDTF">2017-01-25T03:26:00Z</dcterms:created>
  <dcterms:modified xsi:type="dcterms:W3CDTF">2017-01-25T03:29:00Z</dcterms:modified>
</cp:coreProperties>
</file>