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79C313" w14:textId="77777777" w:rsidR="001D1A21" w:rsidRPr="008C0F6C" w:rsidRDefault="001D1A21" w:rsidP="001D1A21">
      <w:pPr>
        <w:pStyle w:val="CourseModuleHeader"/>
        <w:rPr>
          <w:rFonts w:ascii="Times New Roman" w:hAnsi="Times New Roman"/>
        </w:rPr>
      </w:pPr>
      <w:r w:rsidRPr="008C0F6C">
        <w:rPr>
          <w:rFonts w:ascii="Times New Roman" w:hAnsi="Times New Roman"/>
        </w:rPr>
        <w:t>As</w:t>
      </w:r>
      <w:bookmarkStart w:id="0" w:name="_GoBack"/>
      <w:bookmarkEnd w:id="0"/>
      <w:r w:rsidRPr="008C0F6C">
        <w:rPr>
          <w:rFonts w:ascii="Times New Roman" w:hAnsi="Times New Roman"/>
        </w:rPr>
        <w:t xml:space="preserve">signment </w:t>
      </w:r>
      <w:r>
        <w:rPr>
          <w:rFonts w:ascii="Times New Roman" w:hAnsi="Times New Roman"/>
        </w:rPr>
        <w:t>04</w:t>
      </w:r>
    </w:p>
    <w:p w14:paraId="463D99A0" w14:textId="00C1DA88" w:rsidR="001D1A21" w:rsidRPr="004038AC" w:rsidRDefault="00440C85" w:rsidP="001D1A21">
      <w:pPr>
        <w:pStyle w:val="SmallCourseTitle"/>
        <w:rPr>
          <w:rFonts w:ascii="Arial" w:hAnsi="Arial" w:cs="Arial"/>
          <w:sz w:val="28"/>
          <w:szCs w:val="28"/>
        </w:rPr>
      </w:pPr>
      <w:r w:rsidRPr="00440C85">
        <w:rPr>
          <w:rFonts w:ascii="Arial" w:hAnsi="Arial" w:cs="Arial"/>
          <w:sz w:val="28"/>
          <w:szCs w:val="28"/>
        </w:rPr>
        <w:t>BU460 Electronic Commerce</w:t>
      </w:r>
    </w:p>
    <w:p w14:paraId="443B7447" w14:textId="77777777" w:rsidR="00040201" w:rsidRPr="00040201" w:rsidRDefault="00040201" w:rsidP="00040201">
      <w:r w:rsidRPr="00040201">
        <w:rPr>
          <w:rStyle w:val="Strong"/>
        </w:rPr>
        <w:t>Directions</w:t>
      </w:r>
      <w:r w:rsidRPr="00040201">
        <w:t>:  Be sure to make an electronic copy of your answer before submitting it to Ashworth College for grading.  Unless otherwise stated, answer in complete sentences, and be sure to use correct English spelling and grammar.  Sources must be cited in APA format.  Your response should be four (4) pages in length; refer to the "Assignment Format" page for specific format requirements.</w:t>
      </w:r>
    </w:p>
    <w:p w14:paraId="37E8A9E0" w14:textId="77777777" w:rsidR="001D1A21" w:rsidRPr="00440C85" w:rsidRDefault="001D1A21" w:rsidP="00440C85"/>
    <w:p w14:paraId="330C293D" w14:textId="5431A279" w:rsidR="00440C85" w:rsidRPr="00440C85" w:rsidRDefault="00440C85" w:rsidP="00440C85">
      <w:pPr>
        <w:pStyle w:val="FBquestion"/>
        <w:ind w:left="900" w:hanging="900"/>
        <w:rPr>
          <w:sz w:val="24"/>
          <w:szCs w:val="24"/>
        </w:rPr>
      </w:pPr>
      <w:r>
        <w:rPr>
          <w:sz w:val="24"/>
          <w:szCs w:val="24"/>
        </w:rPr>
        <w:t>Part A:</w:t>
      </w:r>
      <w:r>
        <w:rPr>
          <w:sz w:val="24"/>
          <w:szCs w:val="24"/>
        </w:rPr>
        <w:tab/>
      </w:r>
      <w:r w:rsidRPr="00440C85">
        <w:rPr>
          <w:sz w:val="24"/>
          <w:szCs w:val="24"/>
        </w:rPr>
        <w:t xml:space="preserve">Describe E-commerce in terms of Business to Customer Models (B2C) and describe two (2) examples. </w:t>
      </w:r>
    </w:p>
    <w:p w14:paraId="7496D12A" w14:textId="77777777" w:rsidR="00440C85" w:rsidRPr="00440C85" w:rsidRDefault="00440C85" w:rsidP="00440C85">
      <w:pPr>
        <w:pStyle w:val="FBquestion"/>
        <w:ind w:left="900" w:hanging="900"/>
        <w:rPr>
          <w:sz w:val="24"/>
          <w:szCs w:val="24"/>
        </w:rPr>
      </w:pPr>
    </w:p>
    <w:p w14:paraId="25BF087F" w14:textId="57527B89" w:rsidR="00440C85" w:rsidRPr="00440C85" w:rsidRDefault="00440C85" w:rsidP="00440C85">
      <w:pPr>
        <w:pStyle w:val="FBquestion"/>
        <w:ind w:left="900" w:hanging="900"/>
        <w:rPr>
          <w:sz w:val="24"/>
          <w:szCs w:val="24"/>
        </w:rPr>
      </w:pPr>
      <w:r>
        <w:rPr>
          <w:sz w:val="24"/>
          <w:szCs w:val="24"/>
        </w:rPr>
        <w:t>Part B:</w:t>
      </w:r>
      <w:r>
        <w:rPr>
          <w:sz w:val="24"/>
          <w:szCs w:val="24"/>
        </w:rPr>
        <w:tab/>
      </w:r>
      <w:r w:rsidRPr="00440C85">
        <w:rPr>
          <w:sz w:val="24"/>
          <w:szCs w:val="24"/>
        </w:rPr>
        <w:t>Discuss the evolution and future of E-commerce.</w:t>
      </w:r>
    </w:p>
    <w:p w14:paraId="2CB5B3F3" w14:textId="77777777" w:rsidR="00440C85" w:rsidRPr="00440C85" w:rsidRDefault="00440C85" w:rsidP="00440C85">
      <w:pPr>
        <w:pStyle w:val="FBquestion"/>
        <w:ind w:left="900" w:hanging="900"/>
        <w:rPr>
          <w:sz w:val="24"/>
          <w:szCs w:val="24"/>
        </w:rPr>
      </w:pPr>
    </w:p>
    <w:p w14:paraId="22EF61DF" w14:textId="156729BD" w:rsidR="00440C85" w:rsidRPr="00440C85" w:rsidRDefault="00440C85" w:rsidP="00440C85">
      <w:pPr>
        <w:pStyle w:val="FBquestion"/>
        <w:ind w:left="900" w:hanging="900"/>
        <w:rPr>
          <w:sz w:val="24"/>
          <w:szCs w:val="24"/>
        </w:rPr>
      </w:pPr>
      <w:r>
        <w:rPr>
          <w:sz w:val="24"/>
          <w:szCs w:val="24"/>
        </w:rPr>
        <w:t>Part C:</w:t>
      </w:r>
      <w:r>
        <w:rPr>
          <w:sz w:val="24"/>
          <w:szCs w:val="24"/>
        </w:rPr>
        <w:tab/>
      </w:r>
      <w:r w:rsidRPr="00440C85">
        <w:rPr>
          <w:sz w:val="24"/>
          <w:szCs w:val="24"/>
        </w:rPr>
        <w:t>Discuss existing and continuing threats to the security of E-Commerce and provide two (2) examples of ways to thwart these threats.</w:t>
      </w:r>
    </w:p>
    <w:p w14:paraId="6CA7DC6A" w14:textId="77777777" w:rsidR="00BE0985" w:rsidRPr="00440C85" w:rsidRDefault="00BE0985" w:rsidP="00440C85">
      <w:pPr>
        <w:tabs>
          <w:tab w:val="left" w:pos="1080"/>
          <w:tab w:val="left" w:pos="1440"/>
          <w:tab w:val="left" w:pos="1800"/>
          <w:tab w:val="left" w:pos="5040"/>
          <w:tab w:val="left" w:pos="5400"/>
        </w:tabs>
        <w:rPr>
          <w:rFonts w:eastAsia="Calibri"/>
        </w:rPr>
      </w:pPr>
    </w:p>
    <w:p w14:paraId="7EBFB994" w14:textId="77777777" w:rsidR="00040201" w:rsidRPr="00040201" w:rsidRDefault="00040201" w:rsidP="00040201">
      <w:pPr>
        <w:tabs>
          <w:tab w:val="left" w:pos="1080"/>
          <w:tab w:val="left" w:pos="1440"/>
          <w:tab w:val="left" w:pos="1800"/>
          <w:tab w:val="left" w:pos="5040"/>
          <w:tab w:val="left" w:pos="5400"/>
        </w:tabs>
        <w:rPr>
          <w:rFonts w:eastAsia="Calibri"/>
          <w:b/>
        </w:rPr>
      </w:pPr>
      <w:r w:rsidRPr="00040201">
        <w:rPr>
          <w:rFonts w:eastAsia="Calibri"/>
          <w:b/>
        </w:rPr>
        <w:t>Grading Rubric</w:t>
      </w:r>
    </w:p>
    <w:p w14:paraId="1C3F5256" w14:textId="77777777" w:rsidR="00040201" w:rsidRPr="00040201" w:rsidRDefault="00040201" w:rsidP="00040201">
      <w:pPr>
        <w:tabs>
          <w:tab w:val="left" w:pos="1080"/>
          <w:tab w:val="left" w:pos="1440"/>
          <w:tab w:val="left" w:pos="1800"/>
          <w:tab w:val="left" w:pos="5040"/>
          <w:tab w:val="left" w:pos="5400"/>
        </w:tabs>
        <w:rPr>
          <w:rFonts w:eastAsia="Calibri"/>
          <w:b/>
        </w:rPr>
      </w:pPr>
    </w:p>
    <w:p w14:paraId="4446728D" w14:textId="77777777" w:rsidR="00040201" w:rsidRPr="00040201" w:rsidRDefault="00040201" w:rsidP="00040201">
      <w:pPr>
        <w:rPr>
          <w:rFonts w:eastAsia="Calibri"/>
          <w:bCs/>
          <w:i/>
          <w:color w:val="000000"/>
        </w:rPr>
      </w:pPr>
      <w:r w:rsidRPr="00040201">
        <w:rPr>
          <w:rFonts w:eastAsia="Calibri"/>
          <w:bCs/>
          <w:i/>
          <w:color w:val="000000"/>
        </w:rPr>
        <w:t xml:space="preserve">Please refer to the rubric </w:t>
      </w:r>
      <w:r>
        <w:rPr>
          <w:rFonts w:eastAsia="Calibri"/>
          <w:bCs/>
          <w:i/>
          <w:color w:val="000000"/>
        </w:rPr>
        <w:t>on the next page</w:t>
      </w:r>
      <w:r w:rsidRPr="00040201">
        <w:rPr>
          <w:rFonts w:eastAsia="Calibri"/>
          <w:bCs/>
          <w:i/>
          <w:color w:val="000000"/>
        </w:rPr>
        <w:t xml:space="preserve"> for the grading criteria for this assignment.</w:t>
      </w:r>
    </w:p>
    <w:p w14:paraId="5DA565BC" w14:textId="77777777" w:rsidR="00040201" w:rsidRPr="00040201" w:rsidRDefault="00040201" w:rsidP="00040201">
      <w:pPr>
        <w:rPr>
          <w:rFonts w:eastAsia="Calibri"/>
          <w:bCs/>
          <w:i/>
          <w:color w:val="000000"/>
        </w:rPr>
      </w:pPr>
    </w:p>
    <w:p w14:paraId="2D3CC752" w14:textId="30252346" w:rsidR="001D1A21" w:rsidRDefault="00440C85" w:rsidP="00040201">
      <w:r w:rsidRPr="00440C85">
        <w:lastRenderedPageBreak/>
        <w:drawing>
          <wp:inline distT="0" distB="0" distL="0" distR="0" wp14:anchorId="2592EEEE" wp14:editId="102C96A3">
            <wp:extent cx="5486400" cy="48775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4877512"/>
                    </a:xfrm>
                    <a:prstGeom prst="rect">
                      <a:avLst/>
                    </a:prstGeom>
                    <a:noFill/>
                    <a:ln>
                      <a:noFill/>
                    </a:ln>
                  </pic:spPr>
                </pic:pic>
              </a:graphicData>
            </a:graphic>
          </wp:inline>
        </w:drawing>
      </w:r>
    </w:p>
    <w:sectPr w:rsidR="001D1A21" w:rsidSect="001D1A21">
      <w:pgSz w:w="12240" w:h="15840" w:code="1"/>
      <w:pgMar w:top="1440" w:right="1800" w:bottom="1440" w:left="180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8146B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F4BA7A" w14:textId="77777777" w:rsidR="00A507D6" w:rsidRDefault="00A507D6">
      <w:r>
        <w:separator/>
      </w:r>
    </w:p>
  </w:endnote>
  <w:endnote w:type="continuationSeparator" w:id="0">
    <w:p w14:paraId="0CDB5D9E" w14:textId="77777777" w:rsidR="00A507D6" w:rsidRDefault="00A50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eworthy Light">
    <w:altName w:val="Arial Unicode MS"/>
    <w:charset w:val="00"/>
    <w:family w:val="auto"/>
    <w:pitch w:val="variable"/>
    <w:sig w:usb0="00000001" w:usb1="08000048" w:usb2="14600000" w:usb3="00000000" w:csb0="00000111" w:csb1="00000000"/>
  </w:font>
  <w:font w:name="Wingdings">
    <w:panose1 w:val="05000000000000000000"/>
    <w:charset w:val="02"/>
    <w:family w:val="auto"/>
    <w:pitch w:val="variable"/>
    <w:sig w:usb0="00000000" w:usb1="10000000" w:usb2="00000000" w:usb3="00000000" w:csb0="80000000" w:csb1="00000000"/>
  </w:font>
  <w:font w:name="FC-BaucherGothic">
    <w:altName w:val="Times New Roman"/>
    <w:panose1 w:val="00000000000000000000"/>
    <w:charset w:val="00"/>
    <w:family w:val="roman"/>
    <w:notTrueType/>
    <w:pitch w:val="variable"/>
    <w:sig w:usb0="00000001" w:usb1="00000000" w:usb2="00000000" w:usb3="00000000" w:csb0="00000009" w:csb1="00000000"/>
  </w:font>
  <w:font w:name="MyriaMM_400 RG 300 CN">
    <w:charset w:val="00"/>
    <w:family w:val="auto"/>
    <w:pitch w:val="default"/>
  </w:font>
  <w:font w:name="MyriaMM_700 BD 600 NO">
    <w:altName w:val="Times New Roman"/>
    <w:charset w:val="00"/>
    <w:family w:val="auto"/>
    <w:pitch w:val="default"/>
  </w:font>
  <w:font w:name="Lucida Grande">
    <w:altName w:val="Californian FB"/>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F80973" w14:textId="77777777" w:rsidR="00A507D6" w:rsidRDefault="00A507D6">
      <w:r>
        <w:separator/>
      </w:r>
    </w:p>
  </w:footnote>
  <w:footnote w:type="continuationSeparator" w:id="0">
    <w:p w14:paraId="1EC76C37" w14:textId="77777777" w:rsidR="00A507D6" w:rsidRDefault="00A507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24CF0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Noteworthy Light"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Noteworthy Light"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E5E05C6"/>
    <w:multiLevelType w:val="hybridMultilevel"/>
    <w:tmpl w:val="65D2B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BC04B8"/>
    <w:multiLevelType w:val="hybridMultilevel"/>
    <w:tmpl w:val="5A387C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6D52B13"/>
    <w:multiLevelType w:val="hybridMultilevel"/>
    <w:tmpl w:val="714035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Noteworthy Ligh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Noteworthy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Noteworthy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65008AB"/>
    <w:multiLevelType w:val="hybridMultilevel"/>
    <w:tmpl w:val="6A628B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58098C"/>
    <w:multiLevelType w:val="hybridMultilevel"/>
    <w:tmpl w:val="09BCA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rrison, Lois">
    <w15:presenceInfo w15:providerId="AD" w15:userId="S-1-5-21-4027829005-1107895287-290554039-676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B8C"/>
    <w:rsid w:val="00040201"/>
    <w:rsid w:val="001D1A21"/>
    <w:rsid w:val="001F132A"/>
    <w:rsid w:val="00253650"/>
    <w:rsid w:val="00440C85"/>
    <w:rsid w:val="004727B8"/>
    <w:rsid w:val="005147E1"/>
    <w:rsid w:val="007E1B8C"/>
    <w:rsid w:val="00951F58"/>
    <w:rsid w:val="009C0443"/>
    <w:rsid w:val="00A507D6"/>
    <w:rsid w:val="00BD6A72"/>
    <w:rsid w:val="00BE0985"/>
    <w:rsid w:val="00D6407F"/>
    <w:rsid w:val="00DF3790"/>
    <w:rsid w:val="00EC233B"/>
    <w:rsid w:val="00FC5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4E61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B8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rseModuleHeader">
    <w:name w:val="Course/Module Header"/>
    <w:basedOn w:val="Normal"/>
    <w:next w:val="Normal"/>
    <w:rsid w:val="007E1B8C"/>
    <w:pPr>
      <w:pageBreakBefore/>
      <w:pBdr>
        <w:bottom w:val="single" w:sz="24" w:space="0" w:color="auto"/>
      </w:pBdr>
    </w:pPr>
    <w:rPr>
      <w:rFonts w:ascii="FC-BaucherGothic" w:hAnsi="FC-BaucherGothic"/>
      <w:b/>
      <w:caps/>
      <w:spacing w:val="8"/>
      <w:sz w:val="72"/>
      <w:szCs w:val="20"/>
    </w:rPr>
  </w:style>
  <w:style w:type="paragraph" w:customStyle="1" w:styleId="SmallCourseTitle">
    <w:name w:val="Small Course Title"/>
    <w:basedOn w:val="Normal"/>
    <w:next w:val="Normal"/>
    <w:rsid w:val="007E1B8C"/>
    <w:pPr>
      <w:spacing w:after="200"/>
      <w:ind w:right="1728"/>
    </w:pPr>
    <w:rPr>
      <w:rFonts w:ascii="MyriaMM_400 RG 300 CN" w:hAnsi="MyriaMM_400 RG 300 CN"/>
      <w:szCs w:val="20"/>
    </w:rPr>
  </w:style>
  <w:style w:type="paragraph" w:styleId="Footer">
    <w:name w:val="footer"/>
    <w:basedOn w:val="Normal"/>
    <w:rsid w:val="007E1B8C"/>
    <w:pPr>
      <w:tabs>
        <w:tab w:val="center" w:pos="4320"/>
        <w:tab w:val="right" w:pos="8640"/>
      </w:tabs>
    </w:pPr>
    <w:rPr>
      <w:sz w:val="20"/>
      <w:szCs w:val="20"/>
    </w:rPr>
  </w:style>
  <w:style w:type="character" w:styleId="PageNumber">
    <w:name w:val="page number"/>
    <w:rsid w:val="007E1B8C"/>
    <w:rPr>
      <w:rFonts w:ascii="FC-BaucherGothic" w:hAnsi="FC-BaucherGothic"/>
      <w:sz w:val="28"/>
    </w:rPr>
  </w:style>
  <w:style w:type="paragraph" w:customStyle="1" w:styleId="EndofAssignment">
    <w:name w:val="End of Assignment"/>
    <w:basedOn w:val="Normal"/>
    <w:next w:val="ModuleLineThinSR"/>
    <w:rsid w:val="007E1B8C"/>
    <w:pPr>
      <w:tabs>
        <w:tab w:val="left" w:pos="2160"/>
        <w:tab w:val="left" w:pos="2520"/>
        <w:tab w:val="left" w:pos="3240"/>
        <w:tab w:val="left" w:pos="3600"/>
        <w:tab w:val="left" w:pos="3960"/>
        <w:tab w:val="left" w:pos="4320"/>
        <w:tab w:val="left" w:pos="4680"/>
        <w:tab w:val="left" w:pos="5040"/>
        <w:tab w:val="left" w:pos="5400"/>
        <w:tab w:val="left" w:pos="8352"/>
      </w:tabs>
      <w:ind w:left="2160" w:hanging="2160"/>
    </w:pPr>
    <w:rPr>
      <w:rFonts w:ascii="MyriaMM_700 BD 600 NO" w:hAnsi="MyriaMM_700 BD 600 NO"/>
      <w:smallCaps/>
      <w:sz w:val="30"/>
      <w:szCs w:val="20"/>
    </w:rPr>
  </w:style>
  <w:style w:type="paragraph" w:customStyle="1" w:styleId="ModuleLineThinSR">
    <w:name w:val="Module Line Thin (SR)"/>
    <w:basedOn w:val="Normal"/>
    <w:rsid w:val="007E1B8C"/>
    <w:pPr>
      <w:pBdr>
        <w:bottom w:val="single" w:sz="4" w:space="1" w:color="000000"/>
      </w:pBdr>
      <w:spacing w:after="80" w:line="120" w:lineRule="auto"/>
      <w:ind w:right="2160"/>
    </w:pPr>
    <w:rPr>
      <w:rFonts w:ascii="FC-BaucherGothic" w:hAnsi="FC-BaucherGothic"/>
      <w:i/>
      <w:sz w:val="2"/>
      <w:szCs w:val="20"/>
    </w:rPr>
  </w:style>
  <w:style w:type="character" w:styleId="Strong">
    <w:name w:val="Strong"/>
    <w:qFormat/>
    <w:rsid w:val="007E1B8C"/>
    <w:rPr>
      <w:b/>
      <w:bCs/>
    </w:rPr>
  </w:style>
  <w:style w:type="paragraph" w:styleId="Header">
    <w:name w:val="header"/>
    <w:basedOn w:val="Normal"/>
    <w:rsid w:val="003D40BD"/>
    <w:pPr>
      <w:tabs>
        <w:tab w:val="center" w:pos="4320"/>
        <w:tab w:val="right" w:pos="8640"/>
      </w:tabs>
    </w:pPr>
  </w:style>
  <w:style w:type="character" w:styleId="CommentReference">
    <w:name w:val="annotation reference"/>
    <w:rsid w:val="0019454F"/>
    <w:rPr>
      <w:sz w:val="18"/>
      <w:szCs w:val="18"/>
    </w:rPr>
  </w:style>
  <w:style w:type="paragraph" w:styleId="CommentText">
    <w:name w:val="annotation text"/>
    <w:basedOn w:val="Normal"/>
    <w:link w:val="CommentTextChar"/>
    <w:rsid w:val="0019454F"/>
    <w:rPr>
      <w:lang w:val="x-none" w:eastAsia="x-none"/>
    </w:rPr>
  </w:style>
  <w:style w:type="character" w:customStyle="1" w:styleId="CommentTextChar">
    <w:name w:val="Comment Text Char"/>
    <w:link w:val="CommentText"/>
    <w:rsid w:val="0019454F"/>
    <w:rPr>
      <w:sz w:val="24"/>
      <w:szCs w:val="24"/>
    </w:rPr>
  </w:style>
  <w:style w:type="paragraph" w:styleId="BalloonText">
    <w:name w:val="Balloon Text"/>
    <w:basedOn w:val="Normal"/>
    <w:link w:val="BalloonTextChar"/>
    <w:rsid w:val="0019454F"/>
    <w:rPr>
      <w:rFonts w:ascii="Lucida Grande" w:hAnsi="Lucida Grande"/>
      <w:sz w:val="18"/>
      <w:szCs w:val="18"/>
      <w:lang w:val="x-none" w:eastAsia="x-none"/>
    </w:rPr>
  </w:style>
  <w:style w:type="character" w:customStyle="1" w:styleId="BalloonTextChar">
    <w:name w:val="Balloon Text Char"/>
    <w:link w:val="BalloonText"/>
    <w:rsid w:val="0019454F"/>
    <w:rPr>
      <w:rFonts w:ascii="Lucida Grande" w:hAnsi="Lucida Grande" w:cs="Lucida Grande"/>
      <w:sz w:val="18"/>
      <w:szCs w:val="18"/>
    </w:rPr>
  </w:style>
  <w:style w:type="paragraph" w:styleId="CommentSubject">
    <w:name w:val="annotation subject"/>
    <w:basedOn w:val="CommentText"/>
    <w:next w:val="CommentText"/>
    <w:link w:val="CommentSubjectChar"/>
    <w:rsid w:val="008E10F2"/>
    <w:rPr>
      <w:b/>
      <w:bCs/>
    </w:rPr>
  </w:style>
  <w:style w:type="character" w:customStyle="1" w:styleId="CommentSubjectChar">
    <w:name w:val="Comment Subject Char"/>
    <w:link w:val="CommentSubject"/>
    <w:rsid w:val="008E10F2"/>
    <w:rPr>
      <w:b/>
      <w:bCs/>
      <w:sz w:val="24"/>
      <w:szCs w:val="24"/>
    </w:rPr>
  </w:style>
  <w:style w:type="paragraph" w:styleId="ListParagraph">
    <w:name w:val="List Paragraph"/>
    <w:basedOn w:val="Normal"/>
    <w:uiPriority w:val="34"/>
    <w:qFormat/>
    <w:rsid w:val="00BE0985"/>
    <w:pPr>
      <w:ind w:left="720"/>
      <w:contextualSpacing/>
    </w:pPr>
  </w:style>
  <w:style w:type="paragraph" w:customStyle="1" w:styleId="FBquestion">
    <w:name w:val="FBquestion"/>
    <w:basedOn w:val="Normal"/>
    <w:rsid w:val="00440C85"/>
    <w:pPr>
      <w:autoSpaceDE w:val="0"/>
      <w:autoSpaceDN w:val="0"/>
    </w:pPr>
    <w:rPr>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B8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rseModuleHeader">
    <w:name w:val="Course/Module Header"/>
    <w:basedOn w:val="Normal"/>
    <w:next w:val="Normal"/>
    <w:rsid w:val="007E1B8C"/>
    <w:pPr>
      <w:pageBreakBefore/>
      <w:pBdr>
        <w:bottom w:val="single" w:sz="24" w:space="0" w:color="auto"/>
      </w:pBdr>
    </w:pPr>
    <w:rPr>
      <w:rFonts w:ascii="FC-BaucherGothic" w:hAnsi="FC-BaucherGothic"/>
      <w:b/>
      <w:caps/>
      <w:spacing w:val="8"/>
      <w:sz w:val="72"/>
      <w:szCs w:val="20"/>
    </w:rPr>
  </w:style>
  <w:style w:type="paragraph" w:customStyle="1" w:styleId="SmallCourseTitle">
    <w:name w:val="Small Course Title"/>
    <w:basedOn w:val="Normal"/>
    <w:next w:val="Normal"/>
    <w:rsid w:val="007E1B8C"/>
    <w:pPr>
      <w:spacing w:after="200"/>
      <w:ind w:right="1728"/>
    </w:pPr>
    <w:rPr>
      <w:rFonts w:ascii="MyriaMM_400 RG 300 CN" w:hAnsi="MyriaMM_400 RG 300 CN"/>
      <w:szCs w:val="20"/>
    </w:rPr>
  </w:style>
  <w:style w:type="paragraph" w:styleId="Footer">
    <w:name w:val="footer"/>
    <w:basedOn w:val="Normal"/>
    <w:rsid w:val="007E1B8C"/>
    <w:pPr>
      <w:tabs>
        <w:tab w:val="center" w:pos="4320"/>
        <w:tab w:val="right" w:pos="8640"/>
      </w:tabs>
    </w:pPr>
    <w:rPr>
      <w:sz w:val="20"/>
      <w:szCs w:val="20"/>
    </w:rPr>
  </w:style>
  <w:style w:type="character" w:styleId="PageNumber">
    <w:name w:val="page number"/>
    <w:rsid w:val="007E1B8C"/>
    <w:rPr>
      <w:rFonts w:ascii="FC-BaucherGothic" w:hAnsi="FC-BaucherGothic"/>
      <w:sz w:val="28"/>
    </w:rPr>
  </w:style>
  <w:style w:type="paragraph" w:customStyle="1" w:styleId="EndofAssignment">
    <w:name w:val="End of Assignment"/>
    <w:basedOn w:val="Normal"/>
    <w:next w:val="ModuleLineThinSR"/>
    <w:rsid w:val="007E1B8C"/>
    <w:pPr>
      <w:tabs>
        <w:tab w:val="left" w:pos="2160"/>
        <w:tab w:val="left" w:pos="2520"/>
        <w:tab w:val="left" w:pos="3240"/>
        <w:tab w:val="left" w:pos="3600"/>
        <w:tab w:val="left" w:pos="3960"/>
        <w:tab w:val="left" w:pos="4320"/>
        <w:tab w:val="left" w:pos="4680"/>
        <w:tab w:val="left" w:pos="5040"/>
        <w:tab w:val="left" w:pos="5400"/>
        <w:tab w:val="left" w:pos="8352"/>
      </w:tabs>
      <w:ind w:left="2160" w:hanging="2160"/>
    </w:pPr>
    <w:rPr>
      <w:rFonts w:ascii="MyriaMM_700 BD 600 NO" w:hAnsi="MyriaMM_700 BD 600 NO"/>
      <w:smallCaps/>
      <w:sz w:val="30"/>
      <w:szCs w:val="20"/>
    </w:rPr>
  </w:style>
  <w:style w:type="paragraph" w:customStyle="1" w:styleId="ModuleLineThinSR">
    <w:name w:val="Module Line Thin (SR)"/>
    <w:basedOn w:val="Normal"/>
    <w:rsid w:val="007E1B8C"/>
    <w:pPr>
      <w:pBdr>
        <w:bottom w:val="single" w:sz="4" w:space="1" w:color="000000"/>
      </w:pBdr>
      <w:spacing w:after="80" w:line="120" w:lineRule="auto"/>
      <w:ind w:right="2160"/>
    </w:pPr>
    <w:rPr>
      <w:rFonts w:ascii="FC-BaucherGothic" w:hAnsi="FC-BaucherGothic"/>
      <w:i/>
      <w:sz w:val="2"/>
      <w:szCs w:val="20"/>
    </w:rPr>
  </w:style>
  <w:style w:type="character" w:styleId="Strong">
    <w:name w:val="Strong"/>
    <w:qFormat/>
    <w:rsid w:val="007E1B8C"/>
    <w:rPr>
      <w:b/>
      <w:bCs/>
    </w:rPr>
  </w:style>
  <w:style w:type="paragraph" w:styleId="Header">
    <w:name w:val="header"/>
    <w:basedOn w:val="Normal"/>
    <w:rsid w:val="003D40BD"/>
    <w:pPr>
      <w:tabs>
        <w:tab w:val="center" w:pos="4320"/>
        <w:tab w:val="right" w:pos="8640"/>
      </w:tabs>
    </w:pPr>
  </w:style>
  <w:style w:type="character" w:styleId="CommentReference">
    <w:name w:val="annotation reference"/>
    <w:rsid w:val="0019454F"/>
    <w:rPr>
      <w:sz w:val="18"/>
      <w:szCs w:val="18"/>
    </w:rPr>
  </w:style>
  <w:style w:type="paragraph" w:styleId="CommentText">
    <w:name w:val="annotation text"/>
    <w:basedOn w:val="Normal"/>
    <w:link w:val="CommentTextChar"/>
    <w:rsid w:val="0019454F"/>
    <w:rPr>
      <w:lang w:val="x-none" w:eastAsia="x-none"/>
    </w:rPr>
  </w:style>
  <w:style w:type="character" w:customStyle="1" w:styleId="CommentTextChar">
    <w:name w:val="Comment Text Char"/>
    <w:link w:val="CommentText"/>
    <w:rsid w:val="0019454F"/>
    <w:rPr>
      <w:sz w:val="24"/>
      <w:szCs w:val="24"/>
    </w:rPr>
  </w:style>
  <w:style w:type="paragraph" w:styleId="BalloonText">
    <w:name w:val="Balloon Text"/>
    <w:basedOn w:val="Normal"/>
    <w:link w:val="BalloonTextChar"/>
    <w:rsid w:val="0019454F"/>
    <w:rPr>
      <w:rFonts w:ascii="Lucida Grande" w:hAnsi="Lucida Grande"/>
      <w:sz w:val="18"/>
      <w:szCs w:val="18"/>
      <w:lang w:val="x-none" w:eastAsia="x-none"/>
    </w:rPr>
  </w:style>
  <w:style w:type="character" w:customStyle="1" w:styleId="BalloonTextChar">
    <w:name w:val="Balloon Text Char"/>
    <w:link w:val="BalloonText"/>
    <w:rsid w:val="0019454F"/>
    <w:rPr>
      <w:rFonts w:ascii="Lucida Grande" w:hAnsi="Lucida Grande" w:cs="Lucida Grande"/>
      <w:sz w:val="18"/>
      <w:szCs w:val="18"/>
    </w:rPr>
  </w:style>
  <w:style w:type="paragraph" w:styleId="CommentSubject">
    <w:name w:val="annotation subject"/>
    <w:basedOn w:val="CommentText"/>
    <w:next w:val="CommentText"/>
    <w:link w:val="CommentSubjectChar"/>
    <w:rsid w:val="008E10F2"/>
    <w:rPr>
      <w:b/>
      <w:bCs/>
    </w:rPr>
  </w:style>
  <w:style w:type="character" w:customStyle="1" w:styleId="CommentSubjectChar">
    <w:name w:val="Comment Subject Char"/>
    <w:link w:val="CommentSubject"/>
    <w:rsid w:val="008E10F2"/>
    <w:rPr>
      <w:b/>
      <w:bCs/>
      <w:sz w:val="24"/>
      <w:szCs w:val="24"/>
    </w:rPr>
  </w:style>
  <w:style w:type="paragraph" w:styleId="ListParagraph">
    <w:name w:val="List Paragraph"/>
    <w:basedOn w:val="Normal"/>
    <w:uiPriority w:val="34"/>
    <w:qFormat/>
    <w:rsid w:val="00BE0985"/>
    <w:pPr>
      <w:ind w:left="720"/>
      <w:contextualSpacing/>
    </w:pPr>
  </w:style>
  <w:style w:type="paragraph" w:customStyle="1" w:styleId="FBquestion">
    <w:name w:val="FBquestion"/>
    <w:basedOn w:val="Normal"/>
    <w:rsid w:val="00440C85"/>
    <w:pPr>
      <w:autoSpaceDE w:val="0"/>
      <w:autoSpaceDN w:val="0"/>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76252">
      <w:bodyDiv w:val="1"/>
      <w:marLeft w:val="0"/>
      <w:marRight w:val="0"/>
      <w:marTop w:val="0"/>
      <w:marBottom w:val="0"/>
      <w:divBdr>
        <w:top w:val="none" w:sz="0" w:space="0" w:color="auto"/>
        <w:left w:val="none" w:sz="0" w:space="0" w:color="auto"/>
        <w:bottom w:val="none" w:sz="0" w:space="0" w:color="auto"/>
        <w:right w:val="none" w:sz="0" w:space="0" w:color="auto"/>
      </w:divBdr>
    </w:div>
    <w:div w:id="181980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134</Words>
  <Characters>712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ASSIGNMENT 03</vt:lpstr>
    </vt:vector>
  </TitlesOfParts>
  <Company/>
  <LinksUpToDate>false</LinksUpToDate>
  <CharactersWithSpaces>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03</dc:title>
  <dc:creator>Nicole</dc:creator>
  <cp:lastModifiedBy>Mandy Norton</cp:lastModifiedBy>
  <cp:revision>8</cp:revision>
  <dcterms:created xsi:type="dcterms:W3CDTF">2014-09-15T19:13:00Z</dcterms:created>
  <dcterms:modified xsi:type="dcterms:W3CDTF">2015-02-19T19:41:00Z</dcterms:modified>
</cp:coreProperties>
</file>