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E0F" w:rsidRDefault="00FC1E0F">
      <w:r>
        <w:t xml:space="preserve">The textbook use is </w:t>
      </w:r>
      <w:r w:rsidR="00067288">
        <w:t>Framing America (University of Phoenix) 3</w:t>
      </w:r>
      <w:r w:rsidR="00067288" w:rsidRPr="00067288">
        <w:rPr>
          <w:vertAlign w:val="superscript"/>
        </w:rPr>
        <w:t>rd</w:t>
      </w:r>
      <w:r w:rsidR="00067288">
        <w:t xml:space="preserve"> Edition Frances K. Pohl</w:t>
      </w:r>
      <w:bookmarkStart w:id="0" w:name="_GoBack"/>
      <w:bookmarkEnd w:id="0"/>
    </w:p>
    <w:p w:rsidR="00FC1E0F" w:rsidRDefault="00FC1E0F"/>
    <w:p w:rsidR="00231D28" w:rsidRDefault="00FC1E0F">
      <w:r>
        <w:t>Week 1</w:t>
      </w:r>
    </w:p>
    <w:p w:rsidR="00FC1E0F" w:rsidRPr="00FC1E0F" w:rsidRDefault="00FC1E0F" w:rsidP="00FC1E0F">
      <w:pPr>
        <w:shd w:val="clear" w:color="auto" w:fill="FFFFFF"/>
        <w:spacing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Resources: </w:t>
      </w:r>
      <w:r w:rsidRPr="00FC1E0F">
        <w:rPr>
          <w:rFonts w:ascii="Arial" w:eastAsia="Times New Roman" w:hAnsi="Arial" w:cs="Arial"/>
          <w:color w:val="000000"/>
          <w:sz w:val="21"/>
          <w:szCs w:val="21"/>
        </w:rPr>
        <w:t>Review your Week 1 readings and videos.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For your Week 1 Assignment, choose </w:t>
      </w:r>
      <w:r w:rsidRPr="00FC1E0F">
        <w:rPr>
          <w:rFonts w:ascii="Arial" w:eastAsia="Times New Roman" w:hAnsi="Arial" w:cs="Arial"/>
          <w:b/>
          <w:bCs/>
          <w:color w:val="000000"/>
          <w:sz w:val="21"/>
          <w:szCs w:val="21"/>
        </w:rPr>
        <w:t>one</w:t>
      </w:r>
      <w:r w:rsidRPr="00FC1E0F">
        <w:rPr>
          <w:rFonts w:ascii="Arial" w:eastAsia="Times New Roman" w:hAnsi="Arial" w:cs="Arial"/>
          <w:color w:val="000000"/>
          <w:sz w:val="21"/>
          <w:szCs w:val="21"/>
        </w:rPr>
        <w:t> of the options listed below.</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Option A</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Write</w:t>
      </w:r>
      <w:r w:rsidRPr="00FC1E0F">
        <w:rPr>
          <w:rFonts w:ascii="Arial" w:eastAsia="Times New Roman" w:hAnsi="Arial" w:cs="Arial"/>
          <w:color w:val="000000"/>
          <w:sz w:val="21"/>
          <w:szCs w:val="21"/>
        </w:rPr>
        <w:t> a 700- to 1,050-word paper on how art reflects the society in which it was made that responds to the following:</w:t>
      </w:r>
    </w:p>
    <w:p w:rsidR="00FC1E0F" w:rsidRPr="00FC1E0F" w:rsidRDefault="00FC1E0F" w:rsidP="00FC1E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image of America was communicated by the innovations and buildings presented at the 1883 Chicago's World Fair? How was this image communicated?</w:t>
      </w:r>
    </w:p>
    <w:p w:rsidR="00FC1E0F" w:rsidRPr="00FC1E0F" w:rsidRDefault="00FC1E0F" w:rsidP="00FC1E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and why was the art produced by the Ashcan School different from that of the Gilded Age? To what changes in social history were artists reacting?</w:t>
      </w:r>
    </w:p>
    <w:p w:rsidR="00FC1E0F" w:rsidRPr="00FC1E0F" w:rsidRDefault="00FC1E0F" w:rsidP="00FC1E0F">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is art a reflection of society? Explain with at least two examples to illustrate the relationship between art and society. These two examples may be from the text or of your own selection. Discuss the subject or theme of your selected works.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paper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 </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Pr>
          <w:rFonts w:ascii="Arial" w:eastAsia="Times New Roman" w:hAnsi="Arial" w:cs="Arial"/>
          <w:b/>
          <w:bCs/>
          <w:color w:val="000000"/>
          <w:sz w:val="21"/>
          <w:szCs w:val="21"/>
        </w:rPr>
        <w:t xml:space="preserve">* </w:t>
      </w:r>
      <w:r w:rsidRPr="00FC1E0F">
        <w:rPr>
          <w:rFonts w:ascii="Arial" w:eastAsia="Times New Roman" w:hAnsi="Arial" w:cs="Arial"/>
          <w:b/>
          <w:bCs/>
          <w:color w:val="000000"/>
          <w:sz w:val="21"/>
          <w:szCs w:val="21"/>
        </w:rPr>
        <w:t>Option B</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Create</w:t>
      </w:r>
      <w:r w:rsidRPr="00FC1E0F">
        <w:rPr>
          <w:rFonts w:ascii="Arial" w:eastAsia="Times New Roman" w:hAnsi="Arial" w:cs="Arial"/>
          <w:color w:val="000000"/>
          <w:sz w:val="21"/>
          <w:szCs w:val="21"/>
        </w:rPr>
        <w:t> a timeline of 7-12 milestones in art and architecture that illustrate the transition from the Gilded Age to the era of the Ashcan artists. Each work selected for your milestones must be accompanied by a 90- to 175-word description addressing the following:</w:t>
      </w:r>
    </w:p>
    <w:p w:rsidR="00FC1E0F" w:rsidRPr="00FC1E0F" w:rsidRDefault="00FC1E0F" w:rsidP="00FC1E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is your milestone reflective of society of the late 19</w:t>
      </w:r>
      <w:r w:rsidRPr="00FC1E0F">
        <w:rPr>
          <w:rFonts w:ascii="Arial" w:eastAsia="Times New Roman" w:hAnsi="Arial" w:cs="Arial"/>
          <w:color w:val="000000"/>
          <w:sz w:val="21"/>
          <w:szCs w:val="21"/>
          <w:vertAlign w:val="superscript"/>
        </w:rPr>
        <w:t>th</w:t>
      </w:r>
      <w:r w:rsidRPr="00FC1E0F">
        <w:rPr>
          <w:rFonts w:ascii="Arial" w:eastAsia="Times New Roman" w:hAnsi="Arial" w:cs="Arial"/>
          <w:color w:val="000000"/>
          <w:sz w:val="21"/>
          <w:szCs w:val="21"/>
        </w:rPr>
        <w:t> century?</w:t>
      </w:r>
    </w:p>
    <w:p w:rsidR="00FC1E0F" w:rsidRPr="00FC1E0F" w:rsidRDefault="00FC1E0F" w:rsidP="00FC1E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is your selected work representative of either the Gilded Age, or the early modernist era as embodied by the Ashcan School?</w:t>
      </w:r>
    </w:p>
    <w:p w:rsidR="00FC1E0F" w:rsidRPr="00FC1E0F" w:rsidRDefault="00FC1E0F" w:rsidP="00FC1E0F">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is the subject or theme of your selected work? How is this theme representative of American society?</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You may submit your timeline in a Word document or PowerPoint</w:t>
      </w:r>
      <w:r w:rsidRPr="00FC1E0F">
        <w:rPr>
          <w:rFonts w:ascii="Arial" w:eastAsia="Times New Roman" w:hAnsi="Arial" w:cs="Arial"/>
          <w:color w:val="000000"/>
          <w:sz w:val="21"/>
          <w:szCs w:val="21"/>
          <w:vertAlign w:val="superscript"/>
        </w:rPr>
        <w:t>®  </w:t>
      </w:r>
      <w:r w:rsidRPr="00FC1E0F">
        <w:rPr>
          <w:rFonts w:ascii="Arial" w:eastAsia="Times New Roman" w:hAnsi="Arial" w:cs="Arial"/>
          <w:color w:val="000000"/>
          <w:sz w:val="21"/>
          <w:szCs w:val="21"/>
        </w:rPr>
        <w:t>.</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assignment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 </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Option C</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lastRenderedPageBreak/>
        <w:t>Choose</w:t>
      </w:r>
      <w:r w:rsidRPr="00FC1E0F">
        <w:rPr>
          <w:rFonts w:ascii="Arial" w:eastAsia="Times New Roman" w:hAnsi="Arial" w:cs="Arial"/>
          <w:color w:val="000000"/>
          <w:sz w:val="21"/>
          <w:szCs w:val="21"/>
        </w:rPr>
        <w:t> one of the following works for discussion of a theme present in the Week 1, Ch. 5 and 6 readings:</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The sculptures commemorating the Haymarket Square incident</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The Statue of Liberty</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The Court of Honor or "White City" of the Chicago World's Columbian Exposition of 1893</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Mary Cassatt's </w:t>
      </w:r>
      <w:r w:rsidRPr="00FC1E0F">
        <w:rPr>
          <w:rFonts w:ascii="Arial" w:eastAsia="Times New Roman" w:hAnsi="Arial" w:cs="Arial"/>
          <w:i/>
          <w:iCs/>
          <w:color w:val="000000"/>
          <w:sz w:val="21"/>
          <w:szCs w:val="21"/>
        </w:rPr>
        <w:t>Modern Woman</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 xml:space="preserve">Henry Tanner </w:t>
      </w:r>
      <w:proofErr w:type="spellStart"/>
      <w:r w:rsidRPr="00FC1E0F">
        <w:rPr>
          <w:rFonts w:ascii="Arial" w:eastAsia="Times New Roman" w:hAnsi="Arial" w:cs="Arial"/>
          <w:color w:val="000000"/>
          <w:sz w:val="21"/>
          <w:szCs w:val="21"/>
        </w:rPr>
        <w:t>Ossawa's</w:t>
      </w:r>
      <w:proofErr w:type="spellEnd"/>
      <w:r w:rsidRPr="00FC1E0F">
        <w:rPr>
          <w:rFonts w:ascii="Arial" w:eastAsia="Times New Roman" w:hAnsi="Arial" w:cs="Arial"/>
          <w:color w:val="000000"/>
          <w:sz w:val="21"/>
          <w:szCs w:val="21"/>
        </w:rPr>
        <w:t> </w:t>
      </w:r>
      <w:r w:rsidRPr="00FC1E0F">
        <w:rPr>
          <w:rFonts w:ascii="Arial" w:eastAsia="Times New Roman" w:hAnsi="Arial" w:cs="Arial"/>
          <w:i/>
          <w:iCs/>
          <w:color w:val="000000"/>
          <w:sz w:val="21"/>
          <w:szCs w:val="21"/>
        </w:rPr>
        <w:t>The Banjo Lesson</w:t>
      </w:r>
    </w:p>
    <w:p w:rsidR="00FC1E0F" w:rsidRPr="00FC1E0F" w:rsidRDefault="00FC1E0F" w:rsidP="00FC1E0F">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 painting or print by John Sloan</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Discuss</w:t>
      </w:r>
      <w:r w:rsidRPr="00FC1E0F">
        <w:rPr>
          <w:rFonts w:ascii="Arial" w:eastAsia="Times New Roman" w:hAnsi="Arial" w:cs="Arial"/>
          <w:color w:val="000000"/>
          <w:sz w:val="21"/>
          <w:szCs w:val="21"/>
        </w:rPr>
        <w:t> the theme (subject) of the work and address the following in a 700- to 1,050-word paper:</w:t>
      </w:r>
    </w:p>
    <w:p w:rsidR="00FC1E0F" w:rsidRPr="00FC1E0F" w:rsidRDefault="00FC1E0F" w:rsidP="00FC1E0F">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is the context in which the work was created? How was it reflective of the social changes underway during this era?</w:t>
      </w:r>
    </w:p>
    <w:p w:rsidR="00FC1E0F" w:rsidRPr="00FC1E0F" w:rsidRDefault="00FC1E0F" w:rsidP="00FC1E0F">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was the subject or message of the work, and why was it important to the artist to create? What ideas or points of view was the artist communicating with their work?</w:t>
      </w:r>
    </w:p>
    <w:p w:rsidR="00FC1E0F" w:rsidRPr="00FC1E0F" w:rsidRDefault="00FC1E0F" w:rsidP="00FC1E0F">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was the work representative of the values of either the Gilded Age or the Ashcan School artists?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paper according to appropriate course level APA guidelines.</w:t>
      </w:r>
    </w:p>
    <w:p w:rsid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p>
    <w:p w:rsidR="00FC1E0F" w:rsidRPr="00FC1E0F" w:rsidRDefault="00FC1E0F" w:rsidP="00FC1E0F">
      <w:pPr>
        <w:shd w:val="clear" w:color="auto" w:fill="FFFFFF"/>
        <w:spacing w:after="150" w:line="270" w:lineRule="atLeast"/>
        <w:outlineLvl w:val="2"/>
        <w:rPr>
          <w:rFonts w:ascii="Arial" w:eastAsia="Times New Roman" w:hAnsi="Arial" w:cs="Arial"/>
          <w:color w:val="333333"/>
          <w:sz w:val="27"/>
          <w:szCs w:val="27"/>
        </w:rPr>
      </w:pPr>
      <w:r w:rsidRPr="00FC1E0F">
        <w:rPr>
          <w:rFonts w:ascii="Arial" w:eastAsia="Times New Roman" w:hAnsi="Arial" w:cs="Arial"/>
          <w:color w:val="333333"/>
          <w:sz w:val="27"/>
          <w:szCs w:val="27"/>
        </w:rPr>
        <w:t>Materials</w:t>
      </w:r>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7" w:history="1">
        <w:r w:rsidRPr="00FC1E0F">
          <w:rPr>
            <w:rFonts w:ascii="Arial" w:eastAsia="Times New Roman" w:hAnsi="Arial" w:cs="Arial"/>
            <w:color w:val="005C95"/>
            <w:sz w:val="21"/>
            <w:szCs w:val="21"/>
            <w:u w:val="single"/>
          </w:rPr>
          <w:t>Framing America, Ch. 5</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8" w:history="1">
        <w:r w:rsidRPr="00FC1E0F">
          <w:rPr>
            <w:rFonts w:ascii="Arial" w:eastAsia="Times New Roman" w:hAnsi="Arial" w:cs="Arial"/>
            <w:color w:val="005C95"/>
            <w:sz w:val="21"/>
            <w:szCs w:val="21"/>
            <w:u w:val="single"/>
          </w:rPr>
          <w:t>Framing America, Ch. 6</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9" w:history="1">
        <w:r w:rsidRPr="00FC1E0F">
          <w:rPr>
            <w:rFonts w:ascii="Arial" w:eastAsia="Times New Roman" w:hAnsi="Arial" w:cs="Arial"/>
            <w:color w:val="005C95"/>
            <w:sz w:val="21"/>
            <w:szCs w:val="21"/>
            <w:u w:val="single"/>
          </w:rPr>
          <w:t>Week 1 Electronic Reserve Readings</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10" w:history="1">
        <w:r w:rsidRPr="00FC1E0F">
          <w:rPr>
            <w:rFonts w:ascii="Arial" w:eastAsia="Times New Roman" w:hAnsi="Arial" w:cs="Arial"/>
            <w:color w:val="005C95"/>
            <w:sz w:val="21"/>
            <w:szCs w:val="21"/>
            <w:u w:val="single"/>
          </w:rPr>
          <w:t>The Rise of Labor Video Reflection</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11" w:history="1">
        <w:r w:rsidRPr="00FC1E0F">
          <w:rPr>
            <w:rFonts w:ascii="Arial" w:eastAsia="Times New Roman" w:hAnsi="Arial" w:cs="Arial"/>
            <w:color w:val="005C95"/>
            <w:sz w:val="21"/>
            <w:szCs w:val="21"/>
            <w:u w:val="single"/>
          </w:rPr>
          <w:t>Chicago World's Fair Video Reflection</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12" w:history="1">
        <w:r w:rsidRPr="00FC1E0F">
          <w:rPr>
            <w:rFonts w:ascii="Arial" w:eastAsia="Times New Roman" w:hAnsi="Arial" w:cs="Arial"/>
            <w:color w:val="005C95"/>
            <w:sz w:val="21"/>
            <w:szCs w:val="21"/>
            <w:u w:val="single"/>
          </w:rPr>
          <w:t>John Sloan Video Reflection</w:t>
        </w:r>
      </w:hyperlink>
    </w:p>
    <w:p w:rsidR="00FC1E0F" w:rsidRPr="00FC1E0F" w:rsidRDefault="00FC1E0F" w:rsidP="00FC1E0F">
      <w:pPr>
        <w:numPr>
          <w:ilvl w:val="0"/>
          <w:numId w:val="5"/>
        </w:numPr>
        <w:shd w:val="clear" w:color="auto" w:fill="FFFFFF"/>
        <w:spacing w:before="150" w:after="100" w:afterAutospacing="1" w:line="240" w:lineRule="auto"/>
        <w:ind w:left="0"/>
        <w:rPr>
          <w:rFonts w:ascii="Arial" w:eastAsia="Times New Roman" w:hAnsi="Arial" w:cs="Arial"/>
          <w:color w:val="000000"/>
          <w:sz w:val="21"/>
          <w:szCs w:val="21"/>
        </w:rPr>
      </w:pPr>
      <w:hyperlink r:id="rId13" w:history="1">
        <w:r w:rsidRPr="00FC1E0F">
          <w:rPr>
            <w:rFonts w:ascii="Arial" w:eastAsia="Times New Roman" w:hAnsi="Arial" w:cs="Arial"/>
            <w:color w:val="005C95"/>
            <w:sz w:val="21"/>
            <w:szCs w:val="21"/>
            <w:u w:val="single"/>
          </w:rPr>
          <w:t>French Gift: New York's Dilemma</w:t>
        </w:r>
      </w:hyperlink>
    </w:p>
    <w:p w:rsidR="00FC1E0F" w:rsidRDefault="00FC1E0F"/>
    <w:p w:rsidR="00FC1E0F" w:rsidRDefault="00FC1E0F"/>
    <w:p w:rsidR="00FC1E0F" w:rsidRDefault="00FC1E0F">
      <w:r>
        <w:t>Week 2</w:t>
      </w:r>
    </w:p>
    <w:p w:rsidR="00FC1E0F" w:rsidRPr="00FC1E0F" w:rsidRDefault="00FC1E0F" w:rsidP="00FC1E0F">
      <w:pPr>
        <w:shd w:val="clear" w:color="auto" w:fill="FFFFFF"/>
        <w:spacing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Resources: </w:t>
      </w:r>
      <w:r w:rsidRPr="00FC1E0F">
        <w:rPr>
          <w:rFonts w:ascii="Arial" w:eastAsia="Times New Roman" w:hAnsi="Arial" w:cs="Arial"/>
          <w:color w:val="000000"/>
          <w:sz w:val="21"/>
          <w:szCs w:val="21"/>
        </w:rPr>
        <w:t>Review your Week 2 readings and videos.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For your Week 2 Assignment, complete the following:</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Choose</w:t>
      </w:r>
      <w:r w:rsidRPr="00FC1E0F">
        <w:rPr>
          <w:rFonts w:ascii="Arial" w:eastAsia="Times New Roman" w:hAnsi="Arial" w:cs="Arial"/>
          <w:color w:val="000000"/>
          <w:sz w:val="21"/>
          <w:szCs w:val="21"/>
        </w:rPr>
        <w:t> one of the following artists for an examination of their stylistic development into abstraction:</w:t>
      </w:r>
    </w:p>
    <w:p w:rsidR="00FC1E0F" w:rsidRPr="00FC1E0F" w:rsidRDefault="00FC1E0F" w:rsidP="00FC1E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Arthur Dove</w:t>
      </w:r>
    </w:p>
    <w:p w:rsidR="00FC1E0F" w:rsidRPr="00FC1E0F" w:rsidRDefault="00FC1E0F" w:rsidP="00FC1E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Stanton Macdonald-Wright</w:t>
      </w:r>
    </w:p>
    <w:p w:rsidR="00FC1E0F" w:rsidRPr="00FC1E0F" w:rsidRDefault="00FC1E0F" w:rsidP="00FC1E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lastRenderedPageBreak/>
        <w:t>Marsden Hartley</w:t>
      </w:r>
    </w:p>
    <w:p w:rsidR="00FC1E0F" w:rsidRPr="00FC1E0F" w:rsidRDefault="00FC1E0F" w:rsidP="00FC1E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Max Weber</w:t>
      </w:r>
    </w:p>
    <w:p w:rsidR="00FC1E0F" w:rsidRPr="00FC1E0F" w:rsidRDefault="00FC1E0F" w:rsidP="00FC1E0F">
      <w:pPr>
        <w:numPr>
          <w:ilvl w:val="0"/>
          <w:numId w:val="6"/>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Georgia O'Keeffe</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Write</w:t>
      </w:r>
      <w:r w:rsidRPr="00FC1E0F">
        <w:rPr>
          <w:rFonts w:ascii="Arial" w:eastAsia="Times New Roman" w:hAnsi="Arial" w:cs="Arial"/>
          <w:color w:val="000000"/>
          <w:sz w:val="21"/>
          <w:szCs w:val="21"/>
        </w:rPr>
        <w:t> a 700- to 1,050-word paper examining your selected artist's development into abstraction that responds to the following:</w:t>
      </w:r>
    </w:p>
    <w:p w:rsidR="00FC1E0F" w:rsidRPr="00FC1E0F" w:rsidRDefault="00FC1E0F" w:rsidP="00FC1E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and why did early American abstraction develop?</w:t>
      </w:r>
    </w:p>
    <w:p w:rsidR="00FC1E0F" w:rsidRPr="00FC1E0F" w:rsidRDefault="00FC1E0F" w:rsidP="00FC1E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subjects were present in your artist's abstract works? Describe with at least one example from the artist.</w:t>
      </w:r>
    </w:p>
    <w:p w:rsidR="00FC1E0F" w:rsidRPr="00FC1E0F" w:rsidRDefault="00FC1E0F" w:rsidP="00FC1E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Why did the artists choose to work in this style? To what influences were they responding to from Europe, and how was their own exploration of abstraction meaningful to them?</w:t>
      </w:r>
    </w:p>
    <w:p w:rsidR="00FC1E0F" w:rsidRPr="00FC1E0F" w:rsidRDefault="00FC1E0F" w:rsidP="00FC1E0F">
      <w:pPr>
        <w:numPr>
          <w:ilvl w:val="0"/>
          <w:numId w:val="7"/>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What is your own response to the artist's work?</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paper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Default="00FC1E0F"/>
    <w:p w:rsidR="00FC1E0F" w:rsidRPr="00FC1E0F" w:rsidRDefault="00FC1E0F" w:rsidP="00FC1E0F">
      <w:pPr>
        <w:shd w:val="clear" w:color="auto" w:fill="FFFFFF"/>
        <w:spacing w:after="150" w:line="270" w:lineRule="atLeast"/>
        <w:outlineLvl w:val="2"/>
        <w:rPr>
          <w:rFonts w:ascii="Arial" w:eastAsia="Times New Roman" w:hAnsi="Arial" w:cs="Arial"/>
          <w:color w:val="333333"/>
          <w:sz w:val="27"/>
          <w:szCs w:val="27"/>
        </w:rPr>
      </w:pPr>
      <w:r w:rsidRPr="00FC1E0F">
        <w:rPr>
          <w:rFonts w:ascii="Arial" w:eastAsia="Times New Roman" w:hAnsi="Arial" w:cs="Arial"/>
          <w:color w:val="333333"/>
          <w:sz w:val="27"/>
          <w:szCs w:val="27"/>
        </w:rPr>
        <w:t>Materials</w:t>
      </w:r>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4" w:history="1">
        <w:r w:rsidRPr="00FC1E0F">
          <w:rPr>
            <w:rFonts w:ascii="Arial" w:eastAsia="Times New Roman" w:hAnsi="Arial" w:cs="Arial"/>
            <w:color w:val="005C95"/>
            <w:sz w:val="21"/>
            <w:szCs w:val="21"/>
            <w:u w:val="single"/>
          </w:rPr>
          <w:t>Hughes' Dream Harlem Video Reflection</w:t>
        </w:r>
      </w:hyperlink>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5" w:history="1">
        <w:r w:rsidRPr="00FC1E0F">
          <w:rPr>
            <w:rFonts w:ascii="Arial" w:eastAsia="Times New Roman" w:hAnsi="Arial" w:cs="Arial"/>
            <w:color w:val="005C95"/>
            <w:sz w:val="21"/>
            <w:szCs w:val="21"/>
            <w:u w:val="single"/>
          </w:rPr>
          <w:t>Duchamp Reinvents His Style</w:t>
        </w:r>
      </w:hyperlink>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6" w:history="1">
        <w:r w:rsidRPr="00FC1E0F">
          <w:rPr>
            <w:rFonts w:ascii="Arial" w:eastAsia="Times New Roman" w:hAnsi="Arial" w:cs="Arial"/>
            <w:color w:val="005C95"/>
            <w:sz w:val="21"/>
            <w:szCs w:val="21"/>
            <w:u w:val="single"/>
          </w:rPr>
          <w:t>Representational Cityscape</w:t>
        </w:r>
      </w:hyperlink>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7" w:history="1">
        <w:r w:rsidRPr="00FC1E0F">
          <w:rPr>
            <w:rFonts w:ascii="Arial" w:eastAsia="Times New Roman" w:hAnsi="Arial" w:cs="Arial"/>
            <w:color w:val="005C95"/>
            <w:sz w:val="21"/>
            <w:szCs w:val="21"/>
            <w:u w:val="single"/>
          </w:rPr>
          <w:t>Khan Academy: Becoming Modern</w:t>
        </w:r>
      </w:hyperlink>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8" w:history="1">
        <w:r w:rsidRPr="00FC1E0F">
          <w:rPr>
            <w:rFonts w:ascii="Arial" w:eastAsia="Times New Roman" w:hAnsi="Arial" w:cs="Arial"/>
            <w:color w:val="005C95"/>
            <w:sz w:val="21"/>
            <w:szCs w:val="21"/>
            <w:u w:val="single"/>
          </w:rPr>
          <w:t>Week 2 Electronic Reserve Readings</w:t>
        </w:r>
      </w:hyperlink>
    </w:p>
    <w:p w:rsidR="00FC1E0F" w:rsidRPr="00FC1E0F" w:rsidRDefault="00FC1E0F" w:rsidP="00FC1E0F">
      <w:pPr>
        <w:numPr>
          <w:ilvl w:val="0"/>
          <w:numId w:val="8"/>
        </w:numPr>
        <w:shd w:val="clear" w:color="auto" w:fill="FFFFFF"/>
        <w:spacing w:before="150" w:after="100" w:afterAutospacing="1" w:line="240" w:lineRule="auto"/>
        <w:ind w:left="0"/>
        <w:rPr>
          <w:rFonts w:ascii="Arial" w:eastAsia="Times New Roman" w:hAnsi="Arial" w:cs="Arial"/>
          <w:color w:val="000000"/>
          <w:sz w:val="21"/>
          <w:szCs w:val="21"/>
        </w:rPr>
      </w:pPr>
      <w:hyperlink r:id="rId19" w:history="1">
        <w:r w:rsidRPr="00FC1E0F">
          <w:rPr>
            <w:rFonts w:ascii="Arial" w:eastAsia="Times New Roman" w:hAnsi="Arial" w:cs="Arial"/>
            <w:color w:val="005C95"/>
            <w:sz w:val="21"/>
            <w:szCs w:val="21"/>
            <w:u w:val="single"/>
          </w:rPr>
          <w:t>Framing America, Ch. 6</w:t>
        </w:r>
      </w:hyperlink>
    </w:p>
    <w:p w:rsidR="00FC1E0F" w:rsidRDefault="00FC1E0F"/>
    <w:p w:rsidR="00FC1E0F" w:rsidRDefault="00FC1E0F"/>
    <w:p w:rsidR="00FC1E0F" w:rsidRDefault="00FC1E0F">
      <w:r>
        <w:t>Week 3</w:t>
      </w:r>
    </w:p>
    <w:p w:rsidR="00FC1E0F" w:rsidRPr="00FC1E0F" w:rsidRDefault="00FC1E0F" w:rsidP="00FC1E0F">
      <w:pPr>
        <w:shd w:val="clear" w:color="auto" w:fill="FFFFFF"/>
        <w:spacing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Resources: </w:t>
      </w:r>
      <w:r w:rsidRPr="00FC1E0F">
        <w:rPr>
          <w:rFonts w:ascii="Arial" w:eastAsia="Times New Roman" w:hAnsi="Arial" w:cs="Arial"/>
          <w:color w:val="000000"/>
          <w:sz w:val="21"/>
          <w:szCs w:val="21"/>
        </w:rPr>
        <w:t>Review your Week 3 readings and videos.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For your Week 3 Assignment, complete the assignment below.</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Write </w:t>
      </w:r>
      <w:r w:rsidRPr="00FC1E0F">
        <w:rPr>
          <w:rFonts w:ascii="Arial" w:eastAsia="Times New Roman" w:hAnsi="Arial" w:cs="Arial"/>
          <w:color w:val="000000"/>
          <w:sz w:val="21"/>
          <w:szCs w:val="21"/>
        </w:rPr>
        <w:t>a 1,050- to 1,400-word paper on American art before and after World War II.</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Include</w:t>
      </w:r>
      <w:r w:rsidRPr="00FC1E0F">
        <w:rPr>
          <w:rFonts w:ascii="Arial" w:eastAsia="Times New Roman" w:hAnsi="Arial" w:cs="Arial"/>
          <w:color w:val="000000"/>
          <w:sz w:val="21"/>
          <w:szCs w:val="21"/>
        </w:rPr>
        <w:t> an examination of the artwork of three artists total. Select two artists who worked during the Great Depression and one Abstract Expressionist artist.</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Include</w:t>
      </w:r>
      <w:r w:rsidRPr="00FC1E0F">
        <w:rPr>
          <w:rFonts w:ascii="Arial" w:eastAsia="Times New Roman" w:hAnsi="Arial" w:cs="Arial"/>
          <w:color w:val="000000"/>
          <w:sz w:val="21"/>
          <w:szCs w:val="21"/>
        </w:rPr>
        <w:t> discussion of the following in your paper:</w:t>
      </w:r>
    </w:p>
    <w:p w:rsidR="00FC1E0F" w:rsidRPr="00FC1E0F" w:rsidRDefault="00FC1E0F" w:rsidP="00FC1E0F">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lastRenderedPageBreak/>
        <w:t>At least one example of art from each artist with a description of the subject and style of the work.</w:t>
      </w:r>
    </w:p>
    <w:p w:rsidR="00FC1E0F" w:rsidRPr="00FC1E0F" w:rsidRDefault="00FC1E0F" w:rsidP="00FC1E0F">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An examination of the purpose of artwork created during the Great Depression. Were your examples used as tools for social reform? What other types of messaging was present in works from the 1930s?</w:t>
      </w:r>
    </w:p>
    <w:p w:rsidR="00FC1E0F" w:rsidRPr="00FC1E0F" w:rsidRDefault="00FC1E0F" w:rsidP="00FC1E0F">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 description of how Abstract Expressionism emerged in post-World War II America and how it differed from the art work of the 1930s.</w:t>
      </w:r>
    </w:p>
    <w:p w:rsidR="00FC1E0F" w:rsidRPr="00FC1E0F" w:rsidRDefault="00FC1E0F" w:rsidP="00FC1E0F">
      <w:pPr>
        <w:numPr>
          <w:ilvl w:val="0"/>
          <w:numId w:val="9"/>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 description of the style of your Abstract Expressionist artist and why he or she was interested in this style of abstraction; was there a "meaning" to their work?</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paper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 </w:t>
      </w:r>
    </w:p>
    <w:p w:rsidR="00FC1E0F" w:rsidRPr="00FC1E0F" w:rsidRDefault="00FC1E0F" w:rsidP="00FC1E0F">
      <w:pPr>
        <w:shd w:val="clear" w:color="auto" w:fill="FFFFFF"/>
        <w:spacing w:after="150" w:line="270" w:lineRule="atLeast"/>
        <w:outlineLvl w:val="2"/>
        <w:rPr>
          <w:rFonts w:ascii="Arial" w:eastAsia="Times New Roman" w:hAnsi="Arial" w:cs="Arial"/>
          <w:color w:val="333333"/>
          <w:sz w:val="27"/>
          <w:szCs w:val="27"/>
        </w:rPr>
      </w:pPr>
      <w:r w:rsidRPr="00FC1E0F">
        <w:rPr>
          <w:rFonts w:ascii="Arial" w:eastAsia="Times New Roman" w:hAnsi="Arial" w:cs="Arial"/>
          <w:color w:val="333333"/>
          <w:sz w:val="27"/>
          <w:szCs w:val="27"/>
        </w:rPr>
        <w:t>Materials</w:t>
      </w:r>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0" w:history="1">
        <w:r w:rsidRPr="00FC1E0F">
          <w:rPr>
            <w:rFonts w:ascii="Arial" w:eastAsia="Times New Roman" w:hAnsi="Arial" w:cs="Arial"/>
            <w:color w:val="005C95"/>
            <w:sz w:val="21"/>
            <w:szCs w:val="21"/>
            <w:u w:val="single"/>
          </w:rPr>
          <w:t>Framing America, Ch. 7</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1" w:history="1">
        <w:r w:rsidRPr="00FC1E0F">
          <w:rPr>
            <w:rFonts w:ascii="Arial" w:eastAsia="Times New Roman" w:hAnsi="Arial" w:cs="Arial"/>
            <w:color w:val="005C95"/>
            <w:sz w:val="21"/>
            <w:szCs w:val="21"/>
            <w:u w:val="single"/>
          </w:rPr>
          <w:t>Framing America, Ch. 8</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2" w:history="1">
        <w:r w:rsidRPr="00FC1E0F">
          <w:rPr>
            <w:rFonts w:ascii="Arial" w:eastAsia="Times New Roman" w:hAnsi="Arial" w:cs="Arial"/>
            <w:color w:val="005C95"/>
            <w:sz w:val="21"/>
            <w:szCs w:val="21"/>
            <w:u w:val="single"/>
          </w:rPr>
          <w:t>Week 3 Electronic Reserve Readings</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3" w:history="1">
        <w:r w:rsidRPr="00FC1E0F">
          <w:rPr>
            <w:rFonts w:ascii="Arial" w:eastAsia="Times New Roman" w:hAnsi="Arial" w:cs="Arial"/>
            <w:color w:val="005C95"/>
            <w:sz w:val="21"/>
            <w:szCs w:val="21"/>
            <w:u w:val="single"/>
          </w:rPr>
          <w:t>Documenting the Face of America: Roy Stryker and the FSA/OWI Photographers Video Reflection</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4" w:history="1">
        <w:r w:rsidRPr="00FC1E0F">
          <w:rPr>
            <w:rFonts w:ascii="Arial" w:eastAsia="Times New Roman" w:hAnsi="Arial" w:cs="Arial"/>
            <w:color w:val="005C95"/>
            <w:sz w:val="21"/>
            <w:szCs w:val="21"/>
            <w:u w:val="single"/>
          </w:rPr>
          <w:t>Jackson Pollock Video Reflection</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5" w:history="1">
        <w:r w:rsidRPr="00FC1E0F">
          <w:rPr>
            <w:rFonts w:ascii="Arial" w:eastAsia="Times New Roman" w:hAnsi="Arial" w:cs="Arial"/>
            <w:color w:val="005C95"/>
            <w:sz w:val="21"/>
            <w:szCs w:val="21"/>
            <w:u w:val="single"/>
          </w:rPr>
          <w:t>Grant Wood—American Gothic</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6" w:history="1">
        <w:r w:rsidRPr="00FC1E0F">
          <w:rPr>
            <w:rFonts w:ascii="Arial" w:eastAsia="Times New Roman" w:hAnsi="Arial" w:cs="Arial"/>
            <w:color w:val="005C95"/>
            <w:sz w:val="21"/>
            <w:szCs w:val="21"/>
            <w:u w:val="single"/>
          </w:rPr>
          <w:t>Charles Sheeler Video Reflection</w:t>
        </w:r>
      </w:hyperlink>
    </w:p>
    <w:p w:rsidR="00FC1E0F" w:rsidRPr="00FC1E0F" w:rsidRDefault="00FC1E0F" w:rsidP="00FC1E0F">
      <w:pPr>
        <w:numPr>
          <w:ilvl w:val="0"/>
          <w:numId w:val="10"/>
        </w:numPr>
        <w:shd w:val="clear" w:color="auto" w:fill="FFFFFF"/>
        <w:spacing w:before="150" w:after="100" w:afterAutospacing="1" w:line="240" w:lineRule="auto"/>
        <w:ind w:left="0"/>
        <w:rPr>
          <w:rFonts w:ascii="Arial" w:eastAsia="Times New Roman" w:hAnsi="Arial" w:cs="Arial"/>
          <w:color w:val="000000"/>
          <w:sz w:val="21"/>
          <w:szCs w:val="21"/>
        </w:rPr>
      </w:pPr>
      <w:hyperlink r:id="rId27" w:history="1">
        <w:r w:rsidRPr="00FC1E0F">
          <w:rPr>
            <w:rFonts w:ascii="Arial" w:eastAsia="Times New Roman" w:hAnsi="Arial" w:cs="Arial"/>
            <w:color w:val="005C95"/>
            <w:sz w:val="21"/>
            <w:szCs w:val="21"/>
            <w:u w:val="single"/>
          </w:rPr>
          <w:t xml:space="preserve">Diego Rivera—Revolutionary With A </w:t>
        </w:r>
        <w:proofErr w:type="spellStart"/>
        <w:r w:rsidRPr="00FC1E0F">
          <w:rPr>
            <w:rFonts w:ascii="Arial" w:eastAsia="Times New Roman" w:hAnsi="Arial" w:cs="Arial"/>
            <w:color w:val="005C95"/>
            <w:sz w:val="21"/>
            <w:szCs w:val="21"/>
            <w:u w:val="single"/>
          </w:rPr>
          <w:t>Paintbox</w:t>
        </w:r>
        <w:proofErr w:type="spellEnd"/>
        <w:r w:rsidRPr="00FC1E0F">
          <w:rPr>
            <w:rFonts w:ascii="Arial" w:eastAsia="Times New Roman" w:hAnsi="Arial" w:cs="Arial"/>
            <w:color w:val="005C95"/>
            <w:sz w:val="21"/>
            <w:szCs w:val="21"/>
            <w:u w:val="single"/>
          </w:rPr>
          <w:t xml:space="preserve"> Video Reflection</w:t>
        </w:r>
      </w:hyperlink>
    </w:p>
    <w:p w:rsidR="00FC1E0F" w:rsidRDefault="00FC1E0F"/>
    <w:p w:rsidR="00FC1E0F" w:rsidRDefault="00FC1E0F"/>
    <w:p w:rsidR="00FC1E0F" w:rsidRDefault="00FC1E0F">
      <w:r>
        <w:t>Week 4</w:t>
      </w:r>
    </w:p>
    <w:p w:rsidR="00FC1E0F" w:rsidRPr="00FC1E0F" w:rsidRDefault="00FC1E0F" w:rsidP="00FC1E0F">
      <w:pPr>
        <w:shd w:val="clear" w:color="auto" w:fill="FFFFFF"/>
        <w:spacing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Resources: </w:t>
      </w:r>
      <w:r w:rsidRPr="00FC1E0F">
        <w:rPr>
          <w:rFonts w:ascii="Arial" w:eastAsia="Times New Roman" w:hAnsi="Arial" w:cs="Arial"/>
          <w:color w:val="000000"/>
          <w:sz w:val="21"/>
          <w:szCs w:val="21"/>
        </w:rPr>
        <w:t>Review your Week 4 readings and videos.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Choose </w:t>
      </w:r>
      <w:r w:rsidRPr="00FC1E0F">
        <w:rPr>
          <w:rFonts w:ascii="Arial" w:eastAsia="Times New Roman" w:hAnsi="Arial" w:cs="Arial"/>
          <w:color w:val="000000"/>
          <w:sz w:val="21"/>
          <w:szCs w:val="21"/>
        </w:rPr>
        <w:t>one of the following themes for a presentation on your Week 4 content:</w:t>
      </w:r>
    </w:p>
    <w:p w:rsidR="00FC1E0F" w:rsidRPr="00FC1E0F" w:rsidRDefault="00FC1E0F" w:rsidP="00FC1E0F">
      <w:pPr>
        <w:numPr>
          <w:ilvl w:val="0"/>
          <w:numId w:val="1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Changing Times: Proto-Pop and The Beats (must include either Robert Rauschenberg or Jasper Johns)</w:t>
      </w:r>
    </w:p>
    <w:p w:rsidR="00FC1E0F" w:rsidRPr="00FC1E0F" w:rsidRDefault="00FC1E0F" w:rsidP="00FC1E0F">
      <w:pPr>
        <w:numPr>
          <w:ilvl w:val="0"/>
          <w:numId w:val="1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Andy Warhol and Pop Art (focus on Warhol OR Warhol and other Pop artists)</w:t>
      </w:r>
    </w:p>
    <w:p w:rsidR="00FC1E0F" w:rsidRPr="00FC1E0F" w:rsidRDefault="00FC1E0F" w:rsidP="00FC1E0F">
      <w:pPr>
        <w:numPr>
          <w:ilvl w:val="0"/>
          <w:numId w:val="11"/>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Protest Art (You may choose to focus on Civil Rights, the Vietnam War, or both)</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Create</w:t>
      </w:r>
      <w:r w:rsidRPr="00FC1E0F">
        <w:rPr>
          <w:rFonts w:ascii="Arial" w:eastAsia="Times New Roman" w:hAnsi="Arial" w:cs="Arial"/>
          <w:color w:val="000000"/>
          <w:sz w:val="21"/>
          <w:szCs w:val="21"/>
        </w:rPr>
        <w:t> a 10- to 12-sllde presentation (including a title and reference slide) on your selected theme that includes the following:</w:t>
      </w:r>
    </w:p>
    <w:p w:rsidR="00FC1E0F" w:rsidRPr="00FC1E0F" w:rsidRDefault="00FC1E0F" w:rsidP="00FC1E0F">
      <w:pPr>
        <w:numPr>
          <w:ilvl w:val="0"/>
          <w:numId w:val="1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100- to 250-word speaker notes for each of your content slides that summarize the main points listed on the slide (you will have a minimum of 8 to 10 content slides which excludes the title and reference slides).</w:t>
      </w:r>
    </w:p>
    <w:p w:rsidR="00FC1E0F" w:rsidRPr="00FC1E0F" w:rsidRDefault="00FC1E0F" w:rsidP="00FC1E0F">
      <w:pPr>
        <w:numPr>
          <w:ilvl w:val="0"/>
          <w:numId w:val="1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lastRenderedPageBreak/>
        <w:t>A description and analysis of four to six artworks related to your selected theme (include an image of each artwork).</w:t>
      </w:r>
    </w:p>
    <w:p w:rsidR="00FC1E0F" w:rsidRPr="00FC1E0F" w:rsidRDefault="00FC1E0F" w:rsidP="00FC1E0F">
      <w:pPr>
        <w:numPr>
          <w:ilvl w:val="0"/>
          <w:numId w:val="1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 description of the subject of each artwork; what was the subject depicted by the artist?</w:t>
      </w:r>
    </w:p>
    <w:p w:rsidR="00FC1E0F" w:rsidRPr="00FC1E0F" w:rsidRDefault="00FC1E0F" w:rsidP="00FC1E0F">
      <w:pPr>
        <w:numPr>
          <w:ilvl w:val="0"/>
          <w:numId w:val="1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An examination of how this type of art developed; why did artists choose these subjects? To what social or cultural events were artists responding? </w:t>
      </w:r>
    </w:p>
    <w:p w:rsidR="00FC1E0F" w:rsidRPr="00FC1E0F" w:rsidRDefault="00FC1E0F" w:rsidP="00FC1E0F">
      <w:pPr>
        <w:numPr>
          <w:ilvl w:val="0"/>
          <w:numId w:val="12"/>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A description of the materials, media, or techniques used by the artists; why did the artist use these materials or techniques? What is the overall effect of the artwork?</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You must use Microsoft</w:t>
      </w:r>
      <w:r w:rsidRPr="00FC1E0F">
        <w:rPr>
          <w:rFonts w:ascii="Arial" w:eastAsia="Times New Roman" w:hAnsi="Arial" w:cs="Arial"/>
          <w:color w:val="000000"/>
          <w:sz w:val="21"/>
          <w:szCs w:val="21"/>
          <w:vertAlign w:val="superscript"/>
        </w:rPr>
        <w:t>®</w:t>
      </w:r>
      <w:r w:rsidRPr="00FC1E0F">
        <w:rPr>
          <w:rFonts w:ascii="Arial" w:eastAsia="Times New Roman" w:hAnsi="Arial" w:cs="Arial"/>
          <w:color w:val="000000"/>
          <w:sz w:val="21"/>
          <w:szCs w:val="21"/>
        </w:rPr>
        <w:t> PowerPoint</w:t>
      </w:r>
      <w:r w:rsidRPr="00FC1E0F">
        <w:rPr>
          <w:rFonts w:ascii="Arial" w:eastAsia="Times New Roman" w:hAnsi="Arial" w:cs="Arial"/>
          <w:color w:val="000000"/>
          <w:sz w:val="21"/>
          <w:szCs w:val="21"/>
          <w:vertAlign w:val="superscript"/>
        </w:rPr>
        <w:t>®</w:t>
      </w:r>
      <w:r w:rsidRPr="00FC1E0F">
        <w:rPr>
          <w:rFonts w:ascii="Arial" w:eastAsia="Times New Roman" w:hAnsi="Arial" w:cs="Arial"/>
          <w:color w:val="000000"/>
          <w:sz w:val="21"/>
          <w:szCs w:val="21"/>
        </w:rPr>
        <w:t> .</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references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Submit</w:t>
      </w:r>
      <w:r w:rsidRPr="00FC1E0F">
        <w:rPr>
          <w:rFonts w:ascii="Arial" w:eastAsia="Times New Roman" w:hAnsi="Arial" w:cs="Arial"/>
          <w:color w:val="000000"/>
          <w:sz w:val="21"/>
          <w:szCs w:val="21"/>
        </w:rPr>
        <w:t> your assignment to the Assignment Files tab.</w:t>
      </w:r>
    </w:p>
    <w:p w:rsidR="00FC1E0F" w:rsidRDefault="00FC1E0F"/>
    <w:p w:rsidR="00FC1E0F" w:rsidRPr="00FC1E0F" w:rsidRDefault="00FC1E0F" w:rsidP="00FC1E0F">
      <w:pPr>
        <w:shd w:val="clear" w:color="auto" w:fill="FFFFFF"/>
        <w:spacing w:after="150" w:line="270" w:lineRule="atLeast"/>
        <w:outlineLvl w:val="2"/>
        <w:rPr>
          <w:rFonts w:ascii="Arial" w:eastAsia="Times New Roman" w:hAnsi="Arial" w:cs="Arial"/>
          <w:color w:val="333333"/>
          <w:sz w:val="27"/>
          <w:szCs w:val="27"/>
        </w:rPr>
      </w:pPr>
      <w:r w:rsidRPr="00FC1E0F">
        <w:rPr>
          <w:rFonts w:ascii="Arial" w:eastAsia="Times New Roman" w:hAnsi="Arial" w:cs="Arial"/>
          <w:color w:val="333333"/>
          <w:sz w:val="27"/>
          <w:szCs w:val="27"/>
        </w:rPr>
        <w:t>Materials</w:t>
      </w:r>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28" w:history="1">
        <w:r w:rsidRPr="00FC1E0F">
          <w:rPr>
            <w:rFonts w:ascii="Arial" w:eastAsia="Times New Roman" w:hAnsi="Arial" w:cs="Arial"/>
            <w:color w:val="005C95"/>
            <w:sz w:val="21"/>
            <w:szCs w:val="21"/>
            <w:u w:val="single"/>
          </w:rPr>
          <w:t>Framing America, Ch. 8</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29" w:history="1">
        <w:r w:rsidRPr="00FC1E0F">
          <w:rPr>
            <w:rFonts w:ascii="Arial" w:eastAsia="Times New Roman" w:hAnsi="Arial" w:cs="Arial"/>
            <w:color w:val="005C95"/>
            <w:sz w:val="21"/>
            <w:szCs w:val="21"/>
            <w:u w:val="single"/>
          </w:rPr>
          <w:t>Week 4 Electronic Reserve Readings</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30" w:history="1">
        <w:r w:rsidRPr="00FC1E0F">
          <w:rPr>
            <w:rFonts w:ascii="Arial" w:eastAsia="Times New Roman" w:hAnsi="Arial" w:cs="Arial"/>
            <w:color w:val="005C95"/>
            <w:sz w:val="21"/>
            <w:szCs w:val="21"/>
            <w:u w:val="single"/>
          </w:rPr>
          <w:t>The Principle of Selection Video Reflection</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31" w:history="1">
        <w:r w:rsidRPr="00FC1E0F">
          <w:rPr>
            <w:rFonts w:ascii="Arial" w:eastAsia="Times New Roman" w:hAnsi="Arial" w:cs="Arial"/>
            <w:color w:val="005C95"/>
            <w:sz w:val="21"/>
            <w:szCs w:val="21"/>
            <w:u w:val="single"/>
          </w:rPr>
          <w:t>Andy Warhol, Part 1 Video Reflection</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32" w:history="1">
        <w:r w:rsidRPr="00FC1E0F">
          <w:rPr>
            <w:rFonts w:ascii="Arial" w:eastAsia="Times New Roman" w:hAnsi="Arial" w:cs="Arial"/>
            <w:color w:val="005C95"/>
            <w:sz w:val="21"/>
            <w:szCs w:val="21"/>
            <w:u w:val="single"/>
          </w:rPr>
          <w:t xml:space="preserve">James </w:t>
        </w:r>
        <w:proofErr w:type="spellStart"/>
        <w:r w:rsidRPr="00FC1E0F">
          <w:rPr>
            <w:rFonts w:ascii="Arial" w:eastAsia="Times New Roman" w:hAnsi="Arial" w:cs="Arial"/>
            <w:color w:val="005C95"/>
            <w:sz w:val="21"/>
            <w:szCs w:val="21"/>
            <w:u w:val="single"/>
          </w:rPr>
          <w:t>Rosenquist</w:t>
        </w:r>
        <w:proofErr w:type="spellEnd"/>
        <w:r w:rsidRPr="00FC1E0F">
          <w:rPr>
            <w:rFonts w:ascii="Arial" w:eastAsia="Times New Roman" w:hAnsi="Arial" w:cs="Arial"/>
            <w:color w:val="005C95"/>
            <w:sz w:val="21"/>
            <w:szCs w:val="21"/>
            <w:u w:val="single"/>
          </w:rPr>
          <w:t>: Reimagining the Billboard</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33" w:history="1">
        <w:r w:rsidRPr="00FC1E0F">
          <w:rPr>
            <w:rFonts w:ascii="Arial" w:eastAsia="Times New Roman" w:hAnsi="Arial" w:cs="Arial"/>
            <w:color w:val="005C95"/>
            <w:sz w:val="21"/>
            <w:szCs w:val="21"/>
            <w:u w:val="single"/>
          </w:rPr>
          <w:t>Andy Warhol: Prison of Consumerism</w:t>
        </w:r>
      </w:hyperlink>
    </w:p>
    <w:p w:rsidR="00FC1E0F" w:rsidRPr="00FC1E0F" w:rsidRDefault="00FC1E0F" w:rsidP="00FC1E0F">
      <w:pPr>
        <w:numPr>
          <w:ilvl w:val="0"/>
          <w:numId w:val="13"/>
        </w:numPr>
        <w:shd w:val="clear" w:color="auto" w:fill="FFFFFF"/>
        <w:spacing w:before="150" w:after="100" w:afterAutospacing="1" w:line="240" w:lineRule="auto"/>
        <w:ind w:left="0"/>
        <w:rPr>
          <w:rFonts w:ascii="Arial" w:eastAsia="Times New Roman" w:hAnsi="Arial" w:cs="Arial"/>
          <w:color w:val="000000"/>
          <w:sz w:val="21"/>
          <w:szCs w:val="21"/>
        </w:rPr>
      </w:pPr>
      <w:hyperlink r:id="rId34" w:history="1">
        <w:r w:rsidRPr="00FC1E0F">
          <w:rPr>
            <w:rFonts w:ascii="Arial" w:eastAsia="Times New Roman" w:hAnsi="Arial" w:cs="Arial"/>
            <w:color w:val="005C95"/>
            <w:sz w:val="21"/>
            <w:szCs w:val="21"/>
            <w:u w:val="single"/>
          </w:rPr>
          <w:t>Protest Art</w:t>
        </w:r>
      </w:hyperlink>
    </w:p>
    <w:p w:rsidR="00FC1E0F" w:rsidRDefault="00FC1E0F"/>
    <w:p w:rsidR="00FC1E0F" w:rsidRDefault="00FC1E0F">
      <w:r>
        <w:t>Week 5</w:t>
      </w:r>
    </w:p>
    <w:p w:rsidR="00FC1E0F" w:rsidRDefault="00FC1E0F"/>
    <w:p w:rsidR="00FC1E0F" w:rsidRPr="00FC1E0F" w:rsidRDefault="00FC1E0F" w:rsidP="00FC1E0F">
      <w:pPr>
        <w:shd w:val="clear" w:color="auto" w:fill="FFFFFF"/>
        <w:spacing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Resources: </w:t>
      </w:r>
      <w:r w:rsidRPr="00FC1E0F">
        <w:rPr>
          <w:rFonts w:ascii="Arial" w:eastAsia="Times New Roman" w:hAnsi="Arial" w:cs="Arial"/>
          <w:color w:val="000000"/>
          <w:sz w:val="21"/>
          <w:szCs w:val="21"/>
        </w:rPr>
        <w:t>Review your Week 5 readings and videos.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Write</w:t>
      </w:r>
      <w:r w:rsidRPr="00FC1E0F">
        <w:rPr>
          <w:rFonts w:ascii="Arial" w:eastAsia="Times New Roman" w:hAnsi="Arial" w:cs="Arial"/>
          <w:color w:val="000000"/>
          <w:sz w:val="21"/>
          <w:szCs w:val="21"/>
        </w:rPr>
        <w:t> a 1,400- to 1,750-word paper, discussing the role of art in America since the Gilded Age. Include discussion of the following:</w:t>
      </w:r>
    </w:p>
    <w:p w:rsidR="00FC1E0F" w:rsidRPr="00FC1E0F" w:rsidRDefault="00FC1E0F" w:rsidP="00FC1E0F">
      <w:pPr>
        <w:numPr>
          <w:ilvl w:val="0"/>
          <w:numId w:val="1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Beginning with the Gilded Age, how has art been a reflection of society? Describe and examine at least three examples you have encountered or examined in this course to support your conclusions.</w:t>
      </w:r>
    </w:p>
    <w:p w:rsidR="00FC1E0F" w:rsidRPr="00FC1E0F" w:rsidRDefault="00FC1E0F" w:rsidP="00FC1E0F">
      <w:pPr>
        <w:numPr>
          <w:ilvl w:val="0"/>
          <w:numId w:val="1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How art, in the context of the social justice movements of the 20th century, challenged and shaped American society. </w:t>
      </w:r>
    </w:p>
    <w:p w:rsidR="00FC1E0F" w:rsidRPr="00FC1E0F" w:rsidRDefault="00FC1E0F" w:rsidP="00FC1E0F">
      <w:pPr>
        <w:numPr>
          <w:ilvl w:val="0"/>
          <w:numId w:val="1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The role of diversity in the development of the arts and how it changed throughout the last century in the United States.</w:t>
      </w:r>
    </w:p>
    <w:p w:rsidR="00FC1E0F" w:rsidRPr="00FC1E0F" w:rsidRDefault="00FC1E0F" w:rsidP="00FC1E0F">
      <w:pPr>
        <w:numPr>
          <w:ilvl w:val="0"/>
          <w:numId w:val="14"/>
        </w:numPr>
        <w:shd w:val="clear" w:color="auto" w:fill="FFFFFF"/>
        <w:spacing w:before="100" w:beforeAutospacing="1" w:after="100" w:afterAutospacing="1" w:line="240" w:lineRule="auto"/>
        <w:rPr>
          <w:rFonts w:ascii="Arial" w:eastAsia="Times New Roman" w:hAnsi="Arial" w:cs="Arial"/>
          <w:color w:val="000000"/>
          <w:sz w:val="21"/>
          <w:szCs w:val="21"/>
        </w:rPr>
      </w:pPr>
      <w:r w:rsidRPr="00FC1E0F">
        <w:rPr>
          <w:rFonts w:ascii="Arial" w:eastAsia="Times New Roman" w:hAnsi="Arial" w:cs="Arial"/>
          <w:color w:val="000000"/>
          <w:sz w:val="21"/>
          <w:szCs w:val="21"/>
        </w:rPr>
        <w:t>Your opinion on the role of art today; how does it continue to remain relevant to our lives? How could it change or develop to become more relevant to our lives?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t>Format</w:t>
      </w:r>
      <w:r w:rsidRPr="00FC1E0F">
        <w:rPr>
          <w:rFonts w:ascii="Arial" w:eastAsia="Times New Roman" w:hAnsi="Arial" w:cs="Arial"/>
          <w:color w:val="000000"/>
          <w:sz w:val="21"/>
          <w:szCs w:val="21"/>
        </w:rPr>
        <w:t> your paper according to appropriate course level APA guidelines.</w:t>
      </w:r>
    </w:p>
    <w:p w:rsidR="00FC1E0F" w:rsidRPr="00FC1E0F" w:rsidRDefault="00FC1E0F" w:rsidP="00FC1E0F">
      <w:pPr>
        <w:shd w:val="clear" w:color="auto" w:fill="FFFFFF"/>
        <w:spacing w:before="100" w:beforeAutospacing="1" w:after="0" w:line="240" w:lineRule="auto"/>
        <w:rPr>
          <w:rFonts w:ascii="Arial" w:eastAsia="Times New Roman" w:hAnsi="Arial" w:cs="Arial"/>
          <w:color w:val="000000"/>
          <w:sz w:val="21"/>
          <w:szCs w:val="21"/>
        </w:rPr>
      </w:pPr>
      <w:r w:rsidRPr="00FC1E0F">
        <w:rPr>
          <w:rFonts w:ascii="Arial" w:eastAsia="Times New Roman" w:hAnsi="Arial" w:cs="Arial"/>
          <w:b/>
          <w:bCs/>
          <w:color w:val="000000"/>
          <w:sz w:val="21"/>
          <w:szCs w:val="21"/>
        </w:rPr>
        <w:lastRenderedPageBreak/>
        <w:t>Submit</w:t>
      </w:r>
      <w:r w:rsidRPr="00FC1E0F">
        <w:rPr>
          <w:rFonts w:ascii="Arial" w:eastAsia="Times New Roman" w:hAnsi="Arial" w:cs="Arial"/>
          <w:color w:val="000000"/>
          <w:sz w:val="21"/>
          <w:szCs w:val="21"/>
        </w:rPr>
        <w:t> your assignment to the Assignment Files tab.</w:t>
      </w:r>
    </w:p>
    <w:p w:rsidR="00FC1E0F" w:rsidRDefault="00FC1E0F"/>
    <w:p w:rsidR="00FC1E0F" w:rsidRPr="00FC1E0F" w:rsidRDefault="00FC1E0F" w:rsidP="00FC1E0F">
      <w:pPr>
        <w:shd w:val="clear" w:color="auto" w:fill="FFFFFF"/>
        <w:spacing w:after="150" w:line="270" w:lineRule="atLeast"/>
        <w:outlineLvl w:val="2"/>
        <w:rPr>
          <w:rFonts w:ascii="Arial" w:eastAsia="Times New Roman" w:hAnsi="Arial" w:cs="Arial"/>
          <w:color w:val="333333"/>
          <w:sz w:val="27"/>
          <w:szCs w:val="27"/>
        </w:rPr>
      </w:pPr>
      <w:r w:rsidRPr="00FC1E0F">
        <w:rPr>
          <w:rFonts w:ascii="Arial" w:eastAsia="Times New Roman" w:hAnsi="Arial" w:cs="Arial"/>
          <w:color w:val="333333"/>
          <w:sz w:val="27"/>
          <w:szCs w:val="27"/>
        </w:rPr>
        <w:t>Materials</w:t>
      </w:r>
    </w:p>
    <w:p w:rsidR="00FC1E0F" w:rsidRPr="00FC1E0F" w:rsidRDefault="00FC1E0F" w:rsidP="00FC1E0F">
      <w:pPr>
        <w:numPr>
          <w:ilvl w:val="0"/>
          <w:numId w:val="15"/>
        </w:numPr>
        <w:shd w:val="clear" w:color="auto" w:fill="FFFFFF"/>
        <w:spacing w:before="150" w:after="100" w:afterAutospacing="1" w:line="240" w:lineRule="auto"/>
        <w:ind w:left="0"/>
        <w:rPr>
          <w:rFonts w:ascii="Arial" w:eastAsia="Times New Roman" w:hAnsi="Arial" w:cs="Arial"/>
          <w:color w:val="000000"/>
          <w:sz w:val="21"/>
          <w:szCs w:val="21"/>
        </w:rPr>
      </w:pPr>
      <w:hyperlink r:id="rId35" w:history="1">
        <w:r w:rsidRPr="00FC1E0F">
          <w:rPr>
            <w:rFonts w:ascii="Arial" w:eastAsia="Times New Roman" w:hAnsi="Arial" w:cs="Arial"/>
            <w:color w:val="005C95"/>
            <w:sz w:val="21"/>
            <w:szCs w:val="21"/>
            <w:u w:val="single"/>
          </w:rPr>
          <w:t>Framing America, Ch. 8</w:t>
        </w:r>
      </w:hyperlink>
    </w:p>
    <w:p w:rsidR="00FC1E0F" w:rsidRPr="00FC1E0F" w:rsidRDefault="00FC1E0F" w:rsidP="00FC1E0F">
      <w:pPr>
        <w:numPr>
          <w:ilvl w:val="0"/>
          <w:numId w:val="15"/>
        </w:numPr>
        <w:shd w:val="clear" w:color="auto" w:fill="FFFFFF"/>
        <w:spacing w:before="150" w:after="100" w:afterAutospacing="1" w:line="240" w:lineRule="auto"/>
        <w:ind w:left="0"/>
        <w:rPr>
          <w:rFonts w:ascii="Arial" w:eastAsia="Times New Roman" w:hAnsi="Arial" w:cs="Arial"/>
          <w:color w:val="000000"/>
          <w:sz w:val="21"/>
          <w:szCs w:val="21"/>
        </w:rPr>
      </w:pPr>
      <w:hyperlink r:id="rId36" w:history="1">
        <w:r w:rsidRPr="00FC1E0F">
          <w:rPr>
            <w:rFonts w:ascii="Arial" w:eastAsia="Times New Roman" w:hAnsi="Arial" w:cs="Arial"/>
            <w:color w:val="005C95"/>
            <w:sz w:val="21"/>
            <w:szCs w:val="21"/>
            <w:u w:val="single"/>
          </w:rPr>
          <w:t>Week 5 Electronic Reserve Readings</w:t>
        </w:r>
      </w:hyperlink>
    </w:p>
    <w:p w:rsidR="00FC1E0F" w:rsidRPr="00FC1E0F" w:rsidRDefault="00FC1E0F" w:rsidP="00FC1E0F">
      <w:pPr>
        <w:numPr>
          <w:ilvl w:val="0"/>
          <w:numId w:val="15"/>
        </w:numPr>
        <w:shd w:val="clear" w:color="auto" w:fill="FFFFFF"/>
        <w:spacing w:before="150" w:after="100" w:afterAutospacing="1" w:line="240" w:lineRule="auto"/>
        <w:ind w:left="0"/>
        <w:rPr>
          <w:rFonts w:ascii="Arial" w:eastAsia="Times New Roman" w:hAnsi="Arial" w:cs="Arial"/>
          <w:color w:val="000000"/>
          <w:sz w:val="21"/>
          <w:szCs w:val="21"/>
        </w:rPr>
      </w:pPr>
      <w:hyperlink r:id="rId37" w:history="1">
        <w:r w:rsidRPr="00FC1E0F">
          <w:rPr>
            <w:rFonts w:ascii="Arial" w:eastAsia="Times New Roman" w:hAnsi="Arial" w:cs="Arial"/>
            <w:color w:val="005C95"/>
            <w:sz w:val="21"/>
            <w:szCs w:val="21"/>
            <w:u w:val="single"/>
          </w:rPr>
          <w:t>Latin American Artists</w:t>
        </w:r>
      </w:hyperlink>
    </w:p>
    <w:p w:rsidR="00FC1E0F" w:rsidRPr="00FC1E0F" w:rsidRDefault="00FC1E0F" w:rsidP="00FC1E0F">
      <w:pPr>
        <w:numPr>
          <w:ilvl w:val="0"/>
          <w:numId w:val="15"/>
        </w:numPr>
        <w:shd w:val="clear" w:color="auto" w:fill="FFFFFF"/>
        <w:spacing w:before="150" w:after="100" w:afterAutospacing="1" w:line="240" w:lineRule="auto"/>
        <w:ind w:left="0"/>
        <w:rPr>
          <w:rFonts w:ascii="Arial" w:eastAsia="Times New Roman" w:hAnsi="Arial" w:cs="Arial"/>
          <w:color w:val="000000"/>
          <w:sz w:val="21"/>
          <w:szCs w:val="21"/>
        </w:rPr>
      </w:pPr>
      <w:hyperlink r:id="rId38" w:history="1">
        <w:r w:rsidRPr="00FC1E0F">
          <w:rPr>
            <w:rFonts w:ascii="Arial" w:eastAsia="Times New Roman" w:hAnsi="Arial" w:cs="Arial"/>
            <w:color w:val="005C95"/>
            <w:sz w:val="21"/>
            <w:szCs w:val="21"/>
            <w:u w:val="single"/>
          </w:rPr>
          <w:t>Thelma Golden—How Art Gives Shape to Cultural Change</w:t>
        </w:r>
      </w:hyperlink>
    </w:p>
    <w:p w:rsidR="00FC1E0F" w:rsidRPr="00FC1E0F" w:rsidRDefault="00FC1E0F" w:rsidP="00FC1E0F">
      <w:pPr>
        <w:numPr>
          <w:ilvl w:val="0"/>
          <w:numId w:val="15"/>
        </w:numPr>
        <w:shd w:val="clear" w:color="auto" w:fill="FFFFFF"/>
        <w:spacing w:before="150" w:after="100" w:afterAutospacing="1" w:line="240" w:lineRule="auto"/>
        <w:ind w:left="0"/>
        <w:rPr>
          <w:rFonts w:ascii="Arial" w:eastAsia="Times New Roman" w:hAnsi="Arial" w:cs="Arial"/>
          <w:color w:val="000000"/>
          <w:sz w:val="21"/>
          <w:szCs w:val="21"/>
        </w:rPr>
      </w:pPr>
      <w:hyperlink r:id="rId39" w:history="1">
        <w:r w:rsidRPr="00FC1E0F">
          <w:rPr>
            <w:rFonts w:ascii="Arial" w:eastAsia="Times New Roman" w:hAnsi="Arial" w:cs="Arial"/>
            <w:color w:val="005C95"/>
            <w:sz w:val="21"/>
            <w:szCs w:val="21"/>
            <w:u w:val="single"/>
          </w:rPr>
          <w:t>Vietnam Memorial</w:t>
        </w:r>
      </w:hyperlink>
    </w:p>
    <w:p w:rsidR="00FC1E0F" w:rsidRDefault="00FC1E0F"/>
    <w:sectPr w:rsidR="00FC1E0F">
      <w:head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C19" w:rsidRDefault="00377C19" w:rsidP="00FC1E0F">
      <w:pPr>
        <w:spacing w:after="0" w:line="240" w:lineRule="auto"/>
      </w:pPr>
      <w:r>
        <w:separator/>
      </w:r>
    </w:p>
  </w:endnote>
  <w:endnote w:type="continuationSeparator" w:id="0">
    <w:p w:rsidR="00377C19" w:rsidRDefault="00377C19" w:rsidP="00FC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C19" w:rsidRDefault="00377C19" w:rsidP="00FC1E0F">
      <w:pPr>
        <w:spacing w:after="0" w:line="240" w:lineRule="auto"/>
      </w:pPr>
      <w:r>
        <w:separator/>
      </w:r>
    </w:p>
  </w:footnote>
  <w:footnote w:type="continuationSeparator" w:id="0">
    <w:p w:rsidR="00377C19" w:rsidRDefault="00377C19" w:rsidP="00FC1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E0F" w:rsidRDefault="00FC1E0F">
    <w:pPr>
      <w:pStyle w:val="Header"/>
    </w:pPr>
  </w:p>
  <w:p w:rsidR="00FC1E0F" w:rsidRDefault="00FC1E0F">
    <w:pPr>
      <w:pStyle w:val="Header"/>
    </w:pPr>
  </w:p>
  <w:p w:rsidR="00FC1E0F" w:rsidRDefault="00FC1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BA6"/>
    <w:multiLevelType w:val="multilevel"/>
    <w:tmpl w:val="10CC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75A60"/>
    <w:multiLevelType w:val="multilevel"/>
    <w:tmpl w:val="CE38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B780B"/>
    <w:multiLevelType w:val="multilevel"/>
    <w:tmpl w:val="3766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21A4D"/>
    <w:multiLevelType w:val="multilevel"/>
    <w:tmpl w:val="720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E0D19"/>
    <w:multiLevelType w:val="multilevel"/>
    <w:tmpl w:val="4888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77B90"/>
    <w:multiLevelType w:val="multilevel"/>
    <w:tmpl w:val="192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FF711A"/>
    <w:multiLevelType w:val="multilevel"/>
    <w:tmpl w:val="698E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74463"/>
    <w:multiLevelType w:val="multilevel"/>
    <w:tmpl w:val="AB92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6F425C"/>
    <w:multiLevelType w:val="multilevel"/>
    <w:tmpl w:val="FB9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054DCC"/>
    <w:multiLevelType w:val="multilevel"/>
    <w:tmpl w:val="A05C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90758"/>
    <w:multiLevelType w:val="multilevel"/>
    <w:tmpl w:val="DAA8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154EA"/>
    <w:multiLevelType w:val="multilevel"/>
    <w:tmpl w:val="AD00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E3895"/>
    <w:multiLevelType w:val="multilevel"/>
    <w:tmpl w:val="DE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87061B"/>
    <w:multiLevelType w:val="multilevel"/>
    <w:tmpl w:val="F754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F4C28"/>
    <w:multiLevelType w:val="multilevel"/>
    <w:tmpl w:val="BFD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0"/>
  </w:num>
  <w:num w:numId="4">
    <w:abstractNumId w:val="8"/>
  </w:num>
  <w:num w:numId="5">
    <w:abstractNumId w:val="9"/>
  </w:num>
  <w:num w:numId="6">
    <w:abstractNumId w:val="14"/>
  </w:num>
  <w:num w:numId="7">
    <w:abstractNumId w:val="5"/>
  </w:num>
  <w:num w:numId="8">
    <w:abstractNumId w:val="4"/>
  </w:num>
  <w:num w:numId="9">
    <w:abstractNumId w:val="7"/>
  </w:num>
  <w:num w:numId="10">
    <w:abstractNumId w:val="11"/>
  </w:num>
  <w:num w:numId="11">
    <w:abstractNumId w:val="3"/>
  </w:num>
  <w:num w:numId="12">
    <w:abstractNumId w:val="2"/>
  </w:num>
  <w:num w:numId="13">
    <w:abstractNumId w:val="1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0F"/>
    <w:rsid w:val="00067288"/>
    <w:rsid w:val="00231D28"/>
    <w:rsid w:val="00377C19"/>
    <w:rsid w:val="007879D7"/>
    <w:rsid w:val="00FC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12BB"/>
  <w15:chartTrackingRefBased/>
  <w15:docId w15:val="{D2635793-7494-4C82-9631-7D6B642C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FC1E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E0F"/>
    <w:rPr>
      <w:b/>
      <w:bCs/>
    </w:rPr>
  </w:style>
  <w:style w:type="paragraph" w:customStyle="1" w:styleId="assignmentslevel1">
    <w:name w:val="assignmentslevel1"/>
    <w:basedOn w:val="Normal"/>
    <w:rsid w:val="00FC1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C1E0F"/>
  </w:style>
  <w:style w:type="character" w:styleId="Emphasis">
    <w:name w:val="Emphasis"/>
    <w:basedOn w:val="DefaultParagraphFont"/>
    <w:uiPriority w:val="20"/>
    <w:qFormat/>
    <w:rsid w:val="00FC1E0F"/>
    <w:rPr>
      <w:i/>
      <w:iCs/>
    </w:rPr>
  </w:style>
  <w:style w:type="paragraph" w:styleId="ListParagraph">
    <w:name w:val="List Paragraph"/>
    <w:basedOn w:val="Normal"/>
    <w:uiPriority w:val="34"/>
    <w:qFormat/>
    <w:rsid w:val="00FC1E0F"/>
    <w:pPr>
      <w:ind w:left="720"/>
      <w:contextualSpacing/>
    </w:pPr>
  </w:style>
  <w:style w:type="character" w:customStyle="1" w:styleId="Heading3Char">
    <w:name w:val="Heading 3 Char"/>
    <w:basedOn w:val="DefaultParagraphFont"/>
    <w:link w:val="Heading3"/>
    <w:uiPriority w:val="9"/>
    <w:rsid w:val="00FC1E0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C1E0F"/>
    <w:rPr>
      <w:color w:val="0000FF"/>
      <w:u w:val="single"/>
    </w:rPr>
  </w:style>
  <w:style w:type="paragraph" w:styleId="Header">
    <w:name w:val="header"/>
    <w:basedOn w:val="Normal"/>
    <w:link w:val="HeaderChar"/>
    <w:uiPriority w:val="99"/>
    <w:unhideWhenUsed/>
    <w:rsid w:val="00FC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E0F"/>
  </w:style>
  <w:style w:type="paragraph" w:styleId="Footer">
    <w:name w:val="footer"/>
    <w:basedOn w:val="Normal"/>
    <w:link w:val="FooterChar"/>
    <w:uiPriority w:val="99"/>
    <w:unhideWhenUsed/>
    <w:rsid w:val="00FC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67642">
      <w:bodyDiv w:val="1"/>
      <w:marLeft w:val="0"/>
      <w:marRight w:val="0"/>
      <w:marTop w:val="0"/>
      <w:marBottom w:val="0"/>
      <w:divBdr>
        <w:top w:val="none" w:sz="0" w:space="0" w:color="auto"/>
        <w:left w:val="none" w:sz="0" w:space="0" w:color="auto"/>
        <w:bottom w:val="none" w:sz="0" w:space="0" w:color="auto"/>
        <w:right w:val="none" w:sz="0" w:space="0" w:color="auto"/>
      </w:divBdr>
    </w:div>
    <w:div w:id="815800326">
      <w:bodyDiv w:val="1"/>
      <w:marLeft w:val="0"/>
      <w:marRight w:val="0"/>
      <w:marTop w:val="0"/>
      <w:marBottom w:val="0"/>
      <w:divBdr>
        <w:top w:val="none" w:sz="0" w:space="0" w:color="auto"/>
        <w:left w:val="none" w:sz="0" w:space="0" w:color="auto"/>
        <w:bottom w:val="none" w:sz="0" w:space="0" w:color="auto"/>
        <w:right w:val="none" w:sz="0" w:space="0" w:color="auto"/>
      </w:divBdr>
    </w:div>
    <w:div w:id="1177885528">
      <w:bodyDiv w:val="1"/>
      <w:marLeft w:val="0"/>
      <w:marRight w:val="0"/>
      <w:marTop w:val="0"/>
      <w:marBottom w:val="0"/>
      <w:divBdr>
        <w:top w:val="none" w:sz="0" w:space="0" w:color="auto"/>
        <w:left w:val="none" w:sz="0" w:space="0" w:color="auto"/>
        <w:bottom w:val="none" w:sz="0" w:space="0" w:color="auto"/>
        <w:right w:val="none" w:sz="0" w:space="0" w:color="auto"/>
      </w:divBdr>
    </w:div>
    <w:div w:id="1182625946">
      <w:bodyDiv w:val="1"/>
      <w:marLeft w:val="0"/>
      <w:marRight w:val="0"/>
      <w:marTop w:val="0"/>
      <w:marBottom w:val="0"/>
      <w:divBdr>
        <w:top w:val="none" w:sz="0" w:space="0" w:color="auto"/>
        <w:left w:val="none" w:sz="0" w:space="0" w:color="auto"/>
        <w:bottom w:val="none" w:sz="0" w:space="0" w:color="auto"/>
        <w:right w:val="none" w:sz="0" w:space="0" w:color="auto"/>
      </w:divBdr>
    </w:div>
    <w:div w:id="1272399972">
      <w:bodyDiv w:val="1"/>
      <w:marLeft w:val="0"/>
      <w:marRight w:val="0"/>
      <w:marTop w:val="0"/>
      <w:marBottom w:val="0"/>
      <w:divBdr>
        <w:top w:val="none" w:sz="0" w:space="0" w:color="auto"/>
        <w:left w:val="none" w:sz="0" w:space="0" w:color="auto"/>
        <w:bottom w:val="none" w:sz="0" w:space="0" w:color="auto"/>
        <w:right w:val="none" w:sz="0" w:space="0" w:color="auto"/>
      </w:divBdr>
    </w:div>
    <w:div w:id="1384864050">
      <w:bodyDiv w:val="1"/>
      <w:marLeft w:val="0"/>
      <w:marRight w:val="0"/>
      <w:marTop w:val="0"/>
      <w:marBottom w:val="0"/>
      <w:divBdr>
        <w:top w:val="none" w:sz="0" w:space="0" w:color="auto"/>
        <w:left w:val="none" w:sz="0" w:space="0" w:color="auto"/>
        <w:bottom w:val="none" w:sz="0" w:space="0" w:color="auto"/>
        <w:right w:val="none" w:sz="0" w:space="0" w:color="auto"/>
      </w:divBdr>
    </w:div>
    <w:div w:id="1671565317">
      <w:bodyDiv w:val="1"/>
      <w:marLeft w:val="0"/>
      <w:marRight w:val="0"/>
      <w:marTop w:val="0"/>
      <w:marBottom w:val="0"/>
      <w:divBdr>
        <w:top w:val="none" w:sz="0" w:space="0" w:color="auto"/>
        <w:left w:val="none" w:sz="0" w:space="0" w:color="auto"/>
        <w:bottom w:val="none" w:sz="0" w:space="0" w:color="auto"/>
        <w:right w:val="none" w:sz="0" w:space="0" w:color="auto"/>
      </w:divBdr>
    </w:div>
    <w:div w:id="1673027270">
      <w:bodyDiv w:val="1"/>
      <w:marLeft w:val="0"/>
      <w:marRight w:val="0"/>
      <w:marTop w:val="0"/>
      <w:marBottom w:val="0"/>
      <w:divBdr>
        <w:top w:val="none" w:sz="0" w:space="0" w:color="auto"/>
        <w:left w:val="none" w:sz="0" w:space="0" w:color="auto"/>
        <w:bottom w:val="none" w:sz="0" w:space="0" w:color="auto"/>
        <w:right w:val="none" w:sz="0" w:space="0" w:color="auto"/>
      </w:divBdr>
    </w:div>
    <w:div w:id="1774668912">
      <w:bodyDiv w:val="1"/>
      <w:marLeft w:val="0"/>
      <w:marRight w:val="0"/>
      <w:marTop w:val="0"/>
      <w:marBottom w:val="0"/>
      <w:divBdr>
        <w:top w:val="none" w:sz="0" w:space="0" w:color="auto"/>
        <w:left w:val="none" w:sz="0" w:space="0" w:color="auto"/>
        <w:bottom w:val="none" w:sz="0" w:space="0" w:color="auto"/>
        <w:right w:val="none" w:sz="0" w:space="0" w:color="auto"/>
      </w:divBdr>
    </w:div>
    <w:div w:id="21177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3" Type="http://schemas.openxmlformats.org/officeDocument/2006/relationships/settings" Target="settings.xm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theme" Target="theme/theme1.xm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Davis-Rosario</dc:creator>
  <cp:keywords/>
  <dc:description/>
  <cp:lastModifiedBy>I Davis-Rosario</cp:lastModifiedBy>
  <cp:revision>1</cp:revision>
  <dcterms:created xsi:type="dcterms:W3CDTF">2017-05-13T16:12:00Z</dcterms:created>
  <dcterms:modified xsi:type="dcterms:W3CDTF">2017-05-13T16:24:00Z</dcterms:modified>
</cp:coreProperties>
</file>