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40" w:rsidRPr="003C0440" w:rsidRDefault="003C0440" w:rsidP="003C0440">
      <w:pPr>
        <w:spacing w:before="285" w:after="190" w:line="240" w:lineRule="auto"/>
        <w:textAlignment w:val="baseline"/>
        <w:outlineLvl w:val="0"/>
        <w:rPr>
          <w:rFonts w:ascii="inherit" w:eastAsia="Times New Roman" w:hAnsi="inherit" w:cs="Times New Roman"/>
          <w:color w:val="585858"/>
          <w:kern w:val="36"/>
          <w:sz w:val="45"/>
          <w:szCs w:val="45"/>
        </w:rPr>
      </w:pPr>
      <w:r w:rsidRPr="003C0440">
        <w:rPr>
          <w:rFonts w:ascii="inherit" w:eastAsia="Times New Roman" w:hAnsi="inherit" w:cs="Times New Roman"/>
          <w:color w:val="585858"/>
          <w:kern w:val="36"/>
          <w:sz w:val="45"/>
          <w:szCs w:val="45"/>
        </w:rPr>
        <w:t>“</w:t>
      </w:r>
      <w:bookmarkStart w:id="0" w:name="_GoBack"/>
      <w:bookmarkEnd w:id="0"/>
      <w:r w:rsidRPr="003C0440">
        <w:rPr>
          <w:rFonts w:ascii="inherit" w:eastAsia="Times New Roman" w:hAnsi="inherit" w:cs="Times New Roman"/>
          <w:color w:val="585858"/>
          <w:kern w:val="36"/>
          <w:sz w:val="45"/>
          <w:szCs w:val="45"/>
        </w:rPr>
        <w:t>Employee First, Customer Second”</w:t>
      </w:r>
    </w:p>
    <w:p w:rsidR="003C0440" w:rsidRPr="003C0440" w:rsidRDefault="003C0440" w:rsidP="003C0440">
      <w:pPr>
        <w:spacing w:after="360" w:line="240" w:lineRule="auto"/>
        <w:textAlignment w:val="baseline"/>
        <w:rPr>
          <w:rFonts w:ascii="inherit" w:eastAsia="Times New Roman" w:hAnsi="inherit" w:cs="Times New Roman"/>
          <w:sz w:val="24"/>
          <w:szCs w:val="24"/>
        </w:rPr>
      </w:pPr>
      <w:r w:rsidRPr="003C0440">
        <w:rPr>
          <w:rFonts w:ascii="inherit" w:eastAsia="Times New Roman" w:hAnsi="inherit" w:cs="Times New Roman"/>
          <w:sz w:val="24"/>
          <w:szCs w:val="24"/>
        </w:rPr>
        <w:t xml:space="preserve">In July 2005, </w:t>
      </w:r>
      <w:proofErr w:type="spellStart"/>
      <w:r w:rsidRPr="003C0440">
        <w:rPr>
          <w:rFonts w:ascii="inherit" w:eastAsia="Times New Roman" w:hAnsi="inherit" w:cs="Times New Roman"/>
          <w:sz w:val="24"/>
          <w:szCs w:val="24"/>
        </w:rPr>
        <w:t>Nayar</w:t>
      </w:r>
      <w:proofErr w:type="spellEnd"/>
      <w:r w:rsidRPr="003C0440">
        <w:rPr>
          <w:rFonts w:ascii="inherit" w:eastAsia="Times New Roman" w:hAnsi="inherit" w:cs="Times New Roman"/>
          <w:sz w:val="24"/>
          <w:szCs w:val="24"/>
        </w:rPr>
        <w:t xml:space="preserve"> introduced his “Employee First, Customer Second” initiative in order to “invert the pyramid.” That initiative, explained </w:t>
      </w:r>
      <w:proofErr w:type="spellStart"/>
      <w:r w:rsidRPr="003C0440">
        <w:rPr>
          <w:rFonts w:ascii="inherit" w:eastAsia="Times New Roman" w:hAnsi="inherit" w:cs="Times New Roman"/>
          <w:sz w:val="24"/>
          <w:szCs w:val="24"/>
        </w:rPr>
        <w:t>Dilip</w:t>
      </w:r>
      <w:proofErr w:type="spellEnd"/>
      <w:r w:rsidRPr="003C0440">
        <w:rPr>
          <w:rFonts w:ascii="inherit" w:eastAsia="Times New Roman" w:hAnsi="inherit" w:cs="Times New Roman"/>
          <w:sz w:val="24"/>
          <w:szCs w:val="24"/>
        </w:rPr>
        <w:t xml:space="preserve"> Kumar Srivastava, head of corporate human resources, had four strategic objectives:</w:t>
      </w:r>
    </w:p>
    <w:p w:rsidR="003C0440" w:rsidRPr="003C0440" w:rsidRDefault="003C0440" w:rsidP="003C0440">
      <w:pPr>
        <w:numPr>
          <w:ilvl w:val="0"/>
          <w:numId w:val="1"/>
        </w:numPr>
        <w:spacing w:after="0" w:line="240" w:lineRule="auto"/>
        <w:ind w:left="855"/>
        <w:textAlignment w:val="baseline"/>
        <w:rPr>
          <w:rFonts w:ascii="inherit" w:eastAsia="Times New Roman" w:hAnsi="inherit" w:cs="Times New Roman"/>
          <w:sz w:val="24"/>
          <w:szCs w:val="24"/>
        </w:rPr>
      </w:pPr>
      <w:r w:rsidRPr="003C0440">
        <w:rPr>
          <w:rFonts w:ascii="inherit" w:eastAsia="Times New Roman" w:hAnsi="inherit" w:cs="Times New Roman"/>
          <w:sz w:val="24"/>
          <w:szCs w:val="24"/>
        </w:rPr>
        <w:t>To provide a unique employee environment</w:t>
      </w:r>
    </w:p>
    <w:p w:rsidR="003C0440" w:rsidRPr="003C0440" w:rsidRDefault="003C0440" w:rsidP="003C0440">
      <w:pPr>
        <w:numPr>
          <w:ilvl w:val="0"/>
          <w:numId w:val="1"/>
        </w:numPr>
        <w:spacing w:after="0" w:line="240" w:lineRule="auto"/>
        <w:ind w:left="855"/>
        <w:textAlignment w:val="baseline"/>
        <w:rPr>
          <w:rFonts w:ascii="inherit" w:eastAsia="Times New Roman" w:hAnsi="inherit" w:cs="Times New Roman"/>
          <w:sz w:val="24"/>
          <w:szCs w:val="24"/>
        </w:rPr>
      </w:pPr>
      <w:r w:rsidRPr="003C0440">
        <w:rPr>
          <w:rFonts w:ascii="inherit" w:eastAsia="Times New Roman" w:hAnsi="inherit" w:cs="Times New Roman"/>
          <w:sz w:val="24"/>
          <w:szCs w:val="24"/>
        </w:rPr>
        <w:t>To drive an inverted organizational structure</w:t>
      </w:r>
    </w:p>
    <w:p w:rsidR="003C0440" w:rsidRPr="003C0440" w:rsidRDefault="003C0440" w:rsidP="003C0440">
      <w:pPr>
        <w:numPr>
          <w:ilvl w:val="0"/>
          <w:numId w:val="1"/>
        </w:numPr>
        <w:spacing w:after="0" w:line="240" w:lineRule="auto"/>
        <w:ind w:left="855"/>
        <w:textAlignment w:val="baseline"/>
        <w:rPr>
          <w:rFonts w:ascii="inherit" w:eastAsia="Times New Roman" w:hAnsi="inherit" w:cs="Times New Roman"/>
          <w:sz w:val="24"/>
          <w:szCs w:val="24"/>
        </w:rPr>
      </w:pPr>
      <w:r w:rsidRPr="003C0440">
        <w:rPr>
          <w:rFonts w:ascii="inherit" w:eastAsia="Times New Roman" w:hAnsi="inherit" w:cs="Times New Roman"/>
          <w:sz w:val="24"/>
          <w:szCs w:val="24"/>
        </w:rPr>
        <w:t>To create transparency and accountability in the organization</w:t>
      </w:r>
    </w:p>
    <w:p w:rsidR="003C0440" w:rsidRPr="003C0440" w:rsidRDefault="003C0440" w:rsidP="003C0440">
      <w:pPr>
        <w:numPr>
          <w:ilvl w:val="0"/>
          <w:numId w:val="1"/>
        </w:numPr>
        <w:spacing w:after="0" w:line="240" w:lineRule="auto"/>
        <w:ind w:left="855"/>
        <w:textAlignment w:val="baseline"/>
        <w:rPr>
          <w:rFonts w:ascii="inherit" w:eastAsia="Times New Roman" w:hAnsi="inherit" w:cs="Times New Roman"/>
          <w:sz w:val="24"/>
          <w:szCs w:val="24"/>
        </w:rPr>
      </w:pPr>
      <w:r w:rsidRPr="003C0440">
        <w:rPr>
          <w:rFonts w:ascii="inherit" w:eastAsia="Times New Roman" w:hAnsi="inherit" w:cs="Times New Roman"/>
          <w:sz w:val="24"/>
          <w:szCs w:val="24"/>
        </w:rPr>
        <w:t>To encourage a value-driven culture</w:t>
      </w:r>
    </w:p>
    <w:p w:rsidR="003C0440" w:rsidRPr="003C0440" w:rsidRDefault="003C0440" w:rsidP="003C0440">
      <w:pPr>
        <w:spacing w:after="360" w:line="240" w:lineRule="auto"/>
        <w:textAlignment w:val="baseline"/>
        <w:rPr>
          <w:rFonts w:ascii="inherit" w:eastAsia="Times New Roman" w:hAnsi="inherit" w:cs="Times New Roman"/>
          <w:sz w:val="24"/>
          <w:szCs w:val="24"/>
        </w:rPr>
      </w:pPr>
      <w:r w:rsidRPr="003C0440">
        <w:rPr>
          <w:rFonts w:ascii="inherit" w:eastAsia="Times New Roman" w:hAnsi="inherit" w:cs="Times New Roman"/>
          <w:sz w:val="24"/>
          <w:szCs w:val="24"/>
        </w:rPr>
        <w:t xml:space="preserve">Added </w:t>
      </w:r>
      <w:proofErr w:type="spellStart"/>
      <w:r w:rsidRPr="003C0440">
        <w:rPr>
          <w:rFonts w:ascii="inherit" w:eastAsia="Times New Roman" w:hAnsi="inherit" w:cs="Times New Roman"/>
          <w:sz w:val="24"/>
          <w:szCs w:val="24"/>
        </w:rPr>
        <w:t>Nayar</w:t>
      </w:r>
      <w:proofErr w:type="spellEnd"/>
      <w:r w:rsidRPr="003C0440">
        <w:rPr>
          <w:rFonts w:ascii="inherit" w:eastAsia="Times New Roman" w:hAnsi="inherit" w:cs="Times New Roman"/>
          <w:sz w:val="24"/>
          <w:szCs w:val="24"/>
        </w:rPr>
        <w:t>, “I wanted value focused employees that were willing and able to drive an innovative, sophisticated experience for customers. From the start, though, I was clear: Employee First was not about free lunch, free buses, and subsidies. It was about setting clear priorities, investing in employees’ development, and unleashing their potential to produce bottom-line results.”</w:t>
      </w:r>
    </w:p>
    <w:p w:rsidR="003C0440" w:rsidRPr="003C0440" w:rsidRDefault="003C0440" w:rsidP="003C0440">
      <w:pPr>
        <w:spacing w:before="285" w:after="190" w:line="240" w:lineRule="auto"/>
        <w:textAlignment w:val="baseline"/>
        <w:outlineLvl w:val="0"/>
        <w:rPr>
          <w:rFonts w:ascii="inherit" w:eastAsia="Times New Roman" w:hAnsi="inherit" w:cs="Times New Roman"/>
          <w:color w:val="585858"/>
          <w:kern w:val="36"/>
          <w:sz w:val="45"/>
          <w:szCs w:val="45"/>
        </w:rPr>
      </w:pPr>
      <w:r w:rsidRPr="003C0440">
        <w:rPr>
          <w:rFonts w:ascii="inherit" w:eastAsia="Times New Roman" w:hAnsi="inherit" w:cs="Times New Roman"/>
          <w:color w:val="585858"/>
          <w:kern w:val="36"/>
          <w:sz w:val="45"/>
          <w:szCs w:val="45"/>
        </w:rPr>
        <w:t>360° Performance Evaluations</w:t>
      </w:r>
    </w:p>
    <w:p w:rsidR="003C0440" w:rsidRPr="003C0440" w:rsidRDefault="003C0440" w:rsidP="003C0440">
      <w:pPr>
        <w:spacing w:after="360" w:line="240" w:lineRule="auto"/>
        <w:textAlignment w:val="baseline"/>
        <w:rPr>
          <w:rFonts w:ascii="inherit" w:eastAsia="Times New Roman" w:hAnsi="inherit" w:cs="Times New Roman"/>
          <w:sz w:val="24"/>
          <w:szCs w:val="24"/>
        </w:rPr>
      </w:pPr>
      <w:r w:rsidRPr="003C0440">
        <w:rPr>
          <w:rFonts w:ascii="inherit" w:eastAsia="Times New Roman" w:hAnsi="inherit" w:cs="Times New Roman"/>
          <w:sz w:val="24"/>
          <w:szCs w:val="24"/>
        </w:rPr>
        <w:t xml:space="preserve">Along with announcing the Employee First, Customer Second philosophy, </w:t>
      </w:r>
      <w:proofErr w:type="spellStart"/>
      <w:r w:rsidRPr="003C0440">
        <w:rPr>
          <w:rFonts w:ascii="inherit" w:eastAsia="Times New Roman" w:hAnsi="inherit" w:cs="Times New Roman"/>
          <w:sz w:val="24"/>
          <w:szCs w:val="24"/>
        </w:rPr>
        <w:t>Nayar</w:t>
      </w:r>
      <w:proofErr w:type="spellEnd"/>
      <w:r w:rsidRPr="003C0440">
        <w:rPr>
          <w:rFonts w:ascii="inherit" w:eastAsia="Times New Roman" w:hAnsi="inherit" w:cs="Times New Roman"/>
          <w:sz w:val="24"/>
          <w:szCs w:val="24"/>
        </w:rPr>
        <w:t xml:space="preserve"> introduced 360° performance evaluations. Initially, the evaluations were performed on </w:t>
      </w:r>
      <w:proofErr w:type="spellStart"/>
      <w:r w:rsidRPr="003C0440">
        <w:rPr>
          <w:rFonts w:ascii="inherit" w:eastAsia="Times New Roman" w:hAnsi="inherit" w:cs="Times New Roman"/>
          <w:sz w:val="24"/>
          <w:szCs w:val="24"/>
        </w:rPr>
        <w:t>Nayar</w:t>
      </w:r>
      <w:proofErr w:type="spellEnd"/>
      <w:r w:rsidRPr="003C0440">
        <w:rPr>
          <w:rFonts w:ascii="inherit" w:eastAsia="Times New Roman" w:hAnsi="inherit" w:cs="Times New Roman"/>
          <w:sz w:val="24"/>
          <w:szCs w:val="24"/>
        </w:rPr>
        <w:t xml:space="preserve"> and his top 20 managers. That was not the shock however; rather, it was </w:t>
      </w:r>
      <w:proofErr w:type="spellStart"/>
      <w:r w:rsidRPr="003C0440">
        <w:rPr>
          <w:rFonts w:ascii="inherit" w:eastAsia="Times New Roman" w:hAnsi="inherit" w:cs="Times New Roman"/>
          <w:sz w:val="24"/>
          <w:szCs w:val="24"/>
        </w:rPr>
        <w:t>Nayar’s</w:t>
      </w:r>
      <w:proofErr w:type="spellEnd"/>
      <w:r w:rsidRPr="003C0440">
        <w:rPr>
          <w:rFonts w:ascii="inherit" w:eastAsia="Times New Roman" w:hAnsi="inherit" w:cs="Times New Roman"/>
          <w:sz w:val="24"/>
          <w:szCs w:val="24"/>
        </w:rPr>
        <w:t xml:space="preserve"> directive that the results of that evaluation be posted online for any employee to see.</w:t>
      </w:r>
    </w:p>
    <w:p w:rsidR="003C0440" w:rsidRPr="003C0440" w:rsidRDefault="003C0440" w:rsidP="003C0440">
      <w:pPr>
        <w:spacing w:after="360" w:line="240" w:lineRule="auto"/>
        <w:textAlignment w:val="baseline"/>
        <w:rPr>
          <w:rFonts w:ascii="inherit" w:eastAsia="Times New Roman" w:hAnsi="inherit" w:cs="Times New Roman"/>
          <w:sz w:val="24"/>
          <w:szCs w:val="24"/>
        </w:rPr>
      </w:pPr>
      <w:r w:rsidRPr="003C0440">
        <w:rPr>
          <w:rFonts w:ascii="inherit" w:eastAsia="Times New Roman" w:hAnsi="inherit" w:cs="Times New Roman"/>
          <w:sz w:val="24"/>
          <w:szCs w:val="24"/>
        </w:rPr>
        <w:t xml:space="preserve">Executives report to feelings of unease at the airing of those results. Said R. </w:t>
      </w:r>
      <w:proofErr w:type="spellStart"/>
      <w:r w:rsidRPr="003C0440">
        <w:rPr>
          <w:rFonts w:ascii="inherit" w:eastAsia="Times New Roman" w:hAnsi="inherit" w:cs="Times New Roman"/>
          <w:sz w:val="24"/>
          <w:szCs w:val="24"/>
        </w:rPr>
        <w:t>Srikrishna</w:t>
      </w:r>
      <w:proofErr w:type="spellEnd"/>
      <w:r w:rsidRPr="003C0440">
        <w:rPr>
          <w:rFonts w:ascii="inherit" w:eastAsia="Times New Roman" w:hAnsi="inherit" w:cs="Times New Roman"/>
          <w:sz w:val="24"/>
          <w:szCs w:val="24"/>
        </w:rPr>
        <w:t>, head of the U.S. infrastructure services division, “There was this whole picture of me that [emerged] as a heavy taskmaster. It was very unsettling the first time.”</w:t>
      </w:r>
    </w:p>
    <w:p w:rsidR="003C0440" w:rsidRPr="003C0440" w:rsidRDefault="003C0440" w:rsidP="003C0440">
      <w:pPr>
        <w:spacing w:after="0" w:line="240" w:lineRule="auto"/>
        <w:textAlignment w:val="baseline"/>
        <w:rPr>
          <w:rFonts w:ascii="inherit" w:eastAsia="Times New Roman" w:hAnsi="inherit" w:cs="Times New Roman"/>
          <w:sz w:val="24"/>
          <w:szCs w:val="24"/>
        </w:rPr>
      </w:pPr>
      <w:r w:rsidRPr="003C0440">
        <w:rPr>
          <w:rFonts w:ascii="inherit" w:eastAsia="Times New Roman" w:hAnsi="inherit" w:cs="Times New Roman"/>
          <w:sz w:val="24"/>
          <w:szCs w:val="24"/>
        </w:rPr>
        <w:t xml:space="preserve">For </w:t>
      </w:r>
      <w:proofErr w:type="spellStart"/>
      <w:r w:rsidRPr="003C0440">
        <w:rPr>
          <w:rFonts w:ascii="inherit" w:eastAsia="Times New Roman" w:hAnsi="inherit" w:cs="Times New Roman"/>
          <w:sz w:val="24"/>
          <w:szCs w:val="24"/>
        </w:rPr>
        <w:t>Nayar</w:t>
      </w:r>
      <w:proofErr w:type="spellEnd"/>
      <w:r w:rsidRPr="003C0440">
        <w:rPr>
          <w:rFonts w:ascii="inherit" w:eastAsia="Times New Roman" w:hAnsi="inherit" w:cs="Times New Roman"/>
          <w:sz w:val="24"/>
          <w:szCs w:val="24"/>
        </w:rPr>
        <w:t xml:space="preserve">, the publication of 360° results signaled that HCL was serious about his Employee First philosophy. </w:t>
      </w:r>
      <w:proofErr w:type="spellStart"/>
      <w:r w:rsidRPr="003C0440">
        <w:rPr>
          <w:rFonts w:ascii="inherit" w:eastAsia="Times New Roman" w:hAnsi="inherit" w:cs="Times New Roman"/>
          <w:sz w:val="24"/>
          <w:szCs w:val="24"/>
        </w:rPr>
        <w:t>Nayar</w:t>
      </w:r>
      <w:proofErr w:type="spellEnd"/>
      <w:r w:rsidRPr="003C0440">
        <w:rPr>
          <w:rFonts w:ascii="inherit" w:eastAsia="Times New Roman" w:hAnsi="inherit" w:cs="Times New Roman"/>
          <w:sz w:val="24"/>
          <w:szCs w:val="24"/>
        </w:rPr>
        <w:t xml:space="preserve"> expanded the system so that employees can see the results for their managers as well as their peers. </w:t>
      </w:r>
      <w:proofErr w:type="spellStart"/>
      <w:r w:rsidRPr="003C0440">
        <w:rPr>
          <w:rFonts w:ascii="inherit" w:eastAsia="Times New Roman" w:hAnsi="inherit" w:cs="Times New Roman"/>
          <w:sz w:val="24"/>
          <w:szCs w:val="24"/>
        </w:rPr>
        <w:t>Nayar</w:t>
      </w:r>
      <w:proofErr w:type="spellEnd"/>
      <w:r w:rsidRPr="003C0440">
        <w:rPr>
          <w:rFonts w:ascii="inherit" w:eastAsia="Times New Roman" w:hAnsi="inherit" w:cs="Times New Roman"/>
          <w:sz w:val="24"/>
          <w:szCs w:val="24"/>
        </w:rPr>
        <w:t xml:space="preserve"> assured them that the ratings would </w:t>
      </w:r>
      <w:r w:rsidRPr="003C0440">
        <w:rPr>
          <w:rFonts w:ascii="inherit" w:eastAsia="Times New Roman" w:hAnsi="inherit" w:cs="Times New Roman"/>
          <w:i/>
          <w:iCs/>
          <w:sz w:val="24"/>
          <w:szCs w:val="24"/>
          <w:bdr w:val="none" w:sz="0" w:space="0" w:color="auto" w:frame="1"/>
        </w:rPr>
        <w:t>not</w:t>
      </w:r>
      <w:r w:rsidRPr="003C0440">
        <w:rPr>
          <w:rFonts w:ascii="inherit" w:eastAsia="Times New Roman" w:hAnsi="inherit" w:cs="Times New Roman"/>
          <w:sz w:val="24"/>
          <w:szCs w:val="24"/>
        </w:rPr>
        <w:t> be used to determine bonuses or promotions. Instead, they would allow the individuals to work with the company’s human resources department to create developmental programs for them.</w:t>
      </w:r>
    </w:p>
    <w:p w:rsidR="003C0440" w:rsidRPr="003C0440" w:rsidRDefault="003C0440" w:rsidP="003C0440">
      <w:pPr>
        <w:spacing w:after="360" w:line="240" w:lineRule="auto"/>
        <w:textAlignment w:val="baseline"/>
        <w:rPr>
          <w:rFonts w:ascii="inherit" w:eastAsia="Times New Roman" w:hAnsi="inherit" w:cs="Times New Roman"/>
          <w:sz w:val="24"/>
          <w:szCs w:val="24"/>
        </w:rPr>
      </w:pPr>
      <w:proofErr w:type="spellStart"/>
      <w:r w:rsidRPr="003C0440">
        <w:rPr>
          <w:rFonts w:ascii="inherit" w:eastAsia="Times New Roman" w:hAnsi="inherit" w:cs="Times New Roman"/>
          <w:sz w:val="24"/>
          <w:szCs w:val="24"/>
        </w:rPr>
        <w:t>Nayar</w:t>
      </w:r>
      <w:proofErr w:type="spellEnd"/>
      <w:r w:rsidRPr="003C0440">
        <w:rPr>
          <w:rFonts w:ascii="inherit" w:eastAsia="Times New Roman" w:hAnsi="inherit" w:cs="Times New Roman"/>
          <w:sz w:val="24"/>
          <w:szCs w:val="24"/>
        </w:rPr>
        <w:t xml:space="preserve"> appreciated that the idea of posting results would be shocking, at first, to employees. He referred to this as disruptive thinking. “When I put my 360° evaluation in the Intranet within my first 90 days of taking charge at HCL Technologies, it showed that the CEO was willing to put his neck on the line. It is a simple gesture that galvanizes others into thinking on similar lines. We [India] claim to be the world’s largest democracy, but while running our businesses we are dictatorial toward our employees.”</w:t>
      </w:r>
    </w:p>
    <w:p w:rsidR="003C0440" w:rsidRPr="003C0440" w:rsidRDefault="003C0440" w:rsidP="003C0440">
      <w:pPr>
        <w:spacing w:before="285" w:after="190" w:line="240" w:lineRule="auto"/>
        <w:textAlignment w:val="baseline"/>
        <w:outlineLvl w:val="0"/>
        <w:rPr>
          <w:rFonts w:ascii="inherit" w:eastAsia="Times New Roman" w:hAnsi="inherit" w:cs="Times New Roman"/>
          <w:color w:val="585858"/>
          <w:kern w:val="36"/>
          <w:sz w:val="45"/>
          <w:szCs w:val="45"/>
        </w:rPr>
      </w:pPr>
      <w:r w:rsidRPr="003C0440">
        <w:rPr>
          <w:rFonts w:ascii="inherit" w:eastAsia="Times New Roman" w:hAnsi="inherit" w:cs="Times New Roman"/>
          <w:color w:val="585858"/>
          <w:kern w:val="36"/>
          <w:sz w:val="45"/>
          <w:szCs w:val="45"/>
        </w:rPr>
        <w:t>Additional People Alignment Initiatives</w:t>
      </w:r>
    </w:p>
    <w:p w:rsidR="003C0440" w:rsidRPr="003C0440" w:rsidRDefault="003C0440" w:rsidP="003C0440">
      <w:pPr>
        <w:spacing w:after="360" w:line="240" w:lineRule="auto"/>
        <w:textAlignment w:val="baseline"/>
        <w:rPr>
          <w:rFonts w:ascii="inherit" w:eastAsia="Times New Roman" w:hAnsi="inherit" w:cs="Times New Roman"/>
          <w:sz w:val="24"/>
          <w:szCs w:val="24"/>
        </w:rPr>
      </w:pPr>
      <w:r w:rsidRPr="003C0440">
        <w:rPr>
          <w:rFonts w:ascii="inherit" w:eastAsia="Times New Roman" w:hAnsi="inherit" w:cs="Times New Roman"/>
          <w:sz w:val="24"/>
          <w:szCs w:val="24"/>
        </w:rPr>
        <w:t xml:space="preserve">Some additional initiatives started by </w:t>
      </w:r>
      <w:proofErr w:type="spellStart"/>
      <w:r w:rsidRPr="003C0440">
        <w:rPr>
          <w:rFonts w:ascii="inherit" w:eastAsia="Times New Roman" w:hAnsi="inherit" w:cs="Times New Roman"/>
          <w:sz w:val="24"/>
          <w:szCs w:val="24"/>
        </w:rPr>
        <w:t>Nayar</w:t>
      </w:r>
      <w:proofErr w:type="spellEnd"/>
      <w:r w:rsidRPr="003C0440">
        <w:rPr>
          <w:rFonts w:ascii="inherit" w:eastAsia="Times New Roman" w:hAnsi="inherit" w:cs="Times New Roman"/>
          <w:sz w:val="24"/>
          <w:szCs w:val="24"/>
        </w:rPr>
        <w:t xml:space="preserve"> include the following:</w:t>
      </w:r>
    </w:p>
    <w:p w:rsidR="003C0440" w:rsidRPr="003C0440" w:rsidRDefault="003C0440" w:rsidP="003C0440">
      <w:pPr>
        <w:numPr>
          <w:ilvl w:val="0"/>
          <w:numId w:val="2"/>
        </w:numPr>
        <w:spacing w:after="0" w:line="240" w:lineRule="auto"/>
        <w:ind w:left="360"/>
        <w:textAlignment w:val="baseline"/>
        <w:rPr>
          <w:rFonts w:ascii="inherit" w:eastAsia="Times New Roman" w:hAnsi="inherit" w:cs="Times New Roman"/>
          <w:sz w:val="24"/>
          <w:szCs w:val="24"/>
        </w:rPr>
      </w:pPr>
      <w:r w:rsidRPr="003C0440">
        <w:rPr>
          <w:rFonts w:ascii="inherit" w:eastAsia="Times New Roman" w:hAnsi="inherit" w:cs="Times New Roman"/>
          <w:sz w:val="24"/>
          <w:szCs w:val="24"/>
        </w:rPr>
        <w:lastRenderedPageBreak/>
        <w:t xml:space="preserve">HCL’s training program was renamed “Talent Transformation and Intrapreneurship Development.” “We did not just want to have swanky off-site development programs, then have employees return to work and go back to status quo,” explained </w:t>
      </w:r>
      <w:proofErr w:type="spellStart"/>
      <w:r w:rsidRPr="003C0440">
        <w:rPr>
          <w:rFonts w:ascii="inherit" w:eastAsia="Times New Roman" w:hAnsi="inherit" w:cs="Times New Roman"/>
          <w:sz w:val="24"/>
          <w:szCs w:val="24"/>
        </w:rPr>
        <w:t>Anand</w:t>
      </w:r>
      <w:proofErr w:type="spellEnd"/>
      <w:r w:rsidRPr="003C0440">
        <w:rPr>
          <w:rFonts w:ascii="inherit" w:eastAsia="Times New Roman" w:hAnsi="inherit" w:cs="Times New Roman"/>
          <w:sz w:val="24"/>
          <w:szCs w:val="24"/>
        </w:rPr>
        <w:t xml:space="preserve"> Pillai, who headed the program. Instead, HCL rotated employees through multiple projects and jobs and then helped them “understand the work of their operation at both the tactical and strategic level.”</w:t>
      </w:r>
    </w:p>
    <w:p w:rsidR="003C0440" w:rsidRPr="003C0440" w:rsidRDefault="003C0440" w:rsidP="003C0440">
      <w:pPr>
        <w:numPr>
          <w:ilvl w:val="0"/>
          <w:numId w:val="2"/>
        </w:numPr>
        <w:spacing w:after="0" w:line="240" w:lineRule="auto"/>
        <w:ind w:left="360"/>
        <w:textAlignment w:val="baseline"/>
        <w:rPr>
          <w:rFonts w:ascii="inherit" w:eastAsia="Times New Roman" w:hAnsi="inherit" w:cs="Times New Roman"/>
          <w:sz w:val="24"/>
          <w:szCs w:val="24"/>
        </w:rPr>
      </w:pPr>
      <w:r w:rsidRPr="003C0440">
        <w:rPr>
          <w:rFonts w:ascii="inherit" w:eastAsia="Times New Roman" w:hAnsi="inherit" w:cs="Times New Roman"/>
          <w:sz w:val="24"/>
          <w:szCs w:val="24"/>
        </w:rPr>
        <w:t xml:space="preserve">HCL abandoned performance-based bonuses and adopted, instead, what was called “trust pay.” Aimed most especially at junior engineers, pay would be fixed at the beginning of the year. That represented a dramatic break from the industry standard of having variable pay account for up to 30 percent of total compensation. “It increased our cost base,” admitted </w:t>
      </w:r>
      <w:proofErr w:type="spellStart"/>
      <w:r w:rsidRPr="003C0440">
        <w:rPr>
          <w:rFonts w:ascii="inherit" w:eastAsia="Times New Roman" w:hAnsi="inherit" w:cs="Times New Roman"/>
          <w:sz w:val="24"/>
          <w:szCs w:val="24"/>
        </w:rPr>
        <w:t>Nayar</w:t>
      </w:r>
      <w:proofErr w:type="spellEnd"/>
      <w:r w:rsidRPr="003C0440">
        <w:rPr>
          <w:rFonts w:ascii="inherit" w:eastAsia="Times New Roman" w:hAnsi="inherit" w:cs="Times New Roman"/>
          <w:sz w:val="24"/>
          <w:szCs w:val="24"/>
        </w:rPr>
        <w:t>, but the idea was, we’d pay you fully, but we trusted that you would deliver. It was intended to reduce transaction volume and increase trust.”</w:t>
      </w:r>
    </w:p>
    <w:p w:rsidR="003C0440" w:rsidRPr="003C0440" w:rsidRDefault="003C0440" w:rsidP="003C0440">
      <w:pPr>
        <w:spacing w:before="285" w:after="190" w:line="240" w:lineRule="auto"/>
        <w:textAlignment w:val="baseline"/>
        <w:outlineLvl w:val="0"/>
        <w:rPr>
          <w:rFonts w:ascii="inherit" w:eastAsia="Times New Roman" w:hAnsi="inherit" w:cs="Times New Roman"/>
          <w:color w:val="585858"/>
          <w:kern w:val="36"/>
          <w:sz w:val="45"/>
          <w:szCs w:val="45"/>
        </w:rPr>
      </w:pPr>
      <w:r w:rsidRPr="003C0440">
        <w:rPr>
          <w:rFonts w:ascii="inherit" w:eastAsia="Times New Roman" w:hAnsi="inherit" w:cs="Times New Roman"/>
          <w:color w:val="585858"/>
          <w:kern w:val="36"/>
          <w:sz w:val="45"/>
          <w:szCs w:val="45"/>
        </w:rPr>
        <w:t>Further Challenges</w:t>
      </w:r>
    </w:p>
    <w:p w:rsidR="003C0440" w:rsidRPr="003C0440" w:rsidRDefault="003C0440" w:rsidP="003C0440">
      <w:pPr>
        <w:spacing w:after="360" w:line="240" w:lineRule="auto"/>
        <w:textAlignment w:val="baseline"/>
        <w:rPr>
          <w:rFonts w:ascii="inherit" w:eastAsia="Times New Roman" w:hAnsi="inherit" w:cs="Times New Roman"/>
          <w:sz w:val="24"/>
          <w:szCs w:val="24"/>
        </w:rPr>
      </w:pPr>
      <w:r w:rsidRPr="003C0440">
        <w:rPr>
          <w:rFonts w:ascii="inherit" w:eastAsia="Times New Roman" w:hAnsi="inherit" w:cs="Times New Roman"/>
          <w:sz w:val="24"/>
          <w:szCs w:val="24"/>
        </w:rPr>
        <w:t xml:space="preserve">By 2007, </w:t>
      </w:r>
      <w:proofErr w:type="spellStart"/>
      <w:r w:rsidRPr="003C0440">
        <w:rPr>
          <w:rFonts w:ascii="inherit" w:eastAsia="Times New Roman" w:hAnsi="inherit" w:cs="Times New Roman"/>
          <w:sz w:val="24"/>
          <w:szCs w:val="24"/>
        </w:rPr>
        <w:t>Nayar</w:t>
      </w:r>
      <w:proofErr w:type="spellEnd"/>
      <w:r w:rsidRPr="003C0440">
        <w:rPr>
          <w:rFonts w:ascii="inherit" w:eastAsia="Times New Roman" w:hAnsi="inherit" w:cs="Times New Roman"/>
          <w:sz w:val="24"/>
          <w:szCs w:val="24"/>
        </w:rPr>
        <w:t xml:space="preserve"> could point to some impressive improvements. Under his leadership, HCL has achieved the highest level of organic growth—defined as growth achieved through internal development rather than by acquisitions and mergers—among India’s IT sector. Employee retention had been a particular problem for HCL. In 2005, the company’s attrition rate—the percentage of total employees who leave a company in a year—was 20.4 percent, among the highest in the industry. In 2007, that figure dropped to 17.2 percent (still higher than many competitors). At the same time, competition remained unrelenting and was becoming more global. IBM announced plans to invest $6 billion in India in the upcoming three years, up from $2 billion in the previous three years</w:t>
      </w:r>
    </w:p>
    <w:p w:rsidR="00F929D3" w:rsidRPr="003C0440" w:rsidRDefault="00F929D3" w:rsidP="003C0440"/>
    <w:sectPr w:rsidR="00F929D3" w:rsidRPr="003C0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67EE"/>
    <w:multiLevelType w:val="multilevel"/>
    <w:tmpl w:val="A75C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E012B5"/>
    <w:multiLevelType w:val="multilevel"/>
    <w:tmpl w:val="95AA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40"/>
    <w:rsid w:val="003806A4"/>
    <w:rsid w:val="003C0440"/>
    <w:rsid w:val="00F9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85B39-DF8C-405B-A641-783AA163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3C04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44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C04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inued">
    <w:name w:val="continued"/>
    <w:basedOn w:val="Normal"/>
    <w:rsid w:val="003C04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C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7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Howard</dc:creator>
  <cp:keywords/>
  <dc:description/>
  <cp:lastModifiedBy>Christina Howard</cp:lastModifiedBy>
  <cp:revision>1</cp:revision>
  <dcterms:created xsi:type="dcterms:W3CDTF">2017-01-19T00:50:00Z</dcterms:created>
  <dcterms:modified xsi:type="dcterms:W3CDTF">2017-01-19T00:51:00Z</dcterms:modified>
</cp:coreProperties>
</file>