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95CCC" w14:textId="77777777" w:rsidR="008331CE" w:rsidRDefault="008331CE" w:rsidP="008331CE">
      <w:pPr>
        <w:pStyle w:val="NoSpacing"/>
        <w:jc w:val="both"/>
      </w:pPr>
      <w:r>
        <w:t xml:space="preserve">Employees may move to different departments. We want to keep track of the departments where each employee has been. To do so we create a new table </w:t>
      </w:r>
      <w:proofErr w:type="spellStart"/>
      <w:r>
        <w:rPr>
          <w:rFonts w:ascii="Courier New" w:hAnsi="Courier New" w:cs="Courier New"/>
        </w:rPr>
        <w:t>employee_history</w:t>
      </w:r>
      <w:proofErr w:type="spellEnd"/>
      <w:r>
        <w:t xml:space="preserve"> that keeps track of such history. </w:t>
      </w:r>
      <w:bookmarkStart w:id="0" w:name="_GoBack"/>
      <w:bookmarkEnd w:id="0"/>
    </w:p>
    <w:p w14:paraId="0DA9C72B" w14:textId="77777777" w:rsidR="008331CE" w:rsidRDefault="008331CE" w:rsidP="008331CE">
      <w:pPr>
        <w:pStyle w:val="NoSpacing"/>
      </w:pPr>
    </w:p>
    <w:p w14:paraId="454A73EB" w14:textId="77777777" w:rsidR="008331CE" w:rsidRDefault="008331CE" w:rsidP="008331CE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EMPLOYEE_</w:t>
      </w:r>
      <w:proofErr w:type="gramStart"/>
      <w:r>
        <w:rPr>
          <w:rFonts w:ascii="Courier New" w:hAnsi="Courier New" w:cs="Courier New"/>
          <w:sz w:val="20"/>
          <w:szCs w:val="20"/>
        </w:rPr>
        <w:t>HISTORY(</w:t>
      </w:r>
      <w:proofErr w:type="gramEnd"/>
      <w:r>
        <w:rPr>
          <w:rFonts w:ascii="Courier New" w:hAnsi="Courier New" w:cs="Courier New"/>
          <w:sz w:val="20"/>
          <w:szCs w:val="20"/>
        </w:rPr>
        <w:t>EMPLOYEE_ID, EMPLOYEE_NAME, OLD_DEPARTMENT_NAME,</w:t>
      </w:r>
    </w:p>
    <w:p w14:paraId="544DDA28" w14:textId="77777777" w:rsidR="008331CE" w:rsidRDefault="008331CE" w:rsidP="008331CE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NEW_DEPARTMENT_NAME, EFFECTIVE_DATE);</w:t>
      </w:r>
    </w:p>
    <w:p w14:paraId="49B71DED" w14:textId="77777777" w:rsidR="008331CE" w:rsidRDefault="008331CE" w:rsidP="008331CE">
      <w:pPr>
        <w:pStyle w:val="NoSpacing"/>
      </w:pPr>
      <w:r>
        <w:rPr>
          <w:rFonts w:ascii="Courier New" w:hAnsi="Courier New" w:cs="Courier New"/>
        </w:rPr>
        <w:tab/>
      </w:r>
    </w:p>
    <w:p w14:paraId="1103EE6F" w14:textId="77777777" w:rsidR="008331CE" w:rsidRDefault="008331CE" w:rsidP="008331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a trigger </w:t>
      </w:r>
      <w:proofErr w:type="spellStart"/>
      <w:r>
        <w:rPr>
          <w:rFonts w:ascii="Courier New" w:hAnsi="Courier New" w:cs="Courier New"/>
        </w:rPr>
        <w:t>emp_hist_trg</w:t>
      </w:r>
      <w:proofErr w:type="spellEnd"/>
      <w:r>
        <w:rPr>
          <w:rFonts w:ascii="Times New Roman" w:hAnsi="Times New Roman"/>
        </w:rPr>
        <w:t xml:space="preserve"> that monitors the </w:t>
      </w:r>
      <w:r>
        <w:rPr>
          <w:rFonts w:ascii="Courier New" w:hAnsi="Courier New" w:cs="Courier New"/>
        </w:rPr>
        <w:t>employee</w:t>
      </w:r>
      <w:r>
        <w:rPr>
          <w:rFonts w:ascii="Times New Roman" w:hAnsi="Times New Roman"/>
        </w:rPr>
        <w:t xml:space="preserve"> table as follows. </w:t>
      </w:r>
    </w:p>
    <w:p w14:paraId="5EDEC9ED" w14:textId="77777777" w:rsidR="008331CE" w:rsidRPr="007A3A02" w:rsidRDefault="008331CE" w:rsidP="008331CE">
      <w:pPr>
        <w:pStyle w:val="NoSpacing"/>
        <w:numPr>
          <w:ilvl w:val="0"/>
          <w:numId w:val="1"/>
        </w:numPr>
        <w:jc w:val="both"/>
      </w:pPr>
      <w:r>
        <w:t xml:space="preserve">When a row (record) is inserted into the </w:t>
      </w:r>
      <w:r>
        <w:rPr>
          <w:rFonts w:ascii="Courier New" w:hAnsi="Courier New" w:cs="Courier New"/>
        </w:rPr>
        <w:t>employee</w:t>
      </w:r>
      <w:r>
        <w:t xml:space="preserve"> table, the trigger automatically inserts a row (record) into the </w:t>
      </w:r>
      <w:proofErr w:type="spellStart"/>
      <w:r>
        <w:rPr>
          <w:rFonts w:ascii="Courier New" w:hAnsi="Courier New" w:cs="Courier New"/>
        </w:rPr>
        <w:t>employee_history</w:t>
      </w:r>
      <w:proofErr w:type="spellEnd"/>
      <w:r>
        <w:t xml:space="preserve"> table </w:t>
      </w:r>
      <w:r w:rsidRPr="008170F3">
        <w:rPr>
          <w:color w:val="FF0000"/>
        </w:rPr>
        <w:t>in any situations</w:t>
      </w:r>
      <w:r>
        <w:rPr>
          <w:color w:val="FF0000"/>
        </w:rPr>
        <w:t>.</w:t>
      </w:r>
    </w:p>
    <w:p w14:paraId="23F56C61" w14:textId="77777777" w:rsidR="008331CE" w:rsidRPr="009B2627" w:rsidRDefault="008331CE" w:rsidP="008331CE">
      <w:pPr>
        <w:pStyle w:val="NoSpacing"/>
        <w:numPr>
          <w:ilvl w:val="0"/>
          <w:numId w:val="2"/>
        </w:numPr>
        <w:jc w:val="both"/>
      </w:pPr>
      <w:r w:rsidRPr="002B4936">
        <w:t xml:space="preserve">The </w:t>
      </w:r>
      <w:r>
        <w:rPr>
          <w:rFonts w:ascii="Courier New" w:hAnsi="Courier New" w:cs="Courier New"/>
        </w:rPr>
        <w:t>OLD_DEPARTMENT_NAME</w:t>
      </w:r>
      <w:r>
        <w:t xml:space="preserve"> is always </w:t>
      </w:r>
      <w:r>
        <w:rPr>
          <w:rFonts w:ascii="Courier New" w:hAnsi="Courier New" w:cs="Courier New"/>
        </w:rPr>
        <w:t>'(New Hire)'.</w:t>
      </w:r>
    </w:p>
    <w:p w14:paraId="194B9291" w14:textId="77777777" w:rsidR="008331CE" w:rsidRDefault="008331CE" w:rsidP="008331CE">
      <w:pPr>
        <w:pStyle w:val="NoSpacing"/>
        <w:numPr>
          <w:ilvl w:val="0"/>
          <w:numId w:val="2"/>
        </w:numPr>
        <w:jc w:val="both"/>
      </w:pPr>
      <w:r>
        <w:t xml:space="preserve">Find the new department name from the </w:t>
      </w:r>
      <w:r w:rsidRPr="0097357B">
        <w:rPr>
          <w:rFonts w:ascii="Courier New" w:hAnsi="Courier New" w:cs="Courier New"/>
        </w:rPr>
        <w:t>department</w:t>
      </w:r>
      <w:r w:rsidRPr="009B2627">
        <w:t xml:space="preserve"> </w:t>
      </w:r>
      <w:r>
        <w:t xml:space="preserve">table based on the new </w:t>
      </w:r>
      <w:proofErr w:type="spellStart"/>
      <w:r w:rsidRPr="0097357B">
        <w:rPr>
          <w:rFonts w:ascii="Courier New" w:hAnsi="Courier New" w:cs="Courier New"/>
        </w:rPr>
        <w:t>department_id</w:t>
      </w:r>
      <w:proofErr w:type="spellEnd"/>
      <w:r>
        <w:t xml:space="preserve">. </w:t>
      </w:r>
    </w:p>
    <w:p w14:paraId="0342898A" w14:textId="77777777" w:rsidR="008331CE" w:rsidRPr="007D1F7B" w:rsidRDefault="008331CE" w:rsidP="008331CE">
      <w:pPr>
        <w:pStyle w:val="NoSpacing"/>
        <w:ind w:left="1440"/>
        <w:jc w:val="both"/>
      </w:pPr>
      <w:r>
        <w:t xml:space="preserve">If the new </w:t>
      </w:r>
      <w:proofErr w:type="spellStart"/>
      <w:r w:rsidRPr="0097357B">
        <w:rPr>
          <w:rFonts w:ascii="Courier New" w:hAnsi="Courier New" w:cs="Courier New"/>
        </w:rPr>
        <w:t>department_id</w:t>
      </w:r>
      <w:proofErr w:type="spellEnd"/>
      <w:r>
        <w:t xml:space="preserve"> is </w:t>
      </w:r>
      <w:r w:rsidRPr="0097357B">
        <w:rPr>
          <w:rFonts w:ascii="Courier New" w:hAnsi="Courier New" w:cs="Courier New"/>
        </w:rPr>
        <w:t>NULL</w:t>
      </w:r>
      <w:r>
        <w:t xml:space="preserve">, the </w:t>
      </w:r>
      <w:r w:rsidRPr="0097357B">
        <w:rPr>
          <w:rFonts w:ascii="Courier New" w:hAnsi="Courier New" w:cs="Courier New"/>
        </w:rPr>
        <w:t>NEW_DEPARTMENT_NAME</w:t>
      </w:r>
      <w:r>
        <w:t xml:space="preserve"> will be </w:t>
      </w:r>
      <w:r w:rsidRPr="0097357B">
        <w:rPr>
          <w:rFonts w:ascii="Courier New" w:hAnsi="Courier New" w:cs="Courier New"/>
        </w:rPr>
        <w:t xml:space="preserve">'TBA'. </w:t>
      </w:r>
    </w:p>
    <w:p w14:paraId="2AA323D6" w14:textId="77777777" w:rsidR="008331CE" w:rsidRDefault="008331CE" w:rsidP="008331CE">
      <w:pPr>
        <w:pStyle w:val="NoSpacing"/>
        <w:ind w:left="720"/>
        <w:jc w:val="both"/>
      </w:pPr>
    </w:p>
    <w:p w14:paraId="4FA2A521" w14:textId="77777777" w:rsidR="008331CE" w:rsidRDefault="008331CE" w:rsidP="008331CE">
      <w:pPr>
        <w:pStyle w:val="NoSpacing"/>
        <w:numPr>
          <w:ilvl w:val="0"/>
          <w:numId w:val="1"/>
        </w:numPr>
        <w:jc w:val="both"/>
      </w:pPr>
      <w:r>
        <w:t xml:space="preserve">When an employee </w:t>
      </w:r>
      <w:r w:rsidRPr="007A3A02">
        <w:rPr>
          <w:color w:val="FF0000"/>
        </w:rPr>
        <w:t xml:space="preserve">changes </w:t>
      </w:r>
      <w:r w:rsidRPr="007A3A02">
        <w:rPr>
          <w:color w:val="000000"/>
        </w:rPr>
        <w:t>his/her</w:t>
      </w:r>
      <w:r w:rsidRPr="007A3A02">
        <w:rPr>
          <w:color w:val="FF0000"/>
        </w:rPr>
        <w:t xml:space="preserve"> </w:t>
      </w:r>
      <w:r>
        <w:t xml:space="preserve">department (the old </w:t>
      </w:r>
      <w:proofErr w:type="spellStart"/>
      <w:r w:rsidRPr="007A3A02">
        <w:rPr>
          <w:rFonts w:ascii="Courier New" w:hAnsi="Courier New" w:cs="Courier New"/>
        </w:rPr>
        <w:t>department_id</w:t>
      </w:r>
      <w:proofErr w:type="spellEnd"/>
      <w:r>
        <w:t xml:space="preserve"> is not equal to the new </w:t>
      </w:r>
      <w:proofErr w:type="spellStart"/>
      <w:r w:rsidRPr="007A3A02">
        <w:rPr>
          <w:rFonts w:ascii="Courier New" w:hAnsi="Courier New" w:cs="Courier New"/>
        </w:rPr>
        <w:t>department_id</w:t>
      </w:r>
      <w:proofErr w:type="spellEnd"/>
      <w:r>
        <w:t xml:space="preserve">), the trigger automatically inserts a row (record) into the </w:t>
      </w:r>
      <w:proofErr w:type="spellStart"/>
      <w:r w:rsidRPr="007A3A02">
        <w:rPr>
          <w:rFonts w:ascii="Courier New" w:hAnsi="Courier New" w:cs="Courier New"/>
        </w:rPr>
        <w:t>employee_history</w:t>
      </w:r>
      <w:proofErr w:type="spellEnd"/>
      <w:r>
        <w:t xml:space="preserve"> table. (</w:t>
      </w:r>
      <w:r w:rsidRPr="007D1F7B">
        <w:t xml:space="preserve">If both the old </w:t>
      </w:r>
      <w:proofErr w:type="spellStart"/>
      <w:r w:rsidRPr="007A3A02">
        <w:rPr>
          <w:rFonts w:ascii="Courier New" w:hAnsi="Courier New" w:cs="Courier New"/>
        </w:rPr>
        <w:t>department_id</w:t>
      </w:r>
      <w:proofErr w:type="spellEnd"/>
      <w:r w:rsidRPr="007D1F7B">
        <w:t xml:space="preserve"> and new </w:t>
      </w:r>
      <w:proofErr w:type="spellStart"/>
      <w:r w:rsidRPr="007A3A02">
        <w:rPr>
          <w:rFonts w:ascii="Courier New" w:hAnsi="Courier New" w:cs="Courier New"/>
        </w:rPr>
        <w:t>department_id</w:t>
      </w:r>
      <w:proofErr w:type="spellEnd"/>
      <w:r w:rsidRPr="007A3A02">
        <w:rPr>
          <w:rFonts w:ascii="Courier New" w:hAnsi="Courier New" w:cs="Courier New"/>
        </w:rPr>
        <w:t xml:space="preserve"> </w:t>
      </w:r>
      <w:proofErr w:type="gramStart"/>
      <w:r w:rsidRPr="007D1F7B">
        <w:t>are</w:t>
      </w:r>
      <w:proofErr w:type="gramEnd"/>
      <w:r w:rsidRPr="007D1F7B">
        <w:t xml:space="preserve"> </w:t>
      </w:r>
      <w:r w:rsidRPr="007A3A02">
        <w:rPr>
          <w:rFonts w:ascii="Courier New" w:hAnsi="Courier New" w:cs="Courier New"/>
        </w:rPr>
        <w:t>NULL</w:t>
      </w:r>
      <w:r w:rsidRPr="007D1F7B">
        <w:t xml:space="preserve"> (from </w:t>
      </w:r>
      <w:r w:rsidRPr="007A3A02">
        <w:rPr>
          <w:rFonts w:ascii="Courier New" w:hAnsi="Courier New" w:cs="Courier New"/>
        </w:rPr>
        <w:t>NULL</w:t>
      </w:r>
      <w:r w:rsidRPr="007D1F7B">
        <w:t xml:space="preserve"> department to </w:t>
      </w:r>
      <w:r w:rsidRPr="007A3A02">
        <w:rPr>
          <w:rFonts w:ascii="Courier New" w:hAnsi="Courier New" w:cs="Courier New"/>
        </w:rPr>
        <w:t>NULL</w:t>
      </w:r>
      <w:r w:rsidRPr="007D1F7B">
        <w:t xml:space="preserve"> department), the trigger does not insert a row (record) into the </w:t>
      </w:r>
      <w:proofErr w:type="spellStart"/>
      <w:r w:rsidRPr="007A3A02">
        <w:rPr>
          <w:rFonts w:ascii="Courier New" w:hAnsi="Courier New" w:cs="Courier New"/>
        </w:rPr>
        <w:t>employee_history</w:t>
      </w:r>
      <w:proofErr w:type="spellEnd"/>
      <w:r w:rsidRPr="007D1F7B">
        <w:t xml:space="preserve"> table.</w:t>
      </w:r>
      <w:r>
        <w:t>)</w:t>
      </w:r>
    </w:p>
    <w:p w14:paraId="2DA5D268" w14:textId="77777777" w:rsidR="008331CE" w:rsidRDefault="008331CE" w:rsidP="008331CE">
      <w:pPr>
        <w:pStyle w:val="NoSpacing"/>
        <w:numPr>
          <w:ilvl w:val="0"/>
          <w:numId w:val="3"/>
        </w:numPr>
        <w:jc w:val="both"/>
      </w:pPr>
      <w:r>
        <w:t xml:space="preserve">Find the old department name from the </w:t>
      </w:r>
      <w:r w:rsidRPr="0097357B">
        <w:rPr>
          <w:rFonts w:ascii="Courier New" w:hAnsi="Courier New" w:cs="Courier New"/>
        </w:rPr>
        <w:t>department</w:t>
      </w:r>
      <w:r w:rsidRPr="009B2627">
        <w:t xml:space="preserve"> </w:t>
      </w:r>
      <w:r>
        <w:t xml:space="preserve">table based on the old </w:t>
      </w:r>
      <w:proofErr w:type="spellStart"/>
      <w:r w:rsidRPr="0097357B">
        <w:rPr>
          <w:rFonts w:ascii="Courier New" w:hAnsi="Courier New" w:cs="Courier New"/>
        </w:rPr>
        <w:t>department_id</w:t>
      </w:r>
      <w:proofErr w:type="spellEnd"/>
      <w:r>
        <w:t xml:space="preserve">. </w:t>
      </w:r>
    </w:p>
    <w:p w14:paraId="4D85BD71" w14:textId="77777777" w:rsidR="008331CE" w:rsidRDefault="008331CE" w:rsidP="008331CE">
      <w:pPr>
        <w:pStyle w:val="NoSpacing"/>
        <w:ind w:left="1440"/>
        <w:jc w:val="both"/>
      </w:pPr>
      <w:r>
        <w:t xml:space="preserve">If the old </w:t>
      </w:r>
      <w:proofErr w:type="spellStart"/>
      <w:r w:rsidRPr="0097357B">
        <w:rPr>
          <w:rFonts w:ascii="Courier New" w:hAnsi="Courier New" w:cs="Courier New"/>
        </w:rPr>
        <w:t>department_id</w:t>
      </w:r>
      <w:proofErr w:type="spellEnd"/>
      <w:r>
        <w:t xml:space="preserve"> is </w:t>
      </w:r>
      <w:r w:rsidRPr="0097357B">
        <w:rPr>
          <w:rFonts w:ascii="Courier New" w:hAnsi="Courier New" w:cs="Courier New"/>
        </w:rPr>
        <w:t>NULL</w:t>
      </w:r>
      <w:r>
        <w:t xml:space="preserve">, the </w:t>
      </w:r>
      <w:r w:rsidRPr="0097357B">
        <w:rPr>
          <w:rFonts w:ascii="Courier New" w:hAnsi="Courier New" w:cs="Courier New"/>
        </w:rPr>
        <w:t>OLD_DEPARTMENT_NAME</w:t>
      </w:r>
      <w:r>
        <w:t xml:space="preserve"> will be </w:t>
      </w:r>
      <w:r w:rsidRPr="0097357B">
        <w:rPr>
          <w:rFonts w:ascii="Courier New" w:hAnsi="Courier New" w:cs="Courier New"/>
        </w:rPr>
        <w:t>'TBA'</w:t>
      </w:r>
      <w:r>
        <w:t>.</w:t>
      </w:r>
    </w:p>
    <w:p w14:paraId="1EC173D7" w14:textId="77777777" w:rsidR="008331CE" w:rsidRDefault="008331CE" w:rsidP="008331CE">
      <w:pPr>
        <w:pStyle w:val="NoSpacing"/>
        <w:numPr>
          <w:ilvl w:val="0"/>
          <w:numId w:val="3"/>
        </w:numPr>
        <w:jc w:val="both"/>
      </w:pPr>
      <w:r>
        <w:t xml:space="preserve">Find the new department name from the </w:t>
      </w:r>
      <w:r w:rsidRPr="0097357B">
        <w:rPr>
          <w:rFonts w:ascii="Courier New" w:hAnsi="Courier New" w:cs="Courier New"/>
        </w:rPr>
        <w:t>department</w:t>
      </w:r>
      <w:r w:rsidRPr="009B2627">
        <w:t xml:space="preserve"> </w:t>
      </w:r>
      <w:r>
        <w:t xml:space="preserve">table based on the new </w:t>
      </w:r>
      <w:proofErr w:type="spellStart"/>
      <w:r w:rsidRPr="0097357B">
        <w:rPr>
          <w:rFonts w:ascii="Courier New" w:hAnsi="Courier New" w:cs="Courier New"/>
        </w:rPr>
        <w:t>department_id</w:t>
      </w:r>
      <w:proofErr w:type="spellEnd"/>
      <w:r>
        <w:t xml:space="preserve">. </w:t>
      </w:r>
    </w:p>
    <w:p w14:paraId="7E85C622" w14:textId="77777777" w:rsidR="008331CE" w:rsidRDefault="008331CE" w:rsidP="008331CE">
      <w:pPr>
        <w:pStyle w:val="NoSpacing"/>
        <w:ind w:left="1440"/>
        <w:jc w:val="both"/>
      </w:pPr>
      <w:r>
        <w:t xml:space="preserve">If the new </w:t>
      </w:r>
      <w:proofErr w:type="spellStart"/>
      <w:r w:rsidRPr="0097357B">
        <w:rPr>
          <w:rFonts w:ascii="Courier New" w:hAnsi="Courier New" w:cs="Courier New"/>
        </w:rPr>
        <w:t>department_id</w:t>
      </w:r>
      <w:proofErr w:type="spellEnd"/>
      <w:r>
        <w:t xml:space="preserve"> is </w:t>
      </w:r>
      <w:r w:rsidRPr="0097357B">
        <w:rPr>
          <w:rFonts w:ascii="Courier New" w:hAnsi="Courier New" w:cs="Courier New"/>
        </w:rPr>
        <w:t>NULL</w:t>
      </w:r>
      <w:r>
        <w:t xml:space="preserve">, the </w:t>
      </w:r>
      <w:r w:rsidRPr="0097357B">
        <w:rPr>
          <w:rFonts w:ascii="Courier New" w:hAnsi="Courier New" w:cs="Courier New"/>
        </w:rPr>
        <w:t>NEW_DEPARTMENT_NAME</w:t>
      </w:r>
      <w:r>
        <w:t xml:space="preserve"> will be </w:t>
      </w:r>
      <w:r w:rsidRPr="0097357B">
        <w:rPr>
          <w:rFonts w:ascii="Courier New" w:hAnsi="Courier New" w:cs="Courier New"/>
        </w:rPr>
        <w:t>'TBA'</w:t>
      </w:r>
      <w:r>
        <w:t>.</w:t>
      </w:r>
    </w:p>
    <w:p w14:paraId="6D0F0E0B" w14:textId="77777777" w:rsidR="008331CE" w:rsidRDefault="008331CE" w:rsidP="008331CE">
      <w:pPr>
        <w:pStyle w:val="NoSpacing"/>
        <w:ind w:left="1440"/>
        <w:jc w:val="both"/>
      </w:pPr>
    </w:p>
    <w:p w14:paraId="759ABA66" w14:textId="77777777" w:rsidR="008331CE" w:rsidRDefault="008331CE" w:rsidP="008331CE">
      <w:pPr>
        <w:pStyle w:val="NoSpacing"/>
        <w:numPr>
          <w:ilvl w:val="0"/>
          <w:numId w:val="1"/>
        </w:numPr>
        <w:jc w:val="both"/>
        <w:rPr>
          <w:rFonts w:ascii="Courier New" w:hAnsi="Courier New" w:cs="Courier New"/>
        </w:rPr>
      </w:pPr>
      <w:r>
        <w:t xml:space="preserve">The </w:t>
      </w:r>
      <w:r>
        <w:rPr>
          <w:rFonts w:ascii="Courier New" w:hAnsi="Courier New" w:cs="Courier New"/>
        </w:rPr>
        <w:t>SYSDATE</w:t>
      </w:r>
      <w:r w:rsidRPr="00B0554B">
        <w:t xml:space="preserve"> </w:t>
      </w:r>
      <w:r>
        <w:t>can be used</w:t>
      </w:r>
      <w:r>
        <w:rPr>
          <w:rFonts w:ascii="Courier New" w:hAnsi="Courier New" w:cs="Courier New"/>
        </w:rPr>
        <w:t xml:space="preserve"> </w:t>
      </w:r>
      <w:r>
        <w:t>in the</w:t>
      </w:r>
      <w:r w:rsidRPr="00B0554B">
        <w:t xml:space="preserve"> </w:t>
      </w:r>
      <w:r>
        <w:rPr>
          <w:rFonts w:ascii="Courier New" w:hAnsi="Courier New" w:cs="Courier New"/>
        </w:rPr>
        <w:t>EFFECTIVE_DATE</w:t>
      </w:r>
      <w:r w:rsidRPr="00DA71B9">
        <w:t xml:space="preserve"> </w:t>
      </w:r>
      <w:r>
        <w:t>column</w:t>
      </w:r>
      <w:r>
        <w:rPr>
          <w:rFonts w:ascii="Courier New" w:hAnsi="Courier New" w:cs="Courier New"/>
        </w:rPr>
        <w:t>.</w:t>
      </w:r>
    </w:p>
    <w:p w14:paraId="4BEDC561" w14:textId="77777777" w:rsidR="008331CE" w:rsidRDefault="008331CE" w:rsidP="008331CE">
      <w:pPr>
        <w:pStyle w:val="NoSpacing"/>
        <w:numPr>
          <w:ilvl w:val="0"/>
          <w:numId w:val="1"/>
        </w:numPr>
        <w:jc w:val="both"/>
      </w:pPr>
      <w:r>
        <w:t xml:space="preserve">You can assume that the insert/update statements do not violate the integrity constraints between the </w:t>
      </w:r>
      <w:r>
        <w:rPr>
          <w:rFonts w:ascii="Courier New" w:hAnsi="Courier New" w:cs="Courier New"/>
        </w:rPr>
        <w:t>department</w:t>
      </w:r>
      <w:r>
        <w:t xml:space="preserve"> and </w:t>
      </w:r>
      <w:r>
        <w:rPr>
          <w:rFonts w:ascii="Courier New" w:hAnsi="Courier New" w:cs="Courier New"/>
        </w:rPr>
        <w:t>employee</w:t>
      </w:r>
      <w:r>
        <w:t xml:space="preserve"> tables.</w:t>
      </w:r>
    </w:p>
    <w:p w14:paraId="7BB9EA7C" w14:textId="77777777" w:rsidR="008331CE" w:rsidRDefault="008331CE" w:rsidP="008331CE">
      <w:pPr>
        <w:pStyle w:val="NoSpacing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No temporary table/view/procedure/function is allowed in your program.</w:t>
      </w:r>
    </w:p>
    <w:p w14:paraId="2665857E" w14:textId="77777777" w:rsidR="008331CE" w:rsidRPr="00B0554B" w:rsidRDefault="008331CE" w:rsidP="008331C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MS Song" w:hAnsi="Times New Roman"/>
          <w:kern w:val="2"/>
          <w:lang w:val="en"/>
        </w:rPr>
      </w:pPr>
      <w:r w:rsidRPr="00B0554B">
        <w:rPr>
          <w:rFonts w:ascii="Times New Roman" w:eastAsia="MS Song" w:hAnsi="Times New Roman"/>
          <w:kern w:val="2"/>
          <w:lang w:val="en"/>
        </w:rPr>
        <w:t xml:space="preserve">You can only use the </w:t>
      </w:r>
      <w:r w:rsidRPr="00B0554B">
        <w:rPr>
          <w:rFonts w:ascii="Courier New" w:eastAsia="MS Song" w:hAnsi="Courier New" w:cs="Courier New"/>
          <w:kern w:val="2"/>
        </w:rPr>
        <w:t>department</w:t>
      </w:r>
      <w:r w:rsidRPr="00B0554B">
        <w:rPr>
          <w:rFonts w:ascii="Times New Roman" w:eastAsia="MS Song" w:hAnsi="Times New Roman"/>
          <w:kern w:val="2"/>
        </w:rPr>
        <w:t xml:space="preserve">, </w:t>
      </w:r>
      <w:r w:rsidRPr="00B0554B">
        <w:rPr>
          <w:rFonts w:ascii="Courier New" w:eastAsia="MS Song" w:hAnsi="Courier New" w:cs="Courier New"/>
          <w:kern w:val="2"/>
        </w:rPr>
        <w:t>employee</w:t>
      </w:r>
      <w:r w:rsidRPr="00B0554B">
        <w:rPr>
          <w:rFonts w:ascii="Times New Roman" w:eastAsia="MS Song" w:hAnsi="Times New Roman"/>
          <w:kern w:val="2"/>
        </w:rPr>
        <w:t>, and</w:t>
      </w:r>
      <w:r w:rsidRPr="00B0554B">
        <w:rPr>
          <w:rFonts w:ascii="Courier New" w:eastAsia="MS Song" w:hAnsi="Courier New" w:cs="Courier New"/>
          <w:kern w:val="2"/>
        </w:rPr>
        <w:t xml:space="preserve"> </w:t>
      </w:r>
      <w:proofErr w:type="spellStart"/>
      <w:r>
        <w:rPr>
          <w:rFonts w:ascii="Courier New" w:hAnsi="Courier New" w:cs="Courier New"/>
        </w:rPr>
        <w:t>employee_history</w:t>
      </w:r>
      <w:proofErr w:type="spellEnd"/>
      <w:r w:rsidRPr="00B0554B">
        <w:rPr>
          <w:rFonts w:ascii="Courier New" w:eastAsia="MS Song" w:hAnsi="Courier New" w:cs="Courier New"/>
          <w:kern w:val="2"/>
        </w:rPr>
        <w:t xml:space="preserve"> </w:t>
      </w:r>
      <w:r w:rsidRPr="00B0554B">
        <w:rPr>
          <w:rFonts w:ascii="Times New Roman" w:eastAsia="MS Song" w:hAnsi="Times New Roman"/>
          <w:kern w:val="2"/>
        </w:rPr>
        <w:t xml:space="preserve">tables in your trigger. </w:t>
      </w:r>
      <w:r w:rsidRPr="00B0554B">
        <w:rPr>
          <w:rFonts w:ascii="Times New Roman" w:eastAsia="MS Song" w:hAnsi="Times New Roman"/>
          <w:kern w:val="2"/>
          <w:lang w:val="en"/>
        </w:rPr>
        <w:t>You will get a zero point if you use a different table (e.g., different table names, column names, or data types) in your trigger.</w:t>
      </w:r>
    </w:p>
    <w:p w14:paraId="1FBF02B9" w14:textId="77777777" w:rsidR="008331CE" w:rsidRDefault="008331CE" w:rsidP="008331CE">
      <w:pPr>
        <w:pStyle w:val="NoSpacing"/>
      </w:pPr>
    </w:p>
    <w:p w14:paraId="7DD845C6" w14:textId="77777777" w:rsidR="008331CE" w:rsidRDefault="008331CE" w:rsidP="008331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Step 1) (0 point) Create the </w:t>
      </w:r>
      <w:proofErr w:type="spellStart"/>
      <w:r>
        <w:rPr>
          <w:rFonts w:ascii="Courier New" w:hAnsi="Courier New" w:cs="Courier New"/>
        </w:rPr>
        <w:t>employee_history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Times New Roman" w:hAnsi="Times New Roman"/>
        </w:rPr>
        <w:t>table,</w:t>
      </w:r>
    </w:p>
    <w:p w14:paraId="6CF9C393" w14:textId="77777777" w:rsidR="008331CE" w:rsidRDefault="008331CE" w:rsidP="008331CE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CREATE TABLE </w:t>
      </w:r>
      <w:proofErr w:type="spellStart"/>
      <w:r>
        <w:rPr>
          <w:rFonts w:ascii="Courier New" w:hAnsi="Courier New" w:cs="Courier New"/>
        </w:rPr>
        <w:t>employee_history</w:t>
      </w:r>
      <w:proofErr w:type="spellEnd"/>
      <w:r>
        <w:rPr>
          <w:rFonts w:ascii="Courier New" w:hAnsi="Courier New" w:cs="Courier New"/>
        </w:rPr>
        <w:t xml:space="preserve"> </w:t>
      </w:r>
    </w:p>
    <w:p w14:paraId="44D0C7FA" w14:textId="77777777" w:rsidR="008331CE" w:rsidRDefault="008331CE" w:rsidP="008331CE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</w:p>
    <w:p w14:paraId="1894991D" w14:textId="77777777" w:rsidR="008331CE" w:rsidRDefault="008331CE" w:rsidP="008331CE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EMPLOYEE_ID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NUMBER(</w:t>
      </w:r>
      <w:proofErr w:type="gramEnd"/>
      <w:r>
        <w:rPr>
          <w:rFonts w:ascii="Courier New" w:hAnsi="Courier New" w:cs="Courier New"/>
        </w:rPr>
        <w:t xml:space="preserve">4) </w:t>
      </w:r>
      <w:r>
        <w:rPr>
          <w:rFonts w:ascii="Courier New" w:hAnsi="Courier New" w:cs="Courier New"/>
        </w:rPr>
        <w:tab/>
        <w:t xml:space="preserve">  </w:t>
      </w:r>
      <w:r>
        <w:rPr>
          <w:rFonts w:ascii="Courier New" w:hAnsi="Courier New" w:cs="Courier New"/>
        </w:rPr>
        <w:tab/>
        <w:t>NOT NULL,</w:t>
      </w:r>
    </w:p>
    <w:p w14:paraId="17C2B877" w14:textId="77777777" w:rsidR="008331CE" w:rsidRDefault="008331CE" w:rsidP="008331CE">
      <w:pPr>
        <w:pStyle w:val="NoSpacing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EMPLOYEE_NAME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VARCHAR2(50) </w:t>
      </w:r>
      <w:r>
        <w:rPr>
          <w:rFonts w:ascii="Courier New" w:hAnsi="Courier New" w:cs="Courier New"/>
        </w:rPr>
        <w:tab/>
        <w:t xml:space="preserve">NOT NULL, </w:t>
      </w:r>
    </w:p>
    <w:p w14:paraId="242B7949" w14:textId="77777777" w:rsidR="008331CE" w:rsidRDefault="008331CE" w:rsidP="008331CE">
      <w:pPr>
        <w:pStyle w:val="NoSpacing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OLD_DEPARTMENT_NAME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VARCHAR2(100) </w:t>
      </w:r>
      <w:r>
        <w:rPr>
          <w:rFonts w:ascii="Courier New" w:hAnsi="Courier New" w:cs="Courier New"/>
        </w:rPr>
        <w:tab/>
        <w:t xml:space="preserve">NOT NULL, </w:t>
      </w:r>
    </w:p>
    <w:p w14:paraId="32D8A702" w14:textId="77777777" w:rsidR="008331CE" w:rsidRDefault="008331CE" w:rsidP="008331CE">
      <w:pPr>
        <w:pStyle w:val="NoSpacing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NEW_DEPARTMENT_NAME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VARCHAR2(100) </w:t>
      </w:r>
      <w:r>
        <w:rPr>
          <w:rFonts w:ascii="Courier New" w:hAnsi="Courier New" w:cs="Courier New"/>
        </w:rPr>
        <w:tab/>
        <w:t>NOT NULL,</w:t>
      </w:r>
    </w:p>
    <w:p w14:paraId="3C8BC820" w14:textId="77777777" w:rsidR="008331CE" w:rsidRDefault="008331CE" w:rsidP="008331CE">
      <w:pPr>
        <w:pStyle w:val="NoSpacing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EFFECTIVE_DATE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DATE         </w:t>
      </w:r>
      <w:r>
        <w:rPr>
          <w:rFonts w:ascii="Courier New" w:hAnsi="Courier New" w:cs="Courier New"/>
        </w:rPr>
        <w:tab/>
        <w:t>NOT NULL</w:t>
      </w:r>
    </w:p>
    <w:p w14:paraId="598949A4" w14:textId="77777777" w:rsidR="008331CE" w:rsidRDefault="008331CE" w:rsidP="008331CE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);</w:t>
      </w:r>
    </w:p>
    <w:p w14:paraId="02DB0681" w14:textId="77777777" w:rsidR="008331CE" w:rsidRDefault="008331CE" w:rsidP="008331CE">
      <w:pPr>
        <w:pStyle w:val="NoSpacing"/>
        <w:rPr>
          <w:rFonts w:ascii="Courier New" w:hAnsi="Courier New" w:cs="Courier New"/>
        </w:rPr>
      </w:pPr>
    </w:p>
    <w:p w14:paraId="279521E3" w14:textId="77777777" w:rsidR="008331CE" w:rsidRDefault="008331CE" w:rsidP="008331CE">
      <w:pPr>
        <w:pStyle w:val="NoSpacing"/>
      </w:pPr>
      <w:r>
        <w:t xml:space="preserve">Step 2) Create the trigger </w:t>
      </w:r>
      <w:proofErr w:type="spellStart"/>
      <w:r>
        <w:rPr>
          <w:rFonts w:ascii="Courier New" w:hAnsi="Courier New" w:cs="Courier New"/>
        </w:rPr>
        <w:t>emp_hist_trg</w:t>
      </w:r>
      <w:proofErr w:type="spellEnd"/>
      <w:r>
        <w:t>.</w:t>
      </w:r>
    </w:p>
    <w:p w14:paraId="1F41BC97" w14:textId="77777777" w:rsidR="008331CE" w:rsidRPr="00571008" w:rsidRDefault="008331CE" w:rsidP="008331CE">
      <w:pPr>
        <w:pStyle w:val="NoSpacing"/>
      </w:pPr>
      <w:r w:rsidRPr="00571008">
        <w:rPr>
          <w:rFonts w:eastAsia="MS Song"/>
          <w:kern w:val="2"/>
          <w:lang w:val="en"/>
        </w:rPr>
        <w:t>You will get a zero point if you use a different trigger name.</w:t>
      </w:r>
    </w:p>
    <w:p w14:paraId="37EC9D09" w14:textId="77777777" w:rsidR="008331CE" w:rsidRPr="00C607C7" w:rsidRDefault="008331CE" w:rsidP="008331CE">
      <w:pPr>
        <w:pStyle w:val="NoSpacing"/>
        <w:rPr>
          <w:lang w:val="en"/>
        </w:rPr>
      </w:pPr>
    </w:p>
    <w:p w14:paraId="0B51343F" w14:textId="77777777" w:rsidR="008331CE" w:rsidRDefault="008331CE" w:rsidP="008331CE">
      <w:pPr>
        <w:pStyle w:val="NoSpacing"/>
      </w:pPr>
      <w:r>
        <w:lastRenderedPageBreak/>
        <w:t>Step 3) Test your trigger.</w:t>
      </w:r>
    </w:p>
    <w:p w14:paraId="454DFD6C" w14:textId="77777777" w:rsidR="008331CE" w:rsidRDefault="008331CE" w:rsidP="008331CE">
      <w:pPr>
        <w:pStyle w:val="NoSpacing"/>
      </w:pPr>
      <w:r>
        <w:t xml:space="preserve">You need to create/run </w:t>
      </w:r>
      <w:r>
        <w:rPr>
          <w:color w:val="FF0000"/>
        </w:rPr>
        <w:t>some test cases</w:t>
      </w:r>
      <w:r>
        <w:t xml:space="preserve"> to check your trigger. You do not need to submit your test cases.</w:t>
      </w:r>
    </w:p>
    <w:p w14:paraId="5BFFFC56" w14:textId="77777777" w:rsidR="00590DB3" w:rsidRDefault="00590DB3"/>
    <w:sectPr w:rsidR="00590DB3" w:rsidSect="00EC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7639F"/>
    <w:multiLevelType w:val="hybridMultilevel"/>
    <w:tmpl w:val="0DB09F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6510FAF"/>
    <w:multiLevelType w:val="hybridMultilevel"/>
    <w:tmpl w:val="0714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B12FE"/>
    <w:multiLevelType w:val="hybridMultilevel"/>
    <w:tmpl w:val="817617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CE"/>
    <w:rsid w:val="00590DB3"/>
    <w:rsid w:val="008331CE"/>
    <w:rsid w:val="00EC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F7C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1CE"/>
    <w:pPr>
      <w:spacing w:after="200" w:line="276" w:lineRule="auto"/>
    </w:pPr>
    <w:rPr>
      <w:rFonts w:ascii="Calibri" w:eastAsia="SimSun" w:hAnsi="Calibri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E"/>
    <w:rPr>
      <w:rFonts w:ascii="Times New Roman" w:eastAsia="SimSun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2101</Characters>
  <Application>Microsoft Macintosh Word</Application>
  <DocSecurity>0</DocSecurity>
  <Lines>17</Lines>
  <Paragraphs>4</Paragraphs>
  <ScaleCrop>false</ScaleCrop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Swan</dc:creator>
  <cp:keywords/>
  <dc:description/>
  <cp:lastModifiedBy>Matthew Swan</cp:lastModifiedBy>
  <cp:revision>1</cp:revision>
  <dcterms:created xsi:type="dcterms:W3CDTF">2016-03-03T03:11:00Z</dcterms:created>
  <dcterms:modified xsi:type="dcterms:W3CDTF">2016-03-03T03:13:00Z</dcterms:modified>
</cp:coreProperties>
</file>