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74A" w:rsidRPr="0035174A" w:rsidRDefault="0035174A" w:rsidP="0035174A">
      <w:pPr>
        <w:numPr>
          <w:ilvl w:val="0"/>
          <w:numId w:val="1"/>
        </w:numPr>
        <w:shd w:val="clear" w:color="auto" w:fill="FFFFFF"/>
        <w:spacing w:before="240" w:after="240" w:line="240" w:lineRule="auto"/>
        <w:ind w:left="3330"/>
        <w:outlineLvl w:val="2"/>
        <w:rPr>
          <w:rFonts w:ascii="Helvetica Neue" w:eastAsia="Times New Roman" w:hAnsi="Helvetica Neue" w:cs="Arial"/>
          <w:b/>
          <w:bCs/>
          <w:color w:val="333333"/>
          <w:sz w:val="23"/>
          <w:szCs w:val="23"/>
          <w:lang/>
        </w:rPr>
      </w:pPr>
      <w:hyperlink r:id="rId5" w:history="1">
        <w:r w:rsidRPr="0035174A">
          <w:rPr>
            <w:rFonts w:ascii="Helvetica Neue" w:eastAsia="Times New Roman" w:hAnsi="Helvetica Neue" w:cs="Arial"/>
            <w:b/>
            <w:bCs/>
            <w:color w:val="990000"/>
            <w:sz w:val="23"/>
            <w:szCs w:val="23"/>
            <w:lang/>
          </w:rPr>
          <w:t>Week 6 Assignment 3 Submission</w:t>
        </w:r>
      </w:hyperlink>
      <w:r w:rsidRPr="0035174A">
        <w:rPr>
          <w:rFonts w:ascii="Helvetica Neue" w:eastAsia="Times New Roman" w:hAnsi="Helvetica Neue" w:cs="Arial"/>
          <w:b/>
          <w:bCs/>
          <w:color w:val="333333"/>
          <w:sz w:val="23"/>
          <w:szCs w:val="23"/>
          <w:lang/>
        </w:rPr>
        <w:t xml:space="preserve"> </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b/>
          <w:bCs/>
          <w:color w:val="333333"/>
          <w:sz w:val="27"/>
          <w:szCs w:val="27"/>
          <w:lang/>
        </w:rPr>
        <w:t>Assignment 3: Project Performance</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Due Week 6 and worth 230 points</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Build on the project from Assignment 2.  This assignment consists of two (2) sections: </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MS Project Exercise </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Project Performance paper</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b/>
          <w:bCs/>
          <w:color w:val="333333"/>
          <w:sz w:val="24"/>
          <w:szCs w:val="24"/>
          <w:lang/>
        </w:rPr>
        <w:t>You must submit both sections as separate files for the completion of this assignment</w:t>
      </w:r>
      <w:r w:rsidRPr="0035174A">
        <w:rPr>
          <w:rFonts w:ascii="Helvetica Neue" w:eastAsia="Times New Roman" w:hAnsi="Helvetica Neue" w:cs="Arial"/>
          <w:color w:val="333333"/>
          <w:sz w:val="24"/>
          <w:szCs w:val="24"/>
          <w:lang/>
        </w:rPr>
        <w:t>. Label each file name according to the section of the assignment for which it is written. Additionally, you may create and / or assume all necessary assumptions needed for the completion of this assignment.</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u w:val="single"/>
          <w:lang/>
        </w:rPr>
        <w:t>Section 1: MS Project Exercise</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Update the project schedule in MS Project to account for the following changes: </w:t>
      </w:r>
    </w:p>
    <w:p w:rsidR="0035174A" w:rsidRPr="0035174A" w:rsidRDefault="0035174A" w:rsidP="0035174A">
      <w:pPr>
        <w:spacing w:before="100" w:beforeAutospacing="1" w:after="240" w:line="240" w:lineRule="auto"/>
        <w:ind w:left="378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 xml:space="preserve">1. </w:t>
      </w:r>
      <w:r w:rsidRPr="0035174A">
        <w:rPr>
          <w:rFonts w:ascii="Arial" w:eastAsia="Times New Roman" w:hAnsi="Arial" w:cs="Arial"/>
          <w:color w:val="333333"/>
          <w:sz w:val="20"/>
          <w:szCs w:val="20"/>
          <w:lang/>
        </w:rPr>
        <w:t xml:space="preserve">Develop a network schedule for your project using either the arrow diagramming method or the precedence method. </w:t>
      </w:r>
      <w:r w:rsidRPr="0035174A">
        <w:rPr>
          <w:rFonts w:ascii="Arial" w:eastAsia="Times New Roman" w:hAnsi="Arial" w:cs="Arial"/>
          <w:color w:val="333333"/>
          <w:sz w:val="24"/>
          <w:szCs w:val="24"/>
          <w:shd w:val="clear" w:color="auto" w:fill="FFFFFF"/>
          <w:lang/>
        </w:rPr>
        <w:t>Also, your project schedule should illustrate float/slack for each activity.</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u w:val="single"/>
          <w:lang/>
        </w:rPr>
        <w:t>Section 2: Project Performance Paper</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Write a six to eight (6-8) page paper in which you:</w:t>
      </w:r>
    </w:p>
    <w:p w:rsidR="0035174A" w:rsidRPr="0035174A" w:rsidRDefault="0035174A" w:rsidP="0035174A">
      <w:pPr>
        <w:spacing w:before="100" w:beforeAutospacing="1" w:after="240" w:line="240" w:lineRule="auto"/>
        <w:ind w:left="378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 xml:space="preserve">2. Summarize your project. </w:t>
      </w:r>
      <w:r w:rsidRPr="0035174A">
        <w:rPr>
          <w:rFonts w:ascii="Helvetica Neue" w:eastAsia="Times New Roman" w:hAnsi="Helvetica Neue" w:cs="Arial"/>
          <w:b/>
          <w:bCs/>
          <w:color w:val="333333"/>
          <w:sz w:val="24"/>
          <w:szCs w:val="24"/>
          <w:lang/>
        </w:rPr>
        <w:t>Note:</w:t>
      </w:r>
      <w:r w:rsidRPr="0035174A">
        <w:rPr>
          <w:rFonts w:ascii="Helvetica Neue" w:eastAsia="Times New Roman" w:hAnsi="Helvetica Neue" w:cs="Arial"/>
          <w:color w:val="333333"/>
          <w:sz w:val="24"/>
          <w:szCs w:val="24"/>
          <w:lang/>
        </w:rPr>
        <w:t xml:space="preserve"> Your summary should include, but not be limited to, the project’s key objectives, projected costs and resources, and high-level timeline. </w:t>
      </w:r>
    </w:p>
    <w:p w:rsidR="0035174A" w:rsidRPr="0035174A" w:rsidRDefault="0035174A" w:rsidP="0035174A">
      <w:pPr>
        <w:spacing w:before="100" w:beforeAutospacing="1" w:after="240" w:line="240" w:lineRule="auto"/>
        <w:ind w:left="378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3. Create a responsibility assignment matrix (RAM) for your project, and justify your response.</w:t>
      </w:r>
    </w:p>
    <w:p w:rsidR="0035174A" w:rsidRPr="0035174A" w:rsidRDefault="0035174A" w:rsidP="0035174A">
      <w:pPr>
        <w:spacing w:before="100" w:beforeAutospacing="1" w:after="240" w:line="240" w:lineRule="auto"/>
        <w:ind w:left="378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4. Outline the network schedule for your project. Include a narrative description of your network schedule.</w:t>
      </w:r>
    </w:p>
    <w:p w:rsidR="0035174A" w:rsidRPr="0035174A" w:rsidRDefault="0035174A" w:rsidP="0035174A">
      <w:pPr>
        <w:spacing w:before="100" w:beforeAutospacing="1" w:after="240" w:line="240" w:lineRule="auto"/>
        <w:ind w:left="378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5. Analyze the critical path of your project, and discuss the total float in the project. Next, suggest the primary measures that you would use in order to manage the critical path and reduce the float in the project.   </w:t>
      </w:r>
    </w:p>
    <w:p w:rsidR="0035174A" w:rsidRPr="0035174A" w:rsidRDefault="0035174A" w:rsidP="0035174A">
      <w:pPr>
        <w:spacing w:before="100" w:beforeAutospacing="1" w:after="240" w:line="240" w:lineRule="auto"/>
        <w:ind w:left="378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lastRenderedPageBreak/>
        <w:t>6. </w:t>
      </w:r>
      <w:r w:rsidRPr="0035174A">
        <w:rPr>
          <w:rFonts w:ascii="Arial" w:eastAsia="Times New Roman" w:hAnsi="Arial" w:cs="Arial"/>
          <w:color w:val="333333"/>
          <w:sz w:val="20"/>
          <w:szCs w:val="20"/>
          <w:lang/>
        </w:rPr>
        <w:t xml:space="preserve">Identify and discuss at least one (1) best practice </w:t>
      </w:r>
      <w:r w:rsidRPr="0035174A">
        <w:rPr>
          <w:rFonts w:ascii="Arial" w:eastAsia="Times New Roman" w:hAnsi="Arial" w:cs="Arial"/>
          <w:color w:val="000000"/>
          <w:sz w:val="20"/>
          <w:szCs w:val="20"/>
          <w:shd w:val="clear" w:color="auto" w:fill="FFFFFF"/>
          <w:lang/>
        </w:rPr>
        <w:t>from the PMBOK textbook for each process group that you would apply in order to manage the project schedule. Justify your response.</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Your assignment must follow these formatting guidelines:</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Typed, double spaced, using Times New Roman font (size 12), with one-inch margins on all sides; references must follow APA or school-specific format. Check with your professor for any additional instructions.</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Include a cover page containing the title of the assignment, the student’s name, the professor’s name, the course title, and the date. The cover page and the reference page are not included in the required page length. </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The specific course learning outcomes associated with this assignment are:</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Analyze project management processes for scheduling and sequencing work components.</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Analyze quality assurance processes in project management.</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Use technology and information resources to research issues in project estimating and budgeting.</w:t>
      </w:r>
    </w:p>
    <w:p w:rsidR="0035174A" w:rsidRPr="0035174A" w:rsidRDefault="0035174A" w:rsidP="0035174A">
      <w:pPr>
        <w:numPr>
          <w:ilvl w:val="1"/>
          <w:numId w:val="1"/>
        </w:numPr>
        <w:spacing w:after="0" w:line="240" w:lineRule="auto"/>
        <w:ind w:left="3330"/>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Write clearly and concisely about project estimating and budgeting using proper writing mechanics.</w:t>
      </w:r>
    </w:p>
    <w:p w:rsidR="0035174A" w:rsidRPr="0035174A" w:rsidRDefault="0035174A" w:rsidP="0035174A">
      <w:pPr>
        <w:spacing w:before="100" w:beforeAutospacing="1" w:after="240" w:line="240" w:lineRule="auto"/>
        <w:rPr>
          <w:rFonts w:ascii="Helvetica Neue" w:eastAsia="Times New Roman" w:hAnsi="Helvetica Neue" w:cs="Arial"/>
          <w:color w:val="333333"/>
          <w:sz w:val="24"/>
          <w:szCs w:val="24"/>
          <w:lang/>
        </w:rPr>
      </w:pPr>
      <w:r w:rsidRPr="0035174A">
        <w:rPr>
          <w:rFonts w:ascii="Helvetica Neue" w:eastAsia="Times New Roman" w:hAnsi="Helvetica Neue" w:cs="Arial"/>
          <w:color w:val="333333"/>
          <w:sz w:val="24"/>
          <w:szCs w:val="24"/>
          <w:lang/>
        </w:rPr>
        <w:t xml:space="preserve">Grading for this assignment will be based on answer quality, logic / organization of the paper, and language and writing skills, using the following rubric found </w:t>
      </w:r>
      <w:hyperlink r:id="rId6" w:tgtFrame="_blank" w:history="1">
        <w:r w:rsidRPr="0035174A">
          <w:rPr>
            <w:rFonts w:ascii="Helvetica Neue" w:eastAsia="Times New Roman" w:hAnsi="Helvetica Neue" w:cs="Arial"/>
            <w:color w:val="00748B"/>
            <w:sz w:val="24"/>
            <w:szCs w:val="24"/>
            <w:u w:val="single"/>
            <w:lang/>
          </w:rPr>
          <w:t>here</w:t>
        </w:r>
      </w:hyperlink>
      <w:r w:rsidRPr="0035174A">
        <w:rPr>
          <w:rFonts w:ascii="Helvetica Neue" w:eastAsia="Times New Roman" w:hAnsi="Helvetica Neue" w:cs="Arial"/>
          <w:color w:val="333333"/>
          <w:sz w:val="24"/>
          <w:szCs w:val="24"/>
          <w:lang/>
        </w:rPr>
        <w:t>.</w:t>
      </w:r>
    </w:p>
    <w:p w:rsidR="009D5442" w:rsidRDefault="009D5442">
      <w:bookmarkStart w:id="0" w:name="_GoBack"/>
      <w:bookmarkEnd w:id="0"/>
    </w:p>
    <w:sectPr w:rsidR="009D5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A5E92"/>
    <w:multiLevelType w:val="multilevel"/>
    <w:tmpl w:val="A9CEC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4A"/>
    <w:rsid w:val="0035174A"/>
    <w:rsid w:val="009D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EC322-BDC1-4544-ACDC-A4CD1D3B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51416">
      <w:bodyDiv w:val="1"/>
      <w:marLeft w:val="0"/>
      <w:marRight w:val="0"/>
      <w:marTop w:val="0"/>
      <w:marBottom w:val="0"/>
      <w:divBdr>
        <w:top w:val="none" w:sz="0" w:space="0" w:color="auto"/>
        <w:left w:val="none" w:sz="0" w:space="0" w:color="auto"/>
        <w:bottom w:val="none" w:sz="0" w:space="0" w:color="auto"/>
        <w:right w:val="none" w:sz="0" w:space="0" w:color="auto"/>
      </w:divBdr>
      <w:divsChild>
        <w:div w:id="447511957">
          <w:marLeft w:val="0"/>
          <w:marRight w:val="0"/>
          <w:marTop w:val="0"/>
          <w:marBottom w:val="0"/>
          <w:divBdr>
            <w:top w:val="none" w:sz="0" w:space="0" w:color="auto"/>
            <w:left w:val="single" w:sz="6" w:space="0" w:color="CCCCCC"/>
            <w:bottom w:val="none" w:sz="0" w:space="0" w:color="auto"/>
            <w:right w:val="none" w:sz="0" w:space="0" w:color="auto"/>
          </w:divBdr>
          <w:divsChild>
            <w:div w:id="2028406268">
              <w:marLeft w:val="0"/>
              <w:marRight w:val="0"/>
              <w:marTop w:val="0"/>
              <w:marBottom w:val="0"/>
              <w:divBdr>
                <w:top w:val="none" w:sz="0" w:space="0" w:color="auto"/>
                <w:left w:val="none" w:sz="0" w:space="0" w:color="auto"/>
                <w:bottom w:val="none" w:sz="0" w:space="0" w:color="auto"/>
                <w:right w:val="none" w:sz="0" w:space="0" w:color="auto"/>
              </w:divBdr>
              <w:divsChild>
                <w:div w:id="1260287444">
                  <w:marLeft w:val="3330"/>
                  <w:marRight w:val="0"/>
                  <w:marTop w:val="0"/>
                  <w:marBottom w:val="0"/>
                  <w:divBdr>
                    <w:top w:val="none" w:sz="0" w:space="0" w:color="auto"/>
                    <w:left w:val="none" w:sz="0" w:space="0" w:color="auto"/>
                    <w:bottom w:val="none" w:sz="0" w:space="0" w:color="auto"/>
                    <w:right w:val="none" w:sz="0" w:space="0" w:color="auto"/>
                  </w:divBdr>
                  <w:divsChild>
                    <w:div w:id="2073037883">
                      <w:marLeft w:val="0"/>
                      <w:marRight w:val="0"/>
                      <w:marTop w:val="0"/>
                      <w:marBottom w:val="0"/>
                      <w:divBdr>
                        <w:top w:val="none" w:sz="0" w:space="0" w:color="auto"/>
                        <w:left w:val="none" w:sz="0" w:space="0" w:color="auto"/>
                        <w:bottom w:val="none" w:sz="0" w:space="0" w:color="auto"/>
                        <w:right w:val="none" w:sz="0" w:space="0" w:color="auto"/>
                      </w:divBdr>
                      <w:divsChild>
                        <w:div w:id="963122544">
                          <w:marLeft w:val="0"/>
                          <w:marRight w:val="0"/>
                          <w:marTop w:val="0"/>
                          <w:marBottom w:val="0"/>
                          <w:divBdr>
                            <w:top w:val="none" w:sz="0" w:space="0" w:color="auto"/>
                            <w:left w:val="none" w:sz="0" w:space="0" w:color="auto"/>
                            <w:bottom w:val="none" w:sz="0" w:space="0" w:color="auto"/>
                            <w:right w:val="none" w:sz="0" w:space="0" w:color="auto"/>
                          </w:divBdr>
                          <w:divsChild>
                            <w:div w:id="661398378">
                              <w:marLeft w:val="0"/>
                              <w:marRight w:val="0"/>
                              <w:marTop w:val="0"/>
                              <w:marBottom w:val="0"/>
                              <w:divBdr>
                                <w:top w:val="none" w:sz="0" w:space="0" w:color="auto"/>
                                <w:left w:val="none" w:sz="0" w:space="0" w:color="auto"/>
                                <w:bottom w:val="none" w:sz="0" w:space="0" w:color="auto"/>
                                <w:right w:val="none" w:sz="0" w:space="0" w:color="auto"/>
                              </w:divBdr>
                              <w:divsChild>
                                <w:div w:id="1969624617">
                                  <w:marLeft w:val="0"/>
                                  <w:marRight w:val="0"/>
                                  <w:marTop w:val="0"/>
                                  <w:marBottom w:val="0"/>
                                  <w:divBdr>
                                    <w:top w:val="none" w:sz="0" w:space="0" w:color="auto"/>
                                    <w:left w:val="none" w:sz="0" w:space="0" w:color="auto"/>
                                    <w:bottom w:val="none" w:sz="0" w:space="0" w:color="auto"/>
                                    <w:right w:val="none" w:sz="0" w:space="0" w:color="auto"/>
                                  </w:divBdr>
                                  <w:divsChild>
                                    <w:div w:id="2136286985">
                                      <w:marLeft w:val="0"/>
                                      <w:marRight w:val="0"/>
                                      <w:marTop w:val="0"/>
                                      <w:marBottom w:val="0"/>
                                      <w:divBdr>
                                        <w:top w:val="none" w:sz="0" w:space="0" w:color="auto"/>
                                        <w:left w:val="none" w:sz="0" w:space="0" w:color="auto"/>
                                        <w:bottom w:val="none" w:sz="0" w:space="0" w:color="auto"/>
                                        <w:right w:val="none" w:sz="0" w:space="0" w:color="auto"/>
                                      </w:divBdr>
                                    </w:div>
                                    <w:div w:id="151145010">
                                      <w:marLeft w:val="0"/>
                                      <w:marRight w:val="0"/>
                                      <w:marTop w:val="0"/>
                                      <w:marBottom w:val="0"/>
                                      <w:divBdr>
                                        <w:top w:val="none" w:sz="0" w:space="0" w:color="auto"/>
                                        <w:left w:val="none" w:sz="0" w:space="0" w:color="auto"/>
                                        <w:bottom w:val="none" w:sz="0" w:space="0" w:color="auto"/>
                                        <w:right w:val="none" w:sz="0" w:space="0" w:color="auto"/>
                                      </w:divBdr>
                                      <w:divsChild>
                                        <w:div w:id="3988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blackboard.strayer.edu/webapps/assignment/uploadAssignment?content_id=_21515696_1&amp;course_id=_210787_1&amp;assign_group_id=&amp;mode=view"/>
  <Relationship Id="rId6" Type="http://schemas.openxmlformats.org/officeDocument/2006/relationships/hyperlink" TargetMode="External" Target="https://blackboard.strayer.edu/bbcswebdav/institution/BUS/419/1144/Week6/Week%206%20Assignment%203%20Grading%20Rubric.ht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459</Words>
  <Characters>2617</Characters>
  <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