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59" w:rsidRDefault="00A6685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2E4DF9" w:rsidRDefault="002E4DF9"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1C2B6A" w:rsidP="00265B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Business Problem</w:t>
      </w:r>
    </w:p>
    <w:p w:rsidR="000F7007" w:rsidRDefault="007D2632"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Wendy Wright</w:t>
      </w:r>
    </w:p>
    <w:p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272CD0" w:rsidRDefault="00272CD0" w:rsidP="000F7007">
      <w:pPr>
        <w:spacing w:after="0" w:line="480" w:lineRule="auto"/>
        <w:jc w:val="center"/>
        <w:rPr>
          <w:rFonts w:ascii="Times New Roman" w:hAnsi="Times New Roman" w:cs="Times New Roman"/>
          <w:sz w:val="24"/>
          <w:szCs w:val="24"/>
        </w:rPr>
      </w:pPr>
    </w:p>
    <w:p w:rsidR="00272CD0" w:rsidRDefault="00272CD0"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 Note</w:t>
      </w:r>
    </w:p>
    <w:p w:rsidR="00272CD0"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is being submitted on </w:t>
      </w:r>
      <w:r w:rsidR="001C2B6A">
        <w:rPr>
          <w:rFonts w:ascii="Times New Roman" w:hAnsi="Times New Roman" w:cs="Times New Roman"/>
          <w:sz w:val="24"/>
          <w:szCs w:val="24"/>
        </w:rPr>
        <w:t>October 9</w:t>
      </w:r>
      <w:r w:rsidR="006F31FB">
        <w:rPr>
          <w:rFonts w:ascii="Times New Roman" w:hAnsi="Times New Roman" w:cs="Times New Roman"/>
          <w:sz w:val="24"/>
          <w:szCs w:val="24"/>
        </w:rPr>
        <w:t>, 2016</w:t>
      </w:r>
      <w:r>
        <w:rPr>
          <w:rFonts w:ascii="Times New Roman" w:hAnsi="Times New Roman" w:cs="Times New Roman"/>
          <w:sz w:val="24"/>
          <w:szCs w:val="24"/>
        </w:rPr>
        <w:t xml:space="preserve">, for </w:t>
      </w:r>
      <w:r w:rsidR="00F00BE1">
        <w:rPr>
          <w:rFonts w:ascii="Times New Roman" w:hAnsi="Times New Roman" w:cs="Times New Roman"/>
          <w:sz w:val="24"/>
          <w:szCs w:val="24"/>
        </w:rPr>
        <w:t>Jeremy Russo’s</w:t>
      </w:r>
      <w:r w:rsidR="007D2632">
        <w:rPr>
          <w:rFonts w:ascii="Times New Roman" w:hAnsi="Times New Roman" w:cs="Times New Roman"/>
          <w:sz w:val="24"/>
          <w:szCs w:val="24"/>
        </w:rPr>
        <w:t xml:space="preserve"> </w:t>
      </w:r>
      <w:r w:rsidR="00F00BE1">
        <w:rPr>
          <w:rFonts w:ascii="Times New Roman" w:hAnsi="Times New Roman" w:cs="Times New Roman"/>
          <w:sz w:val="24"/>
          <w:szCs w:val="24"/>
        </w:rPr>
        <w:t>B280/GEB2930 Section 02 Business Capstone</w:t>
      </w:r>
      <w:r>
        <w:rPr>
          <w:rFonts w:ascii="Times New Roman" w:hAnsi="Times New Roman" w:cs="Times New Roman"/>
          <w:sz w:val="24"/>
          <w:szCs w:val="24"/>
        </w:rPr>
        <w:t xml:space="preserve"> course.</w:t>
      </w:r>
    </w:p>
    <w:p w:rsidR="00536C2E"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B57746" w:rsidRDefault="00623A10" w:rsidP="00623A10">
      <w:pPr>
        <w:spacing w:line="480" w:lineRule="auto"/>
        <w:jc w:val="center"/>
        <w:rPr>
          <w:rFonts w:ascii="Times New Roman" w:hAnsi="Times New Roman"/>
          <w:sz w:val="24"/>
          <w:szCs w:val="24"/>
        </w:rPr>
      </w:pPr>
      <w:r>
        <w:rPr>
          <w:rFonts w:ascii="Times New Roman" w:hAnsi="Times New Roman"/>
          <w:sz w:val="24"/>
          <w:szCs w:val="24"/>
        </w:rPr>
        <w:lastRenderedPageBreak/>
        <w:t>Business Problem</w:t>
      </w:r>
    </w:p>
    <w:p w:rsidR="00623A10" w:rsidRDefault="00623A10" w:rsidP="00623A1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is a company that offers subscription service for on-demand Internet streaming media and DVD-by-mail within the United States. Rasmussen consulting the company I work for as a consultant was hired to offer their services to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business problem I identified is technology. Technology is improving and changing all </w:t>
      </w:r>
      <w:r w:rsidR="0088188E">
        <w:rPr>
          <w:rFonts w:ascii="Times New Roman" w:hAnsi="Times New Roman" w:cs="Times New Roman"/>
          <w:sz w:val="24"/>
          <w:szCs w:val="24"/>
        </w:rPr>
        <w:t xml:space="preserve">of the </w:t>
      </w:r>
      <w:r>
        <w:rPr>
          <w:rFonts w:ascii="Times New Roman" w:hAnsi="Times New Roman" w:cs="Times New Roman"/>
          <w:sz w:val="24"/>
          <w:szCs w:val="24"/>
        </w:rPr>
        <w:t>time</w:t>
      </w:r>
      <w:r w:rsidR="00031AA6">
        <w:rPr>
          <w:rFonts w:ascii="Times New Roman" w:hAnsi="Times New Roman" w:cs="Times New Roman"/>
          <w:sz w:val="24"/>
          <w:szCs w:val="24"/>
        </w:rPr>
        <w:t>,</w:t>
      </w:r>
      <w:r>
        <w:rPr>
          <w:rFonts w:ascii="Times New Roman" w:hAnsi="Times New Roman" w:cs="Times New Roman"/>
          <w:sz w:val="24"/>
          <w:szCs w:val="24"/>
        </w:rPr>
        <w:t xml:space="preserve"> keeping up with the pace for better service provision is a challenge to many businesses not leaving out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that depends on technology for its productions. It is difficult for many businesses to develop a long-term technology strategy and still maintain flexibility to take advantage of unpredictable technology improvements. It brings along numerous technological problems in the business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"00014826", "abstract" : "Reviews the book \"Some Modern Business Problems,\" edited by Arnold Plant.", "author" : [ { "dropping-particle" : "", "family" : "Cable", "given" : "J Ray", "non-dropping-particle" : "", "parse-names" : false, "suffix" : "" } ], "container-title" : "Accounting Review", "id" : "ITEM-1", "issue" : "1", "issued" : { "date-parts" : [ [ "1938" ] ] }, "page" : "113", "title" : "Some Modern Business Problems (Book)", "type" : "article-journal", "volume" : "13" }, "uris" : [ "http://www.mendeley.com/documents/?uuid=2b7b5b9e-e84c-4bc3-b536-4ad21712f0e7", "http://www.mendeley.com/documents/?uuid=149174fc-e18d-4997-8a90-e542193b0d32" ] } ], "mendeley" : { "formattedCitation" : "(Cable, 1938)", "plainTextFormattedCitation" : "(Cable, 1938)", "previouslyFormattedCitation" : "(Cable, 1938)"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(Cable, 1938)</w:t>
      </w:r>
      <w:r>
        <w:rPr>
          <w:rFonts w:ascii="Times New Roman" w:hAnsi="Times New Roman" w:cs="Times New Roman"/>
          <w:sz w:val="24"/>
          <w:szCs w:val="24"/>
        </w:rPr>
        <w:fldChar w:fldCharType="end"/>
      </w:r>
      <w:r>
        <w:rPr>
          <w:rFonts w:ascii="Times New Roman" w:hAnsi="Times New Roman" w:cs="Times New Roman"/>
          <w:sz w:val="24"/>
          <w:szCs w:val="24"/>
        </w:rPr>
        <w:t>.</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Technology is a major problem for businesses today, the times are changing new </w:t>
      </w:r>
      <w:r w:rsidR="0088188E">
        <w:rPr>
          <w:rFonts w:ascii="Times New Roman" w:hAnsi="Times New Roman" w:cs="Times New Roman"/>
          <w:sz w:val="24"/>
          <w:szCs w:val="24"/>
        </w:rPr>
        <w:t>and developments in the sector are</w:t>
      </w:r>
      <w:r>
        <w:rPr>
          <w:rFonts w:ascii="Times New Roman" w:hAnsi="Times New Roman" w:cs="Times New Roman"/>
          <w:sz w:val="24"/>
          <w:szCs w:val="24"/>
        </w:rPr>
        <w:t xml:space="preserve"> being made. Technology involves the skills, techniques, methods and processes used in provision of goods and services. Technology </w:t>
      </w:r>
      <w:r w:rsidR="0088188E">
        <w:rPr>
          <w:rFonts w:ascii="Times New Roman" w:hAnsi="Times New Roman" w:cs="Times New Roman"/>
          <w:sz w:val="24"/>
          <w:szCs w:val="24"/>
        </w:rPr>
        <w:t>refers</w:t>
      </w:r>
      <w:r>
        <w:rPr>
          <w:rFonts w:ascii="Times New Roman" w:hAnsi="Times New Roman" w:cs="Times New Roman"/>
          <w:sz w:val="24"/>
          <w:szCs w:val="24"/>
        </w:rPr>
        <w:t xml:space="preserve"> to the techniques involved in the production of services the internet and information technology using of computers to store, retrieve and send information has effect on a business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"10.1016/j.technovation.2014.02.006", "ISBN" : "0166-4972", "ISSN" : "01664972", "abstract" : "Technology shifts are lethal to many manufacturing companies. Previous research indicates that this is not purely a problem of technological innovation, but is also closely related to the inertia of business models and business model innovation. This paper inquires into the dynamics of this intersection between technology and business models. Anchored in a case study in the automotive industry, it reveals how a potential technology shift constitutes a business model dilemma for firms leading in the existing technology. The paper illustrates why technology shifts are so difficult to master and contributes to theory by suggesting that managing technology shifts does not require either technology or service innovation in order to create a viable business model, but instead a compound of both. Furthermore, the paper applies a business model perspective to illustrate the explanatory power of analyzing the challenges of technology shifts faced by incumbent firms. \u00a9 2014 Elsevier Ltd.", "author" : [ { "dropping-particle" : "", "family" : "Tongur", "given" : "Stefan", "non-dropping-particle" : "", "parse-names" : false, "suffix" : "" }, { "dropping-particle" : "", "family" : "Engwall", "given" : "Mats", "non-dropping-particle" : "", "parse-names" : false, "suffix" : "" } ], "container-title" : "Technovation", "id" : "ITEM-1", "issue" : "9", "issued" : { "date-parts" : [ [ "2014" ] ] }, "page" : "525-535", "title" : "The business model dilemma of technology shifts", "type" : "article-journal", "volume" : "34" }, "uris" : [ "http://www.mendeley.com/documents/?uuid=dbec608c-3473-4330-9326-ccc0068608ef", "http://www.mendeley.com/documents/?uuid=ca201721-ae1a-49aa-88ea-32ea7c9cf606" ] } ], "mendeley" : { "formattedCitation" : "(Tongur &amp; Engwall, 2014)", "plainTextFormattedCitation" : "(Tongur &amp; Engwall, 2014)", "previouslyFormattedCitation" : "(Tongur &amp; Engwall, 2014)"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(Tongur &amp; Engwall, 2014)</w:t>
      </w:r>
      <w:r>
        <w:rPr>
          <w:rFonts w:ascii="Times New Roman" w:hAnsi="Times New Roman" w:cs="Times New Roman"/>
          <w:sz w:val="24"/>
          <w:szCs w:val="24"/>
        </w:rPr>
        <w:fldChar w:fldCharType="end"/>
      </w:r>
      <w:r>
        <w:rPr>
          <w:rFonts w:ascii="Times New Roman" w:hAnsi="Times New Roman" w:cs="Times New Roman"/>
          <w:sz w:val="24"/>
          <w:szCs w:val="24"/>
        </w:rPr>
        <w:t xml:space="preserve">.  This poses a great problem on business through integration on new systems invented for better quality. Upgrades are available and at times, it is difficult to incorporate the new systems in the business in communications, data entry and searching for information.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Technology poses frustration on employees who are unable to use the upgraded technology systems such as more developed computers in terms of windows. On the other hand using old, outdated and slow systems makes it difficult to produce good services .Since they were used to previous old ones, this will incur losses to a business due to inefficiency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"01465422", "abstract" : "The article discusses the threats posed by new technologies and services to privacy and information access. It cites the passage of a resolution by the American Library Association in 2003 that opposes the USA Patriot Act as a danger to the rights of library users. Some of the web and mobile technologies that presented challenges to privacy and freedom are noted including Facebook and Twitter. Suggestions are also offered for achieving a library technology's goal without sacrificing privacy.", "author" : [ { "dropping-particle" : "", "family" : "Stuart", "given" : "David", "non-dropping-particle" : "", "parse-names" : false, "suffix" : "" } ], "container-title" : "Online", "id" : "ITEM-1", "issue" : "5", "issued" : { "date-parts" : [ [ "2012" ] ] }, "page" : "35-37", "title" : "Technological Threats to Privacy and Information Access", "type" : "article-journal", "volume" : "36" }, "uris" : [ "http://www.mendeley.com/documents/?uuid=46873fa4-2dbd-4508-8ea0-d8e817a96014", "http://www.mendeley.com/documents/?uuid=9825c0a6-8279-4662-b4dd-7ea0cf51abe0" ] } ], "mendeley" : { "formattedCitation" : "(Stuart, 2012)", "plainTextFormattedCitation" : "(Stuart, 2012)", "previouslyFormattedCitation" : "(Stuart, 2012)"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(Stuart, </w:t>
      </w:r>
      <w:r>
        <w:rPr>
          <w:rFonts w:ascii="Times New Roman" w:hAnsi="Times New Roman" w:cs="Times New Roman"/>
          <w:noProof/>
          <w:sz w:val="24"/>
          <w:szCs w:val="24"/>
        </w:rPr>
        <w:lastRenderedPageBreak/>
        <w:t>2012)</w:t>
      </w:r>
      <w:r>
        <w:rPr>
          <w:rFonts w:ascii="Times New Roman" w:hAnsi="Times New Roman" w:cs="Times New Roman"/>
          <w:sz w:val="24"/>
          <w:szCs w:val="24"/>
        </w:rPr>
        <w:fldChar w:fldCharType="end"/>
      </w:r>
      <w:r>
        <w:rPr>
          <w:rFonts w:ascii="Times New Roman" w:hAnsi="Times New Roman" w:cs="Times New Roman"/>
          <w:sz w:val="24"/>
          <w:szCs w:val="24"/>
        </w:rPr>
        <w:t xml:space="preserve">.  Technology poses another challenge where the management should decide which model is best to apply in the business. For instance, decide on the computers or communication systems to be used by the employees. Their ability to stay informed about the upgrades in technology and master the current one in their businesses prove a challenge.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Technology has become another asset in businesses capital</w:t>
      </w:r>
      <w:r w:rsidR="0088188E">
        <w:rPr>
          <w:rFonts w:ascii="Times New Roman" w:hAnsi="Times New Roman" w:cs="Times New Roman"/>
          <w:sz w:val="24"/>
          <w:szCs w:val="24"/>
        </w:rPr>
        <w:t xml:space="preserve"> and</w:t>
      </w:r>
      <w:r>
        <w:rPr>
          <w:rFonts w:ascii="Times New Roman" w:hAnsi="Times New Roman" w:cs="Times New Roman"/>
          <w:sz w:val="24"/>
          <w:szCs w:val="24"/>
        </w:rPr>
        <w:t xml:space="preserve"> must be invested to keep up to the changing pace in technology. In order to keep up with the pace of the changing technologies and compete favorably the business must keep upgrading their systems each time which may prove expensive and cause the business to incur more losses than profits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"01465422", "abstract" : "The article discusses the threats posed by new technologies and services to privacy and information access. It cites the passage of a resolution by the American Library Association in 2003 that opposes the USA Patriot Act as a danger to the rights of library users. Some of the web and mobile technologies that presented challenges to privacy and freedom are noted including Facebook and Twitter. Suggestions are also offered for achieving a library technology's goal without sacrificing privacy.", "author" : [ { "dropping-particle" : "", "family" : "Stuart", "given" : "David", "non-dropping-particle" : "", "parse-names" : false, "suffix" : "" } ], "container-title" : "Online", "id" : "ITEM-1", "issue" : "5", "issued" : { "date-parts" : [ [ "2012" ] ] }, "page" : "35-37", "title" : "Technological Threats to Privacy and Information Access", "type" : "article-journal", "volume" : "36" }, "uris" : [ "http://www.mendeley.com/documents/?uuid=46873fa4-2dbd-4508-8ea0-d8e817a96014", "http://www.mendeley.com/documents/?uuid=9825c0a6-8279-4662-b4dd-7ea0cf51abe0" ] } ], "mendeley" : { "formattedCitation" : "(Stuart, 2012)", "plainTextFormattedCitation" : "(Stuart, 2012)", "previouslyFormattedCitation" : "(Stuart, 2012)"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(Stuart,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company have a need to keep changing their systems as they upgrade globally for efficiency and fast provision of services. Since the services they provide are internet based this fears risks of cybercrimes such as information leakage and theft.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causes that lead to this problem budget or rather is the first cause, as earlier discussed upgrades in technology are occurring each minute, each year to change this method and integrate a new system requires capital. Where the capital is not available or inadequate to accomplish these changes it causes a problem of poor technology hence ineffective provision of services. There must be capital to replace the equipment on certain levels </w:t>
      </w:r>
      <w:r w:rsidR="0088188E">
        <w:rPr>
          <w:rFonts w:ascii="Times New Roman" w:hAnsi="Times New Roman" w:cs="Times New Roman"/>
          <w:sz w:val="24"/>
          <w:szCs w:val="24"/>
        </w:rPr>
        <w:t xml:space="preserve">and </w:t>
      </w:r>
      <w:r>
        <w:rPr>
          <w:rFonts w:ascii="Times New Roman" w:hAnsi="Times New Roman" w:cs="Times New Roman"/>
          <w:sz w:val="24"/>
          <w:szCs w:val="24"/>
        </w:rPr>
        <w:t xml:space="preserve">it should be budgeted. </w:t>
      </w:r>
      <w:r w:rsidR="0088188E">
        <w:rPr>
          <w:rFonts w:ascii="Times New Roman" w:hAnsi="Times New Roman" w:cs="Times New Roman"/>
          <w:sz w:val="24"/>
          <w:szCs w:val="24"/>
        </w:rPr>
        <w:t xml:space="preserve">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Compan</w:t>
      </w:r>
      <w:r w:rsidR="0088188E">
        <w:rPr>
          <w:rFonts w:ascii="Times New Roman" w:hAnsi="Times New Roman" w:cs="Times New Roman"/>
          <w:sz w:val="24"/>
          <w:szCs w:val="24"/>
        </w:rPr>
        <w:t>y</w:t>
      </w:r>
      <w:r w:rsidR="002D73C6">
        <w:rPr>
          <w:rFonts w:ascii="Times New Roman" w:hAnsi="Times New Roman" w:cs="Times New Roman"/>
          <w:sz w:val="24"/>
          <w:szCs w:val="24"/>
        </w:rPr>
        <w:t xml:space="preserve"> will need to have </w:t>
      </w:r>
      <w:bookmarkStart w:id="0" w:name="_GoBack"/>
      <w:bookmarkEnd w:id="0"/>
      <w:r w:rsidR="0088188E">
        <w:rPr>
          <w:rFonts w:ascii="Times New Roman" w:hAnsi="Times New Roman" w:cs="Times New Roman"/>
          <w:sz w:val="24"/>
          <w:szCs w:val="24"/>
        </w:rPr>
        <w:t>enough capital</w:t>
      </w:r>
      <w:r>
        <w:rPr>
          <w:rFonts w:ascii="Times New Roman" w:hAnsi="Times New Roman" w:cs="Times New Roman"/>
          <w:sz w:val="24"/>
          <w:szCs w:val="24"/>
        </w:rPr>
        <w:t xml:space="preserve"> to avoid this problem. Human errors in operating the systems may lead to technology problems such as internet crimes this is because the passwords to certain links may be handled car</w:t>
      </w:r>
      <w:r w:rsidR="0088188E">
        <w:rPr>
          <w:rFonts w:ascii="Times New Roman" w:hAnsi="Times New Roman" w:cs="Times New Roman"/>
          <w:sz w:val="24"/>
          <w:szCs w:val="24"/>
        </w:rPr>
        <w:t xml:space="preserve">elessly and exposed to hackers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"10.1287/mnsc.47.1.117.10671", "ISBN" : "4951176289", "ISSN" : "0025-1909", "PMID" : "4114182", "abstract" : "While the course of technological change is widely accepted to be highly uncertain and unpredictable, little work has identified or studied the ultimate sources and causes of that uncertainty. This paper proposes that purely technological uncertainty derives from inventors' search processes with unfamiliar components and component combinations. Experimentation with new components and new combinations leads to less useful inventions on average, but it also implies an increase in the variability that can result in both failure and breakthrough. Negative binomial count and dispersion models with patent citation data demonstrate that new combinations are indeed more variable. In contrast to predictions, however, the reuse of components has a nonmonotonic and eventually positive effect on variability.", "author" : [ { "dropping-particle" : "", "family" : "Fleming", "given" : "Lee", "non-dropping-particle" : "", "parse-names" : false, "suffix" : "" } ], "container-title" : "Management Science", "id" : "ITEM-1", "issue" : "1", "issued" : { "date-parts" : [ [ "2001" ] ] }, "page" : "117-132", "title" : "Recombinant Uncertainty in Technological Search", "type" : "article-journal", "volume" : "47" }, "uris" : [ "http://www.mendeley.com/documents/?uuid=1ef89ea2-37d6-45f6-8e3c-8a1b5a4fa542", "http://www.mendeley.com/documents/?uuid=7d28bf84-e5bb-485e-81bf-030c63b6ec28" ] } ], "mendeley" : { "formattedCitation" : "(Fleming, 2001)", "plainTextFormattedCitation" : "(Fleming, 2001)", "previouslyFormattedCitation" : "(Fleming, 2001)"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(Fleming, 2001)</w:t>
      </w:r>
      <w:r>
        <w:rPr>
          <w:rFonts w:ascii="Times New Roman" w:hAnsi="Times New Roman" w:cs="Times New Roman"/>
          <w:sz w:val="24"/>
          <w:szCs w:val="24"/>
        </w:rPr>
        <w:fldChar w:fldCharType="end"/>
      </w:r>
      <w:r w:rsidR="0088188E">
        <w:rPr>
          <w:rFonts w:ascii="Times New Roman" w:hAnsi="Times New Roman" w:cs="Times New Roman"/>
          <w:sz w:val="24"/>
          <w:szCs w:val="24"/>
        </w:rPr>
        <w:t xml:space="preserve">. </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Company you have to ensure you employ qualified personnel to handle your systems for effectiveness in provision of services.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Maintenance of information technology resources and incorrect installation leads to infrastructure problems in the systems it causes servers to fail similar to desktops and networks. There must be proficient installation of the systems by experts and backup support in case of failures. In accordance to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I would advise not to risk a breakdown in your systems always ensure the physical infrastructure is well set. </w:t>
      </w:r>
    </w:p>
    <w:p w:rsidR="00623A10" w:rsidRDefault="00623A10" w:rsidP="00623A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Technology problem have vast effects on a business it needs to be solved. Technology problems cause inefficiency in a business operations imagine a situation where your company </w:t>
      </w:r>
      <w:proofErr w:type="spellStart"/>
      <w:r>
        <w:rPr>
          <w:rFonts w:ascii="Times New Roman" w:hAnsi="Times New Roman" w:cs="Times New Roman"/>
          <w:sz w:val="24"/>
          <w:szCs w:val="24"/>
        </w:rPr>
        <w:t>MovieFlix</w:t>
      </w:r>
      <w:proofErr w:type="spellEnd"/>
      <w:r>
        <w:rPr>
          <w:rFonts w:ascii="Times New Roman" w:hAnsi="Times New Roman" w:cs="Times New Roman"/>
          <w:sz w:val="24"/>
          <w:szCs w:val="24"/>
        </w:rPr>
        <w:t xml:space="preserve"> experiences a failure on its servers and customers are searching and in demand of your services. This will be inefficiency in production of services will also cause huge losses in the company. Another effect will be cracking of passwords due to transfer of staff or stolen computers that will expose the business’s private information if licked to competitors will pose a great risk of not performing well in the market. The competitors would have known your strengths and weaknesses. This might also lead to public relations repercussions and legal problems, the information might be used in illegal ways.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"10.1108/17468770610642740", "ISBN" : "1746877111", "ISSN" : "1746-8779", "abstract" : "Purpose  - This study seeks to address three research questions: how technology capability impact business performance? Does the linkage between technology capability and business performance depend on specific contexts? Why do some high-tech firms of strong technological capability fail? Design/methodology/approach  - The paper draws on various theoretical perspectives to develop hypotheses that propose a direct relationship between technological capability and business performance (both new product development and overall business performance), the mediating role of customer value, the possible moderating effects of business environment and other important contingent factors such as learning orientation. A conceptual framework is devised and tested that examines these relationships in general and in various contexts, which is believed more important and useful for firms to manage their technological capability more effectively. Findings  - Findings from high-tech firms in China confirm the validity of the framework and afford various insights on the role of various contingent factors in the proposed relationships. Originality/value  - The paper provides a framework that examines companies' technological capability relationships.  , , ,                ,  Purpose  - This study seeks to address three research questions: how technology capability impact business performance? Does the linkage between technology capability and business performance depend on specific contexts? Why do some high-tech firms of strong technological capability fail? Design/methodology/approach  - The paper draws on various theoretical perspectives to develop hypotheses that propose a direct relationship between technological capability and business performance (both new product development and overall business performance), the mediating role of customer value, the possible moderating effects of business environment and other important contingent factors such as learning orientation. A conceptual framework is devised and tested that examines these relationships in general and in various contexts, which is believed more important and useful for firms to manage their technological capability more effectively. Findings  - Findings from high-tech firms in China confirm the validity of the framework and afford various insights on the role of various contingent factors in the proposed relationships. Originality/value  - The paper provides a framework that examines companies' technologi\u2026", "author" : [ { "dropping-particle" : "", "family" : "Wang", "given" : "Yonggui", "non-dropping-particle" : "", "parse-names" : false, "suffix" : "" }, { "dropping-particle" : "", "family" : "Lo", "given" : "Hing-Po", "non-dropping-particle" : "", "parse-names" : false, "suffix" : "" }, { "dropping-particle" : "", "family" : "Zhang", "given" : "Quan", "non-dropping-particle" : "", "parse-names" : false, "suffix" : "" }, { "dropping-particle" : "", "family" : "Xue", "given" : "Youzhi", "non-dropping-particle" : "", "parse-names" : false, "suffix" : "" } ], "container-title" : "Journal of Technology Management in China", "id" : "ITEM-1", "issue" : "1", "issued" : { "date-parts" : [ [ "2006" ] ] }, "page" : "27-52", "title" : "How technological capability influences business performance: An integrated framework based on the contingency approach", "type" : "article-journal", "volume" : "1" }, "uris" : [ "http://www.mendeley.com/documents/?uuid=a38b027d-ac0f-4e51-ba51-1fe753758523", "http://www.mendeley.com/documents/?uuid=fc5c2c2b-19bd-4bf7-99c3-8f4ae29b39a0" ] } ], "mendeley" : { "formattedCitation" : "(Wang, Lo, Zhang, &amp; Xue, 2006)", "plainTextFormattedCitation" : "(Wang, Lo, Zhang, &amp; Xue, 2006)", "previouslyFormattedCitation" : "(Wang, Lo, Zhang, &amp; Xue, 2006)"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(Wang, Lo, Zhang, &amp; Xue, 2006)</w:t>
      </w:r>
      <w:r>
        <w:rPr>
          <w:rFonts w:ascii="Times New Roman" w:hAnsi="Times New Roman" w:cs="Times New Roman"/>
          <w:sz w:val="24"/>
          <w:szCs w:val="24"/>
        </w:rPr>
        <w:fldChar w:fldCharType="end"/>
      </w:r>
      <w:r>
        <w:rPr>
          <w:rFonts w:ascii="Times New Roman" w:hAnsi="Times New Roman" w:cs="Times New Roman"/>
          <w:sz w:val="24"/>
          <w:szCs w:val="24"/>
        </w:rPr>
        <w:t xml:space="preserve"> For instance, your information if stolen may be used by pirates to portray a negative side of your service provision and put you in problems with the law. </w:t>
      </w:r>
    </w:p>
    <w:p w:rsidR="00623A10" w:rsidRDefault="00623A10" w:rsidP="00623A10">
      <w:pPr>
        <w:spacing w:line="480" w:lineRule="auto"/>
        <w:rPr>
          <w:rFonts w:ascii="Times New Roman" w:hAnsi="Times New Roman" w:cs="Times New Roman"/>
          <w:sz w:val="24"/>
          <w:szCs w:val="24"/>
        </w:rPr>
      </w:pPr>
    </w:p>
    <w:p w:rsidR="00623A10" w:rsidRDefault="00623A10" w:rsidP="00623A10">
      <w:pPr>
        <w:rPr>
          <w:rFonts w:ascii="Times New Roman" w:hAnsi="Times New Roman" w:cs="Times New Roman"/>
          <w:sz w:val="24"/>
          <w:szCs w:val="24"/>
        </w:rPr>
      </w:pPr>
    </w:p>
    <w:p w:rsidR="00623A10" w:rsidRDefault="00623A10" w:rsidP="00623A10"/>
    <w:p w:rsidR="00623A10" w:rsidRDefault="00623A10" w:rsidP="00623A10">
      <w:pPr>
        <w:spacing w:line="480" w:lineRule="auto"/>
        <w:rPr>
          <w:rFonts w:ascii="Times New Roman" w:hAnsi="Times New Roman"/>
          <w:sz w:val="24"/>
          <w:szCs w:val="24"/>
        </w:rPr>
      </w:pPr>
    </w:p>
    <w:p w:rsidR="00B57746" w:rsidRPr="00BD6FAA" w:rsidRDefault="00B57746" w:rsidP="006F31FB">
      <w:pPr>
        <w:spacing w:line="480" w:lineRule="auto"/>
        <w:rPr>
          <w:rFonts w:ascii="Times New Roman" w:hAnsi="Times New Roman"/>
          <w:sz w:val="24"/>
          <w:szCs w:val="24"/>
        </w:rPr>
      </w:pPr>
    </w:p>
    <w:p w:rsidR="006374BA" w:rsidRDefault="006374BA" w:rsidP="006F31FB">
      <w:pPr>
        <w:spacing w:after="0" w:line="480" w:lineRule="auto"/>
        <w:rPr>
          <w:rFonts w:ascii="Times New Roman" w:hAnsi="Times New Roman" w:cs="Times New Roman"/>
          <w:sz w:val="24"/>
          <w:szCs w:val="24"/>
        </w:rPr>
      </w:pPr>
    </w:p>
    <w:p w:rsidR="00CA6C37" w:rsidRDefault="006374BA" w:rsidP="006374B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23A10" w:rsidRDefault="00623A10" w:rsidP="00623A10">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Cable, J. R. (1938). Some Modern Business Problems (Book). </w:t>
      </w:r>
      <w:r>
        <w:rPr>
          <w:rFonts w:ascii="Times New Roman" w:hAnsi="Times New Roman" w:cs="Times New Roman"/>
          <w:i/>
          <w:iCs/>
          <w:noProof/>
          <w:sz w:val="24"/>
          <w:szCs w:val="24"/>
        </w:rPr>
        <w:t>Accounting Review</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(1), 113.</w:t>
      </w:r>
    </w:p>
    <w:p w:rsidR="00623A10" w:rsidRDefault="00623A10" w:rsidP="00623A10">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Fleming, L. (2001). Recombinant Uncertainty in Technological Search. </w:t>
      </w:r>
      <w:r>
        <w:rPr>
          <w:rFonts w:ascii="Times New Roman" w:hAnsi="Times New Roman" w:cs="Times New Roman"/>
          <w:i/>
          <w:iCs/>
          <w:noProof/>
          <w:sz w:val="24"/>
          <w:szCs w:val="24"/>
        </w:rPr>
        <w:t>Management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47</w:t>
      </w:r>
      <w:r>
        <w:rPr>
          <w:rFonts w:ascii="Times New Roman" w:hAnsi="Times New Roman" w:cs="Times New Roman"/>
          <w:noProof/>
          <w:sz w:val="24"/>
          <w:szCs w:val="24"/>
        </w:rPr>
        <w:t xml:space="preserve">(1), 117–132. </w:t>
      </w:r>
    </w:p>
    <w:p w:rsidR="00623A10" w:rsidRDefault="00623A10" w:rsidP="00623A10">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Stuart, D. (2012). Technological Threats to Privacy and Information Access. </w:t>
      </w:r>
      <w:r>
        <w:rPr>
          <w:rFonts w:ascii="Times New Roman" w:hAnsi="Times New Roman" w:cs="Times New Roman"/>
          <w:i/>
          <w:iCs/>
          <w:noProof/>
          <w:sz w:val="24"/>
          <w:szCs w:val="24"/>
        </w:rPr>
        <w:t>Online</w:t>
      </w:r>
      <w:r>
        <w:rPr>
          <w:rFonts w:ascii="Times New Roman" w:hAnsi="Times New Roman" w:cs="Times New Roman"/>
          <w:noProof/>
          <w:sz w:val="24"/>
          <w:szCs w:val="24"/>
        </w:rPr>
        <w:t xml:space="preserve">, </w:t>
      </w:r>
      <w:r>
        <w:rPr>
          <w:rFonts w:ascii="Times New Roman" w:hAnsi="Times New Roman" w:cs="Times New Roman"/>
          <w:i/>
          <w:iCs/>
          <w:noProof/>
          <w:sz w:val="24"/>
          <w:szCs w:val="24"/>
        </w:rPr>
        <w:t>36</w:t>
      </w:r>
      <w:r>
        <w:rPr>
          <w:rFonts w:ascii="Times New Roman" w:hAnsi="Times New Roman" w:cs="Times New Roman"/>
          <w:noProof/>
          <w:sz w:val="24"/>
          <w:szCs w:val="24"/>
        </w:rPr>
        <w:t>(5), 35–37.</w:t>
      </w:r>
    </w:p>
    <w:p w:rsidR="00623A10" w:rsidRDefault="00623A10" w:rsidP="00623A10">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Tongur, S., &amp; Engwall, M. (2014). The business model dilemma of technology shifts. </w:t>
      </w:r>
      <w:r>
        <w:rPr>
          <w:rFonts w:ascii="Times New Roman" w:hAnsi="Times New Roman" w:cs="Times New Roman"/>
          <w:i/>
          <w:iCs/>
          <w:noProof/>
          <w:sz w:val="24"/>
          <w:szCs w:val="24"/>
        </w:rPr>
        <w:t>Technovation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34</w:t>
      </w:r>
      <w:r>
        <w:rPr>
          <w:rFonts w:ascii="Times New Roman" w:hAnsi="Times New Roman" w:cs="Times New Roman"/>
          <w:noProof/>
          <w:sz w:val="24"/>
          <w:szCs w:val="24"/>
        </w:rPr>
        <w:t xml:space="preserve">(9), 525–535. </w:t>
      </w:r>
    </w:p>
    <w:p w:rsidR="00623A10" w:rsidRDefault="00623A10" w:rsidP="00623A10">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Wang, Y., Lo, H.-P., Zhang, Q., &amp; Xue, Y. (2006). How technological capability influences business performance: An integrated framework based on the contingency approach. </w:t>
      </w:r>
      <w:r>
        <w:rPr>
          <w:rFonts w:ascii="Times New Roman" w:hAnsi="Times New Roman" w:cs="Times New Roman"/>
          <w:i/>
          <w:iCs/>
          <w:noProof/>
          <w:sz w:val="24"/>
          <w:szCs w:val="24"/>
        </w:rPr>
        <w:t>Journal of Technology Management in China</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 xml:space="preserve">(1), 27–52. </w:t>
      </w:r>
    </w:p>
    <w:p w:rsidR="006374BA" w:rsidRDefault="00623A10" w:rsidP="00623A10">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6374BA" w:rsidSect="00536C2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548" w:rsidRDefault="00960548" w:rsidP="000F7007">
      <w:pPr>
        <w:spacing w:after="0" w:line="240" w:lineRule="auto"/>
      </w:pPr>
      <w:r>
        <w:separator/>
      </w:r>
    </w:p>
  </w:endnote>
  <w:endnote w:type="continuationSeparator" w:id="0">
    <w:p w:rsidR="00960548" w:rsidRDefault="00960548"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548" w:rsidRDefault="00960548" w:rsidP="000F7007">
      <w:pPr>
        <w:spacing w:after="0" w:line="240" w:lineRule="auto"/>
      </w:pPr>
      <w:r>
        <w:separator/>
      </w:r>
    </w:p>
  </w:footnote>
  <w:footnote w:type="continuationSeparator" w:id="0">
    <w:p w:rsidR="00960548" w:rsidRDefault="00960548"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72" w:rsidRPr="000F7007" w:rsidRDefault="00960548">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1C2B6A">
          <w:rPr>
            <w:rFonts w:ascii="Times New Roman" w:hAnsi="Times New Roman" w:cs="Times New Roman"/>
            <w:sz w:val="24"/>
            <w:szCs w:val="24"/>
          </w:rPr>
          <w:t>BUSINESS PROBLEM</w:t>
        </w:r>
        <w:r w:rsidR="00330772">
          <w:rPr>
            <w:rFonts w:ascii="Times New Roman" w:hAnsi="Times New Roman" w:cs="Times New Roman"/>
            <w:sz w:val="24"/>
            <w:szCs w:val="24"/>
          </w:rPr>
          <w:tab/>
        </w:r>
        <w:r w:rsidR="00330772">
          <w:rPr>
            <w:rFonts w:ascii="Times New Roman" w:hAnsi="Times New Roman" w:cs="Times New Roman"/>
            <w:sz w:val="24"/>
            <w:szCs w:val="24"/>
          </w:rPr>
          <w:tab/>
        </w:r>
        <w:r w:rsidR="00330772" w:rsidRPr="000F7007">
          <w:rPr>
            <w:rFonts w:ascii="Times New Roman" w:hAnsi="Times New Roman" w:cs="Times New Roman"/>
            <w:sz w:val="24"/>
            <w:szCs w:val="24"/>
          </w:rPr>
          <w:fldChar w:fldCharType="begin"/>
        </w:r>
        <w:r w:rsidR="00330772" w:rsidRPr="000F7007">
          <w:rPr>
            <w:rFonts w:ascii="Times New Roman" w:hAnsi="Times New Roman" w:cs="Times New Roman"/>
            <w:sz w:val="24"/>
            <w:szCs w:val="24"/>
          </w:rPr>
          <w:instrText xml:space="preserve"> PAGE   \* MERGEFORMAT </w:instrText>
        </w:r>
        <w:r w:rsidR="00330772" w:rsidRPr="000F7007">
          <w:rPr>
            <w:rFonts w:ascii="Times New Roman" w:hAnsi="Times New Roman" w:cs="Times New Roman"/>
            <w:sz w:val="24"/>
            <w:szCs w:val="24"/>
          </w:rPr>
          <w:fldChar w:fldCharType="separate"/>
        </w:r>
        <w:r w:rsidR="002D73C6">
          <w:rPr>
            <w:rFonts w:ascii="Times New Roman" w:hAnsi="Times New Roman" w:cs="Times New Roman"/>
            <w:noProof/>
            <w:sz w:val="24"/>
            <w:szCs w:val="24"/>
          </w:rPr>
          <w:t>3</w:t>
        </w:r>
        <w:r w:rsidR="00330772"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72" w:rsidRPr="000F7007" w:rsidRDefault="00330772"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001C2B6A">
          <w:rPr>
            <w:rFonts w:ascii="Times New Roman" w:hAnsi="Times New Roman" w:cs="Times New Roman"/>
            <w:sz w:val="24"/>
            <w:szCs w:val="24"/>
          </w:rPr>
          <w:t>BUSINESS PROBLEM</w:t>
        </w:r>
        <w:r>
          <w:rPr>
            <w:rFonts w:ascii="Times New Roman" w:hAnsi="Times New Roman" w:cs="Times New Roman"/>
            <w:sz w:val="24"/>
            <w:szCs w:val="24"/>
          </w:rPr>
          <w:tab/>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88188E">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07"/>
    <w:rsid w:val="0000215E"/>
    <w:rsid w:val="000175C6"/>
    <w:rsid w:val="00031AA6"/>
    <w:rsid w:val="00053351"/>
    <w:rsid w:val="00065C88"/>
    <w:rsid w:val="0006747A"/>
    <w:rsid w:val="00082207"/>
    <w:rsid w:val="000F7007"/>
    <w:rsid w:val="0010365C"/>
    <w:rsid w:val="001C2B6A"/>
    <w:rsid w:val="001C62BA"/>
    <w:rsid w:val="001F2D10"/>
    <w:rsid w:val="002018F2"/>
    <w:rsid w:val="00265B60"/>
    <w:rsid w:val="00272CD0"/>
    <w:rsid w:val="002D73C6"/>
    <w:rsid w:val="002E0A54"/>
    <w:rsid w:val="002E4DF9"/>
    <w:rsid w:val="002E6323"/>
    <w:rsid w:val="00330772"/>
    <w:rsid w:val="00344520"/>
    <w:rsid w:val="0036631C"/>
    <w:rsid w:val="003B012B"/>
    <w:rsid w:val="003D7CCA"/>
    <w:rsid w:val="003F59D4"/>
    <w:rsid w:val="00451FFD"/>
    <w:rsid w:val="005268D3"/>
    <w:rsid w:val="00536C2E"/>
    <w:rsid w:val="005825C0"/>
    <w:rsid w:val="005D5FFB"/>
    <w:rsid w:val="00623A10"/>
    <w:rsid w:val="006374BA"/>
    <w:rsid w:val="006F31FB"/>
    <w:rsid w:val="0076576C"/>
    <w:rsid w:val="00772B88"/>
    <w:rsid w:val="007D2632"/>
    <w:rsid w:val="0088188E"/>
    <w:rsid w:val="00960548"/>
    <w:rsid w:val="00A66859"/>
    <w:rsid w:val="00AA57A9"/>
    <w:rsid w:val="00AF14E6"/>
    <w:rsid w:val="00B25AC8"/>
    <w:rsid w:val="00B57746"/>
    <w:rsid w:val="00C10121"/>
    <w:rsid w:val="00C800F0"/>
    <w:rsid w:val="00CA6C37"/>
    <w:rsid w:val="00D11CFC"/>
    <w:rsid w:val="00D20ADD"/>
    <w:rsid w:val="00D75EF1"/>
    <w:rsid w:val="00DA2754"/>
    <w:rsid w:val="00E012B1"/>
    <w:rsid w:val="00F00BE1"/>
    <w:rsid w:val="00F13067"/>
    <w:rsid w:val="00F15E03"/>
    <w:rsid w:val="00F1616B"/>
    <w:rsid w:val="00F23B0A"/>
    <w:rsid w:val="00F61B0A"/>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16148">
      <w:bodyDiv w:val="1"/>
      <w:marLeft w:val="0"/>
      <w:marRight w:val="0"/>
      <w:marTop w:val="0"/>
      <w:marBottom w:val="0"/>
      <w:divBdr>
        <w:top w:val="none" w:sz="0" w:space="0" w:color="auto"/>
        <w:left w:val="none" w:sz="0" w:space="0" w:color="auto"/>
        <w:bottom w:val="none" w:sz="0" w:space="0" w:color="auto"/>
        <w:right w:val="none" w:sz="0" w:space="0" w:color="auto"/>
      </w:divBdr>
    </w:div>
    <w:div w:id="21454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Wendy Wright</cp:lastModifiedBy>
  <cp:revision>6</cp:revision>
  <dcterms:created xsi:type="dcterms:W3CDTF">2016-10-09T18:15:00Z</dcterms:created>
  <dcterms:modified xsi:type="dcterms:W3CDTF">2016-10-11T19:49:00Z</dcterms:modified>
</cp:coreProperties>
</file>