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09" w:rsidRDefault="00FB5C09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Suppose that you invest $1,000 to get $1,200 in one year. </w:t>
      </w:r>
      <w:r>
        <w:t>C</w:t>
      </w:r>
      <w:r>
        <w:rPr>
          <w:rFonts w:hint="eastAsia"/>
        </w:rPr>
        <w:t>alculate the percentage return annum with:</w:t>
      </w:r>
    </w:p>
    <w:p w:rsidR="00FB5C09" w:rsidRDefault="00FB5C09" w:rsidP="00FB5C09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Monthly Compounding.</w:t>
      </w:r>
    </w:p>
    <w:p w:rsidR="00FB5C09" w:rsidRDefault="00FB5C09" w:rsidP="00FB5C09">
      <w:pPr>
        <w:spacing w:line="220" w:lineRule="atLeast"/>
        <w:rPr>
          <w:rFonts w:hint="eastAsia"/>
        </w:rPr>
      </w:pPr>
    </w:p>
    <w:p w:rsidR="00FB5C09" w:rsidRDefault="00FB5C09" w:rsidP="00FB5C09">
      <w:pPr>
        <w:spacing w:line="220" w:lineRule="atLeast"/>
        <w:rPr>
          <w:rFonts w:hint="eastAsia"/>
        </w:rPr>
      </w:pPr>
    </w:p>
    <w:p w:rsidR="00FB5C09" w:rsidRDefault="00FB5C09" w:rsidP="00FB5C09">
      <w:pPr>
        <w:spacing w:line="220" w:lineRule="atLeast"/>
        <w:rPr>
          <w:rFonts w:hint="eastAsia"/>
        </w:rPr>
      </w:pPr>
    </w:p>
    <w:p w:rsidR="00FB5C09" w:rsidRDefault="00FB5C09" w:rsidP="00FB5C09">
      <w:pPr>
        <w:spacing w:line="220" w:lineRule="atLeast"/>
        <w:rPr>
          <w:rFonts w:hint="eastAsia"/>
        </w:rPr>
      </w:pPr>
    </w:p>
    <w:p w:rsidR="00FB5C09" w:rsidRDefault="00FB5C09" w:rsidP="00FB5C09">
      <w:pPr>
        <w:spacing w:line="220" w:lineRule="atLeast"/>
        <w:rPr>
          <w:rFonts w:hint="eastAsia"/>
        </w:rPr>
      </w:pPr>
    </w:p>
    <w:p w:rsidR="004358AB" w:rsidRDefault="00FB5C09" w:rsidP="00FB5C09">
      <w:pPr>
        <w:pStyle w:val="a3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 xml:space="preserve"> Continuously Compounding.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C0412"/>
    <w:multiLevelType w:val="hybridMultilevel"/>
    <w:tmpl w:val="67C6AE58"/>
    <w:lvl w:ilvl="0" w:tplc="08C6F7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304C0"/>
    <w:rsid w:val="008B7726"/>
    <w:rsid w:val="00D31D50"/>
    <w:rsid w:val="00FB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2016-10-09T19:17:00Z</dcterms:modified>
</cp:coreProperties>
</file>