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DF" w:rsidRDefault="000A10DF" w:rsidP="000A10DF">
      <w:pPr>
        <w:pStyle w:val="NormalWeb"/>
      </w:pP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Executive summary – Summary of full report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List of Contents -with page numbers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1.0 Introduction- What is the purpose of the study and flow of your report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2.0 Background- Produce a general background to the industry. Then take discussion down to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- Australian and International market (If applicable)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>- Refer to industry data</w:t>
      </w:r>
      <w:r>
        <w:rPr>
          <w:rFonts w:ascii="Calibri" w:hAnsi="Calibri"/>
          <w:sz w:val="24"/>
          <w:szCs w:val="24"/>
        </w:rPr>
        <w:br/>
        <w:t>- Not necessary of market information</w:t>
      </w:r>
      <w:r>
        <w:rPr>
          <w:rFonts w:ascii="Calibri" w:hAnsi="Calibri"/>
          <w:sz w:val="24"/>
          <w:szCs w:val="24"/>
        </w:rPr>
        <w:br/>
        <w:t>3.0 Body of the report</w:t>
      </w:r>
      <w:r>
        <w:rPr>
          <w:rFonts w:ascii="Calibri" w:hAnsi="Calibri"/>
          <w:sz w:val="24"/>
          <w:szCs w:val="24"/>
        </w:rPr>
        <w:br/>
      </w:r>
      <w:proofErr w:type="gramStart"/>
      <w:r>
        <w:rPr>
          <w:rFonts w:ascii="Calibri" w:hAnsi="Calibri"/>
          <w:sz w:val="24"/>
          <w:szCs w:val="24"/>
        </w:rPr>
        <w:t>This</w:t>
      </w:r>
      <w:proofErr w:type="gramEnd"/>
      <w:r>
        <w:rPr>
          <w:rFonts w:ascii="Calibri" w:hAnsi="Calibri"/>
          <w:sz w:val="24"/>
          <w:szCs w:val="24"/>
        </w:rPr>
        <w:t xml:space="preserve"> is allocated 40% where each section weigh 10% HRM-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- What theories relevant to this strategy? Use definitions and explain what these sub theories mean- For an example you can take recruitments, hierarchy of management, training, etc... . Focus on at least 3 strategies company implemented under HRM - Apply with the practice- How do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 do recruitment- training? Management structure? - How do they manage people sustainably? Use other sources to support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Organization </w:t>
      </w:r>
      <w:proofErr w:type="spellStart"/>
      <w:r>
        <w:rPr>
          <w:rFonts w:ascii="Calibri" w:hAnsi="Calibri"/>
          <w:sz w:val="24"/>
          <w:szCs w:val="24"/>
        </w:rPr>
        <w:t>behaviour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- What theories involved in this concept? Use references - Apply with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? What is their OB? What type of an internal culture do they have- in their stores as well as in the production units - Connect to sustainability.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International Business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>- What theory/</w:t>
      </w:r>
      <w:proofErr w:type="spellStart"/>
      <w:r>
        <w:rPr>
          <w:rFonts w:ascii="Calibri" w:hAnsi="Calibri"/>
          <w:sz w:val="24"/>
          <w:szCs w:val="24"/>
        </w:rPr>
        <w:t>ies</w:t>
      </w:r>
      <w:proofErr w:type="spellEnd"/>
      <w:r>
        <w:rPr>
          <w:rFonts w:ascii="Calibri" w:hAnsi="Calibri"/>
          <w:sz w:val="24"/>
          <w:szCs w:val="24"/>
        </w:rPr>
        <w:t xml:space="preserve"> to focus? Use references to support - Research on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 international business. What type of strategy do they have? What process do they follow - What sustainability contribution do they do in international business?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Information technology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- What is the theory behind that- what strategies available for businesses –for an example use any relevant strategies such as emailing, conferencing, or any other simple approaches - Or else how do they use technology in their production, packaging or within the company - Connect to sustainability – use support </w:t>
      </w:r>
    </w:p>
    <w:p w:rsidR="000A10DF" w:rsidRDefault="000A10DF" w:rsidP="000A10DF">
      <w:pPr>
        <w:pStyle w:val="NormalWeb"/>
      </w:pPr>
      <w:r>
        <w:rPr>
          <w:rFonts w:ascii="Calibri" w:hAnsi="Calibri"/>
          <w:color w:val="5999D3"/>
          <w:sz w:val="24"/>
          <w:szCs w:val="24"/>
        </w:rPr>
        <w:t xml:space="preserve">Management Assignment Guide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4.0 Entrepreneurship and innovation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- Explain theory- use references to support - What are the motivations to the founders to start up the business - How entrepreneurship connect to innovation - What is the theory on innovation - How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 continuing their innovations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lastRenderedPageBreak/>
        <w:t xml:space="preserve">5.0 Recommendations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This contains 255 of marks where you required </w:t>
      </w:r>
      <w:proofErr w:type="gramStart"/>
      <w:r>
        <w:rPr>
          <w:rFonts w:ascii="Calibri" w:hAnsi="Calibri"/>
          <w:sz w:val="24"/>
          <w:szCs w:val="24"/>
        </w:rPr>
        <w:t>to discuss</w:t>
      </w:r>
      <w:proofErr w:type="gramEnd"/>
      <w:r>
        <w:rPr>
          <w:rFonts w:ascii="Calibri" w:hAnsi="Calibri"/>
          <w:sz w:val="24"/>
          <w:szCs w:val="24"/>
        </w:rPr>
        <w:t xml:space="preserve"> your recommendations. Recommendations should cover from main four strategies you discussed above and three minimum recommendations are required. Use other resources to support and connect with sustainability- how each recommendation </w:t>
      </w:r>
      <w:proofErr w:type="gramStart"/>
      <w:r>
        <w:rPr>
          <w:rFonts w:ascii="Calibri" w:hAnsi="Calibri"/>
          <w:sz w:val="24"/>
          <w:szCs w:val="24"/>
        </w:rPr>
        <w:t>contribute</w:t>
      </w:r>
      <w:proofErr w:type="gramEnd"/>
      <w:r>
        <w:rPr>
          <w:rFonts w:ascii="Calibri" w:hAnsi="Calibri"/>
          <w:sz w:val="24"/>
          <w:szCs w:val="24"/>
        </w:rPr>
        <w:t xml:space="preserve"> to sustainability.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6.0 Conclusions 7.0 References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 xml:space="preserve">- Harvard referencing - Follow proper style from- referencing tools- LTU library web page - Order your references alphabetical order - </w:t>
      </w:r>
      <w:proofErr w:type="spellStart"/>
      <w:r>
        <w:rPr>
          <w:rFonts w:ascii="Calibri" w:hAnsi="Calibri"/>
          <w:sz w:val="24"/>
          <w:szCs w:val="24"/>
        </w:rPr>
        <w:t>Ecostore</w:t>
      </w:r>
      <w:proofErr w:type="spellEnd"/>
      <w:r>
        <w:rPr>
          <w:rFonts w:ascii="Calibri" w:hAnsi="Calibri"/>
          <w:sz w:val="24"/>
          <w:szCs w:val="24"/>
        </w:rPr>
        <w:t xml:space="preserve"> only once used in your referencing list </w:t>
      </w:r>
    </w:p>
    <w:p w:rsidR="000A10DF" w:rsidRDefault="000A10DF" w:rsidP="000A10DF">
      <w:pPr>
        <w:pStyle w:val="NormalWeb"/>
      </w:pPr>
      <w:r>
        <w:rPr>
          <w:rFonts w:ascii="Calibri" w:hAnsi="Calibri"/>
          <w:sz w:val="24"/>
          <w:szCs w:val="24"/>
        </w:rPr>
        <w:t>Extra hints</w:t>
      </w:r>
    </w:p>
    <w:p w:rsidR="00244AE2" w:rsidRDefault="00244AE2"/>
    <w:sectPr w:rsidR="00244AE2" w:rsidSect="00244A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DF"/>
    <w:rsid w:val="000A10DF"/>
    <w:rsid w:val="000E42B6"/>
    <w:rsid w:val="0024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0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0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Shalok</dc:creator>
  <cp:lastModifiedBy>MILLER</cp:lastModifiedBy>
  <cp:revision>2</cp:revision>
  <dcterms:created xsi:type="dcterms:W3CDTF">2016-10-07T04:53:00Z</dcterms:created>
  <dcterms:modified xsi:type="dcterms:W3CDTF">2016-10-07T04:53:00Z</dcterms:modified>
</cp:coreProperties>
</file>