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5463" w:rsidRDefault="00FF5463" w:rsidP="00FF5463">
      <w:pPr>
        <w:pStyle w:val="NormalWeb"/>
        <w:shd w:val="clear" w:color="auto" w:fill="FFFFFF"/>
        <w:spacing w:before="0" w:beforeAutospacing="0" w:after="240" w:afterAutospacing="0"/>
        <w:rPr>
          <w:rFonts w:ascii="Calibri" w:hAnsi="Calibri" w:cs="Calibri"/>
          <w:color w:val="222222"/>
          <w:sz w:val="20"/>
          <w:szCs w:val="20"/>
        </w:rPr>
      </w:pPr>
      <w:r>
        <w:rPr>
          <w:rFonts w:ascii="Calibri" w:hAnsi="Calibri" w:cs="Calibri"/>
          <w:color w:val="222222"/>
          <w:sz w:val="20"/>
          <w:szCs w:val="20"/>
        </w:rPr>
        <w:t>PowerPoint, 10 slides not counting titles and references. 100 points possible. </w:t>
      </w:r>
    </w:p>
    <w:p w:rsidR="00FF5463" w:rsidRDefault="00FF5463" w:rsidP="00FF5463">
      <w:pPr>
        <w:pStyle w:val="NormalWeb"/>
        <w:shd w:val="clear" w:color="auto" w:fill="FFFFFF"/>
        <w:spacing w:before="0" w:beforeAutospacing="0" w:after="240" w:afterAutospacing="0"/>
        <w:rPr>
          <w:rFonts w:ascii="Calibri" w:hAnsi="Calibri" w:cs="Calibri"/>
          <w:color w:val="222222"/>
          <w:sz w:val="20"/>
          <w:szCs w:val="20"/>
        </w:rPr>
      </w:pPr>
      <w:r>
        <w:rPr>
          <w:rFonts w:ascii="Calibri" w:hAnsi="Calibri" w:cs="Calibri"/>
          <w:color w:val="222222"/>
          <w:sz w:val="20"/>
          <w:szCs w:val="20"/>
        </w:rPr>
        <w:t>Speaker notes of 100 words per slide</w:t>
      </w:r>
      <w:bookmarkStart w:id="0" w:name="_GoBack"/>
      <w:bookmarkEnd w:id="0"/>
    </w:p>
    <w:p w:rsidR="00FF5463" w:rsidRDefault="00FF5463" w:rsidP="00FF5463">
      <w:pPr>
        <w:pStyle w:val="NormalWeb"/>
        <w:shd w:val="clear" w:color="auto" w:fill="FFFFFF"/>
        <w:spacing w:before="0" w:beforeAutospacing="0" w:after="240" w:afterAutospacing="0"/>
        <w:rPr>
          <w:rFonts w:ascii="Calibri" w:hAnsi="Calibri" w:cs="Calibri"/>
          <w:color w:val="222222"/>
          <w:sz w:val="20"/>
          <w:szCs w:val="20"/>
        </w:rPr>
      </w:pPr>
      <w:r>
        <w:rPr>
          <w:rFonts w:ascii="Calibri" w:hAnsi="Calibri" w:cs="Calibri"/>
          <w:color w:val="222222"/>
          <w:sz w:val="20"/>
          <w:szCs w:val="20"/>
        </w:rPr>
        <w:t xml:space="preserve">Slide 1: Overview of </w:t>
      </w:r>
      <w:proofErr w:type="spellStart"/>
      <w:r>
        <w:rPr>
          <w:rFonts w:ascii="Calibri" w:hAnsi="Calibri" w:cs="Calibri"/>
          <w:color w:val="222222"/>
          <w:sz w:val="20"/>
          <w:szCs w:val="20"/>
        </w:rPr>
        <w:t>Apix</w:t>
      </w:r>
      <w:proofErr w:type="spellEnd"/>
      <w:r>
        <w:rPr>
          <w:rFonts w:ascii="Calibri" w:hAnsi="Calibri" w:cs="Calibri"/>
          <w:color w:val="222222"/>
          <w:sz w:val="20"/>
          <w:szCs w:val="20"/>
        </w:rPr>
        <w:t>. What is this company? What is its business? What is the industry?</w:t>
      </w:r>
    </w:p>
    <w:p w:rsidR="00FF5463" w:rsidRDefault="00FF5463" w:rsidP="00FF5463">
      <w:pPr>
        <w:pStyle w:val="NormalWeb"/>
        <w:shd w:val="clear" w:color="auto" w:fill="FFFFFF"/>
        <w:spacing w:before="0" w:beforeAutospacing="0" w:after="240" w:afterAutospacing="0"/>
        <w:rPr>
          <w:rFonts w:ascii="Calibri" w:hAnsi="Calibri" w:cs="Calibri"/>
          <w:color w:val="222222"/>
          <w:sz w:val="20"/>
          <w:szCs w:val="20"/>
        </w:rPr>
      </w:pPr>
      <w:r>
        <w:rPr>
          <w:rFonts w:ascii="Calibri" w:hAnsi="Calibri" w:cs="Calibri"/>
          <w:color w:val="222222"/>
          <w:sz w:val="20"/>
          <w:szCs w:val="20"/>
        </w:rPr>
        <w:t>Slide 2: Explanation of company's assets. What are the main contributions to assets?</w:t>
      </w:r>
    </w:p>
    <w:p w:rsidR="00FF5463" w:rsidRDefault="00FF5463" w:rsidP="00FF5463">
      <w:pPr>
        <w:pStyle w:val="NormalWeb"/>
        <w:shd w:val="clear" w:color="auto" w:fill="FFFFFF"/>
        <w:spacing w:before="0" w:beforeAutospacing="0" w:after="240" w:afterAutospacing="0"/>
        <w:rPr>
          <w:rFonts w:ascii="Calibri" w:hAnsi="Calibri" w:cs="Calibri"/>
          <w:color w:val="222222"/>
          <w:sz w:val="20"/>
          <w:szCs w:val="20"/>
        </w:rPr>
      </w:pPr>
      <w:r>
        <w:rPr>
          <w:rFonts w:ascii="Calibri" w:hAnsi="Calibri" w:cs="Calibri"/>
          <w:color w:val="222222"/>
          <w:sz w:val="20"/>
          <w:szCs w:val="20"/>
        </w:rPr>
        <w:t>Slide 3: Explanation of the company’s liabilities. What are the main liabilities?</w:t>
      </w:r>
    </w:p>
    <w:p w:rsidR="00FF5463" w:rsidRDefault="00FF5463" w:rsidP="00FF5463">
      <w:pPr>
        <w:pStyle w:val="NormalWeb"/>
        <w:shd w:val="clear" w:color="auto" w:fill="FFFFFF"/>
        <w:spacing w:before="0" w:beforeAutospacing="0" w:after="240" w:afterAutospacing="0"/>
        <w:rPr>
          <w:rFonts w:ascii="Calibri" w:hAnsi="Calibri" w:cs="Calibri"/>
          <w:color w:val="222222"/>
          <w:sz w:val="20"/>
          <w:szCs w:val="20"/>
        </w:rPr>
      </w:pPr>
      <w:r>
        <w:rPr>
          <w:rFonts w:ascii="Calibri" w:hAnsi="Calibri" w:cs="Calibri"/>
          <w:color w:val="222222"/>
          <w:sz w:val="20"/>
          <w:szCs w:val="20"/>
        </w:rPr>
        <w:t>Slide 4: Explanation of retained earnings and how retained earnings link the income statement to the balance sheet.</w:t>
      </w:r>
    </w:p>
    <w:p w:rsidR="00FF5463" w:rsidRDefault="00FF5463" w:rsidP="00FF5463">
      <w:pPr>
        <w:pStyle w:val="NormalWeb"/>
        <w:shd w:val="clear" w:color="auto" w:fill="FFFFFF"/>
        <w:spacing w:before="0" w:beforeAutospacing="0" w:after="240" w:afterAutospacing="0"/>
        <w:rPr>
          <w:rFonts w:ascii="Calibri" w:hAnsi="Calibri" w:cs="Calibri"/>
          <w:color w:val="222222"/>
          <w:sz w:val="20"/>
          <w:szCs w:val="20"/>
        </w:rPr>
      </w:pPr>
      <w:r>
        <w:rPr>
          <w:rFonts w:ascii="Calibri" w:hAnsi="Calibri" w:cs="Calibri"/>
          <w:color w:val="222222"/>
          <w:sz w:val="20"/>
          <w:szCs w:val="20"/>
        </w:rPr>
        <w:t>Slide 5: Explanation of the company’s cash flow from operating activities which is derived from net income plus add-back of noncash expenses, as well as short-term notes financing. Discuss how this differs from profit, indicating the distinction between cash and accrual basis reporting.</w:t>
      </w:r>
    </w:p>
    <w:p w:rsidR="00FF5463" w:rsidRDefault="00FF5463" w:rsidP="00FF5463">
      <w:pPr>
        <w:pStyle w:val="NormalWeb"/>
        <w:shd w:val="clear" w:color="auto" w:fill="FFFFFF"/>
        <w:spacing w:before="0" w:beforeAutospacing="0" w:after="240" w:afterAutospacing="0"/>
        <w:rPr>
          <w:rFonts w:ascii="Calibri" w:hAnsi="Calibri" w:cs="Calibri"/>
          <w:color w:val="222222"/>
          <w:sz w:val="20"/>
          <w:szCs w:val="20"/>
        </w:rPr>
      </w:pPr>
      <w:r>
        <w:rPr>
          <w:rFonts w:ascii="Calibri" w:hAnsi="Calibri" w:cs="Calibri"/>
          <w:color w:val="222222"/>
          <w:sz w:val="20"/>
          <w:szCs w:val="20"/>
        </w:rPr>
        <w:t>Slide 6: Explanation of the company’s cash flow from investing and financing activities. What is the primary use of cash for investing? What is the primary use of cash for financing?</w:t>
      </w:r>
    </w:p>
    <w:p w:rsidR="00FF5463" w:rsidRDefault="00FF5463" w:rsidP="00FF5463">
      <w:pPr>
        <w:pStyle w:val="NormalWeb"/>
        <w:shd w:val="clear" w:color="auto" w:fill="FFFFFF"/>
        <w:spacing w:before="0" w:beforeAutospacing="0" w:after="240" w:afterAutospacing="0"/>
        <w:rPr>
          <w:rFonts w:ascii="Calibri" w:hAnsi="Calibri" w:cs="Calibri"/>
          <w:color w:val="222222"/>
          <w:sz w:val="20"/>
          <w:szCs w:val="20"/>
        </w:rPr>
      </w:pPr>
      <w:r>
        <w:rPr>
          <w:rFonts w:ascii="Calibri" w:hAnsi="Calibri" w:cs="Calibri"/>
          <w:color w:val="222222"/>
          <w:sz w:val="20"/>
          <w:szCs w:val="20"/>
        </w:rPr>
        <w:t>Slide 7: What is the company’s profit for each year. Give a 2-year trend analysis of profits, assets and liabilities.</w:t>
      </w:r>
    </w:p>
    <w:p w:rsidR="00FF5463" w:rsidRDefault="00FF5463" w:rsidP="00FF5463">
      <w:pPr>
        <w:pStyle w:val="NormalWeb"/>
        <w:shd w:val="clear" w:color="auto" w:fill="FFFFFF"/>
        <w:spacing w:before="0" w:beforeAutospacing="0" w:after="240" w:afterAutospacing="0"/>
        <w:rPr>
          <w:rFonts w:ascii="Calibri" w:hAnsi="Calibri" w:cs="Calibri"/>
          <w:color w:val="222222"/>
          <w:sz w:val="20"/>
          <w:szCs w:val="20"/>
        </w:rPr>
      </w:pPr>
      <w:r>
        <w:rPr>
          <w:rFonts w:ascii="Calibri" w:hAnsi="Calibri" w:cs="Calibri"/>
          <w:color w:val="222222"/>
          <w:sz w:val="20"/>
          <w:szCs w:val="20"/>
        </w:rPr>
        <w:t>Slide 8: Choose 1 additional component, such as inventory, land or stockholder equity and provide a discussion of them.</w:t>
      </w:r>
    </w:p>
    <w:p w:rsidR="00FF5463" w:rsidRDefault="00FF5463" w:rsidP="00FF5463">
      <w:pPr>
        <w:pStyle w:val="NormalWeb"/>
        <w:shd w:val="clear" w:color="auto" w:fill="FFFFFF"/>
        <w:spacing w:before="0" w:beforeAutospacing="0" w:after="240" w:afterAutospacing="0"/>
        <w:rPr>
          <w:rFonts w:ascii="Calibri" w:hAnsi="Calibri" w:cs="Calibri"/>
          <w:color w:val="222222"/>
          <w:sz w:val="20"/>
          <w:szCs w:val="20"/>
        </w:rPr>
      </w:pPr>
      <w:r>
        <w:rPr>
          <w:rFonts w:ascii="Calibri" w:hAnsi="Calibri" w:cs="Calibri"/>
          <w:color w:val="222222"/>
          <w:sz w:val="20"/>
          <w:szCs w:val="20"/>
        </w:rPr>
        <w:t>Slide 9: Choose 1 additional component, such as inventory, land or stockholder equity and provide a discussion of them.</w:t>
      </w:r>
    </w:p>
    <w:p w:rsidR="00FF5463" w:rsidRDefault="00FF5463" w:rsidP="00FF5463">
      <w:pPr>
        <w:pStyle w:val="NormalWeb"/>
        <w:shd w:val="clear" w:color="auto" w:fill="FFFFFF"/>
        <w:spacing w:before="0" w:beforeAutospacing="0" w:after="240" w:afterAutospacing="0"/>
        <w:rPr>
          <w:rFonts w:ascii="Calibri" w:hAnsi="Calibri" w:cs="Calibri"/>
          <w:color w:val="222222"/>
          <w:sz w:val="20"/>
          <w:szCs w:val="20"/>
        </w:rPr>
      </w:pPr>
      <w:r>
        <w:rPr>
          <w:rFonts w:ascii="Calibri" w:hAnsi="Calibri" w:cs="Calibri"/>
          <w:color w:val="222222"/>
          <w:sz w:val="20"/>
          <w:szCs w:val="20"/>
        </w:rPr>
        <w:t>Slide 10: Summary</w:t>
      </w:r>
    </w:p>
    <w:p w:rsidR="00FF5463" w:rsidRDefault="00FF5463" w:rsidP="00FF5463">
      <w:pPr>
        <w:pStyle w:val="NormalWeb"/>
        <w:shd w:val="clear" w:color="auto" w:fill="FFFFFF"/>
        <w:spacing w:before="0" w:beforeAutospacing="0" w:after="240" w:afterAutospacing="0"/>
        <w:rPr>
          <w:rFonts w:ascii="Calibri" w:hAnsi="Calibri" w:cs="Calibri"/>
          <w:color w:val="222222"/>
          <w:sz w:val="20"/>
          <w:szCs w:val="20"/>
        </w:rPr>
      </w:pPr>
      <w:r>
        <w:rPr>
          <w:rFonts w:ascii="Calibri" w:hAnsi="Calibri" w:cs="Calibri"/>
          <w:color w:val="222222"/>
          <w:sz w:val="20"/>
          <w:szCs w:val="20"/>
        </w:rPr>
        <w:t> </w:t>
      </w:r>
    </w:p>
    <w:p w:rsidR="00FF5463" w:rsidRDefault="00FF5463" w:rsidP="00FF5463">
      <w:pPr>
        <w:pStyle w:val="NormalWeb"/>
        <w:shd w:val="clear" w:color="auto" w:fill="FFFFFF"/>
        <w:spacing w:before="0" w:beforeAutospacing="0" w:after="240" w:afterAutospacing="0"/>
        <w:rPr>
          <w:rFonts w:ascii="Calibri" w:hAnsi="Calibri" w:cs="Calibri"/>
          <w:color w:val="222222"/>
          <w:sz w:val="20"/>
          <w:szCs w:val="20"/>
        </w:rPr>
      </w:pPr>
      <w:r>
        <w:rPr>
          <w:rFonts w:ascii="Calibri" w:hAnsi="Calibri" w:cs="Calibri"/>
          <w:color w:val="222222"/>
          <w:sz w:val="20"/>
          <w:szCs w:val="20"/>
        </w:rPr>
        <w:t>Please see the APIX Printing Financial Statements in the assignment link and in the Instructor Files. You are given 2 years of financial information. Discuss the trend in the data for the Assets, Liabilities and Income statements: what has changed, how much, increasing or decreasing.</w:t>
      </w:r>
    </w:p>
    <w:p w:rsidR="00FF5463" w:rsidRDefault="00FF5463" w:rsidP="00FF5463">
      <w:pPr>
        <w:pStyle w:val="NormalWeb"/>
        <w:shd w:val="clear" w:color="auto" w:fill="FFFFFF"/>
        <w:spacing w:before="0" w:beforeAutospacing="0" w:after="240" w:afterAutospacing="0"/>
        <w:rPr>
          <w:rFonts w:ascii="Calibri" w:hAnsi="Calibri" w:cs="Calibri"/>
          <w:color w:val="222222"/>
          <w:sz w:val="20"/>
          <w:szCs w:val="20"/>
        </w:rPr>
      </w:pPr>
      <w:r>
        <w:rPr>
          <w:rFonts w:ascii="Calibri" w:hAnsi="Calibri" w:cs="Calibri"/>
          <w:color w:val="222222"/>
          <w:sz w:val="20"/>
          <w:szCs w:val="20"/>
        </w:rPr>
        <w:t> </w:t>
      </w:r>
    </w:p>
    <w:p w:rsidR="00FF5463" w:rsidRDefault="00FF5463" w:rsidP="00FF5463">
      <w:pPr>
        <w:pStyle w:val="NormalWeb"/>
        <w:shd w:val="clear" w:color="auto" w:fill="FFFFFF"/>
        <w:spacing w:before="0" w:beforeAutospacing="0" w:after="240" w:afterAutospacing="0"/>
        <w:rPr>
          <w:rFonts w:ascii="Calibri" w:hAnsi="Calibri" w:cs="Calibri"/>
          <w:color w:val="222222"/>
          <w:sz w:val="20"/>
          <w:szCs w:val="20"/>
        </w:rPr>
      </w:pPr>
      <w:r>
        <w:rPr>
          <w:rFonts w:ascii="Calibri" w:hAnsi="Calibri" w:cs="Calibri"/>
          <w:color w:val="222222"/>
          <w:sz w:val="20"/>
          <w:szCs w:val="20"/>
        </w:rPr>
        <w:t xml:space="preserve">You are to take the </w:t>
      </w:r>
      <w:proofErr w:type="spellStart"/>
      <w:r>
        <w:rPr>
          <w:rFonts w:ascii="Calibri" w:hAnsi="Calibri" w:cs="Calibri"/>
          <w:color w:val="222222"/>
          <w:sz w:val="20"/>
          <w:szCs w:val="20"/>
        </w:rPr>
        <w:t>Apix</w:t>
      </w:r>
      <w:proofErr w:type="spellEnd"/>
      <w:r>
        <w:rPr>
          <w:rFonts w:ascii="Calibri" w:hAnsi="Calibri" w:cs="Calibri"/>
          <w:color w:val="222222"/>
          <w:sz w:val="20"/>
          <w:szCs w:val="20"/>
        </w:rPr>
        <w:t xml:space="preserve"> financial statements and explain the various sections.</w:t>
      </w:r>
    </w:p>
    <w:p w:rsidR="00FF5463" w:rsidRDefault="00FF5463" w:rsidP="00FF5463">
      <w:pPr>
        <w:pStyle w:val="NormalWeb"/>
        <w:shd w:val="clear" w:color="auto" w:fill="FFFFFF"/>
        <w:spacing w:before="0" w:beforeAutospacing="0" w:after="240" w:afterAutospacing="0"/>
        <w:rPr>
          <w:rFonts w:ascii="Calibri" w:hAnsi="Calibri" w:cs="Calibri"/>
          <w:color w:val="222222"/>
          <w:sz w:val="20"/>
          <w:szCs w:val="20"/>
        </w:rPr>
      </w:pPr>
      <w:r>
        <w:rPr>
          <w:rFonts w:ascii="Calibri" w:hAnsi="Calibri" w:cs="Calibri"/>
          <w:color w:val="222222"/>
          <w:sz w:val="20"/>
          <w:szCs w:val="20"/>
        </w:rPr>
        <w:t> </w:t>
      </w:r>
    </w:p>
    <w:p w:rsidR="00FF5463" w:rsidRDefault="00FF5463" w:rsidP="00FF5463">
      <w:pPr>
        <w:pStyle w:val="NormalWeb"/>
        <w:shd w:val="clear" w:color="auto" w:fill="FFFFFF"/>
        <w:spacing w:before="0" w:beforeAutospacing="0" w:after="240" w:afterAutospacing="0"/>
        <w:rPr>
          <w:rFonts w:ascii="Calibri" w:hAnsi="Calibri" w:cs="Calibri"/>
          <w:color w:val="222222"/>
          <w:sz w:val="20"/>
          <w:szCs w:val="20"/>
        </w:rPr>
      </w:pPr>
      <w:r>
        <w:rPr>
          <w:rFonts w:ascii="Calibri" w:hAnsi="Calibri" w:cs="Calibri"/>
          <w:color w:val="222222"/>
          <w:sz w:val="20"/>
          <w:szCs w:val="20"/>
        </w:rPr>
        <w:t>You are provide a trend analysis by looking at the difference between the 2 years.</w:t>
      </w:r>
    </w:p>
    <w:p w:rsidR="00FF5463" w:rsidRDefault="00FF5463" w:rsidP="00FF5463">
      <w:pPr>
        <w:pStyle w:val="NormalWeb"/>
        <w:shd w:val="clear" w:color="auto" w:fill="FFFFFF"/>
        <w:spacing w:before="0" w:beforeAutospacing="0" w:after="240" w:afterAutospacing="0"/>
        <w:rPr>
          <w:rFonts w:ascii="Calibri" w:hAnsi="Calibri" w:cs="Calibri"/>
          <w:color w:val="222222"/>
          <w:sz w:val="20"/>
          <w:szCs w:val="20"/>
        </w:rPr>
      </w:pPr>
      <w:r>
        <w:rPr>
          <w:rFonts w:ascii="Calibri" w:hAnsi="Calibri" w:cs="Calibri"/>
          <w:color w:val="222222"/>
          <w:sz w:val="20"/>
          <w:szCs w:val="20"/>
        </w:rPr>
        <w:t> </w:t>
      </w:r>
    </w:p>
    <w:p w:rsidR="00FF5463" w:rsidRDefault="00FF5463" w:rsidP="00FF5463">
      <w:pPr>
        <w:pStyle w:val="NormalWeb"/>
        <w:shd w:val="clear" w:color="auto" w:fill="FFFFFF"/>
        <w:spacing w:before="0" w:beforeAutospacing="0" w:after="240" w:afterAutospacing="0"/>
        <w:rPr>
          <w:rFonts w:ascii="Calibri" w:hAnsi="Calibri" w:cs="Calibri"/>
          <w:color w:val="222222"/>
          <w:sz w:val="20"/>
          <w:szCs w:val="20"/>
        </w:rPr>
      </w:pPr>
      <w:r>
        <w:rPr>
          <w:rFonts w:ascii="Calibri" w:hAnsi="Calibri" w:cs="Calibri"/>
          <w:color w:val="222222"/>
          <w:sz w:val="20"/>
          <w:szCs w:val="20"/>
        </w:rPr>
        <w:t>This assignment is basically a restatement of what is in those financial statements.</w:t>
      </w:r>
    </w:p>
    <w:p w:rsidR="00FF5463" w:rsidRDefault="00FF5463" w:rsidP="00FF5463">
      <w:pPr>
        <w:pStyle w:val="NormalWeb"/>
        <w:shd w:val="clear" w:color="auto" w:fill="FFFFFF"/>
        <w:spacing w:before="0" w:beforeAutospacing="0" w:after="240" w:afterAutospacing="0"/>
        <w:rPr>
          <w:rFonts w:ascii="Calibri" w:hAnsi="Calibri" w:cs="Calibri"/>
          <w:color w:val="222222"/>
          <w:sz w:val="20"/>
          <w:szCs w:val="20"/>
        </w:rPr>
      </w:pPr>
      <w:r>
        <w:rPr>
          <w:rFonts w:ascii="Calibri" w:hAnsi="Calibri" w:cs="Calibri"/>
          <w:color w:val="222222"/>
          <w:sz w:val="20"/>
          <w:szCs w:val="20"/>
        </w:rPr>
        <w:t> </w:t>
      </w:r>
    </w:p>
    <w:p w:rsidR="00FF5463" w:rsidRDefault="00FF5463" w:rsidP="00FF5463">
      <w:pPr>
        <w:pStyle w:val="NormalWeb"/>
        <w:shd w:val="clear" w:color="auto" w:fill="FFFFFF"/>
        <w:spacing w:before="0" w:beforeAutospacing="0" w:after="240" w:afterAutospacing="0"/>
        <w:rPr>
          <w:rFonts w:ascii="Calibri" w:hAnsi="Calibri" w:cs="Calibri"/>
          <w:color w:val="222222"/>
          <w:sz w:val="20"/>
          <w:szCs w:val="20"/>
        </w:rPr>
      </w:pPr>
      <w:r>
        <w:rPr>
          <w:rFonts w:ascii="Calibri" w:hAnsi="Calibri" w:cs="Calibri"/>
          <w:color w:val="222222"/>
          <w:sz w:val="20"/>
          <w:szCs w:val="20"/>
        </w:rPr>
        <w:t>Provide the numbers in the main section of the PowerPoint and in the notes area put your explanations.</w:t>
      </w:r>
    </w:p>
    <w:p w:rsidR="00B13897" w:rsidRDefault="00B13897"/>
    <w:sectPr w:rsidR="00B138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463"/>
    <w:rsid w:val="00B13897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92F038-BB3D-4278-A3F7-42B97D1AD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F5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51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Smith</dc:creator>
  <cp:keywords/>
  <dc:description/>
  <cp:lastModifiedBy>Stephen Smith</cp:lastModifiedBy>
  <cp:revision>1</cp:revision>
  <dcterms:created xsi:type="dcterms:W3CDTF">2016-10-04T12:24:00Z</dcterms:created>
  <dcterms:modified xsi:type="dcterms:W3CDTF">2016-10-04T12:25:00Z</dcterms:modified>
</cp:coreProperties>
</file>