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DD" w:rsidRDefault="00A23895">
      <w:r>
        <w:t>Answer the following questions in APA format.</w:t>
      </w:r>
    </w:p>
    <w:p w:rsidR="00A23895" w:rsidRPr="00064395" w:rsidRDefault="00A23895" w:rsidP="00064395">
      <w:pPr>
        <w:spacing w:after="0" w:line="240" w:lineRule="auto"/>
        <w:rPr>
          <w:b/>
        </w:rPr>
      </w:pPr>
      <w:proofErr w:type="gramStart"/>
      <w:r w:rsidRPr="00064395">
        <w:rPr>
          <w:b/>
        </w:rPr>
        <w:t>Question 1.</w:t>
      </w:r>
      <w:proofErr w:type="gramEnd"/>
    </w:p>
    <w:p w:rsidR="00A23895" w:rsidRDefault="00A23895" w:rsidP="00064395">
      <w:pPr>
        <w:spacing w:after="0" w:line="240" w:lineRule="auto"/>
      </w:pPr>
      <w:r>
        <w:t xml:space="preserve">A marketing research firm is conducting a study to determine if there is a relationship between an </w:t>
      </w:r>
      <w:r w:rsidR="00064395">
        <w:t>individual’s</w:t>
      </w:r>
      <w:r>
        <w:t xml:space="preserve"> age and the individuals preferred source of news.  The research firm asked 1,000 individuals to list their preferred source for news:  newspaper, radio and television, or the Internet.  The following results were obtained.</w:t>
      </w:r>
    </w:p>
    <w:p w:rsidR="00A23895" w:rsidRPr="00A23895" w:rsidRDefault="00A23895" w:rsidP="00064395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Age of the Respondent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23895" w:rsidTr="00A23895">
        <w:tc>
          <w:tcPr>
            <w:tcW w:w="1915" w:type="dxa"/>
          </w:tcPr>
          <w:p w:rsidR="00A23895" w:rsidRPr="00A23895" w:rsidRDefault="00A23895" w:rsidP="00064395">
            <w:pPr>
              <w:jc w:val="center"/>
              <w:rPr>
                <w:b/>
              </w:rPr>
            </w:pPr>
            <w:r w:rsidRPr="00A23895">
              <w:rPr>
                <w:b/>
              </w:rPr>
              <w:t>Preferred News Source</w:t>
            </w:r>
          </w:p>
        </w:tc>
        <w:tc>
          <w:tcPr>
            <w:tcW w:w="1915" w:type="dxa"/>
          </w:tcPr>
          <w:p w:rsidR="00A23895" w:rsidRPr="00A23895" w:rsidRDefault="00A23895" w:rsidP="00064395">
            <w:pPr>
              <w:jc w:val="center"/>
              <w:rPr>
                <w:b/>
              </w:rPr>
            </w:pPr>
            <w:r w:rsidRPr="00A23895">
              <w:rPr>
                <w:b/>
              </w:rPr>
              <w:t>20-30</w:t>
            </w:r>
          </w:p>
        </w:tc>
        <w:tc>
          <w:tcPr>
            <w:tcW w:w="1915" w:type="dxa"/>
          </w:tcPr>
          <w:p w:rsidR="00A23895" w:rsidRPr="00A23895" w:rsidRDefault="00A23895" w:rsidP="00064395">
            <w:pPr>
              <w:jc w:val="center"/>
              <w:rPr>
                <w:b/>
              </w:rPr>
            </w:pPr>
            <w:r w:rsidRPr="00A23895">
              <w:rPr>
                <w:b/>
              </w:rPr>
              <w:t>31-40</w:t>
            </w:r>
          </w:p>
        </w:tc>
        <w:tc>
          <w:tcPr>
            <w:tcW w:w="1915" w:type="dxa"/>
          </w:tcPr>
          <w:p w:rsidR="00A23895" w:rsidRPr="00A23895" w:rsidRDefault="00A23895" w:rsidP="00064395">
            <w:pPr>
              <w:jc w:val="center"/>
              <w:rPr>
                <w:b/>
              </w:rPr>
            </w:pPr>
            <w:r w:rsidRPr="00A23895">
              <w:rPr>
                <w:b/>
              </w:rPr>
              <w:t>41-50</w:t>
            </w:r>
          </w:p>
        </w:tc>
        <w:tc>
          <w:tcPr>
            <w:tcW w:w="1916" w:type="dxa"/>
          </w:tcPr>
          <w:p w:rsidR="00A23895" w:rsidRPr="00A23895" w:rsidRDefault="00A23895" w:rsidP="00064395">
            <w:pPr>
              <w:jc w:val="center"/>
              <w:rPr>
                <w:b/>
              </w:rPr>
            </w:pPr>
            <w:r w:rsidRPr="00A23895">
              <w:rPr>
                <w:b/>
              </w:rPr>
              <w:t>Over 50</w:t>
            </w:r>
          </w:p>
        </w:tc>
        <w:bookmarkStart w:id="0" w:name="_GoBack"/>
        <w:bookmarkEnd w:id="0"/>
      </w:tr>
      <w:tr w:rsidR="00A23895" w:rsidTr="00A23895">
        <w:tc>
          <w:tcPr>
            <w:tcW w:w="1915" w:type="dxa"/>
          </w:tcPr>
          <w:p w:rsidR="00A23895" w:rsidRPr="00A23895" w:rsidRDefault="00A23895" w:rsidP="00064395">
            <w:pPr>
              <w:jc w:val="center"/>
              <w:rPr>
                <w:b/>
              </w:rPr>
            </w:pPr>
            <w:r w:rsidRPr="00A23895">
              <w:rPr>
                <w:b/>
              </w:rPr>
              <w:t>Newspaper</w:t>
            </w:r>
          </w:p>
        </w:tc>
        <w:tc>
          <w:tcPr>
            <w:tcW w:w="1915" w:type="dxa"/>
          </w:tcPr>
          <w:p w:rsidR="00A23895" w:rsidRDefault="00A23895" w:rsidP="00064395">
            <w:pPr>
              <w:jc w:val="center"/>
            </w:pPr>
            <w:r>
              <w:t>19</w:t>
            </w:r>
          </w:p>
        </w:tc>
        <w:tc>
          <w:tcPr>
            <w:tcW w:w="1915" w:type="dxa"/>
          </w:tcPr>
          <w:p w:rsidR="00A23895" w:rsidRDefault="00A23895" w:rsidP="00064395">
            <w:pPr>
              <w:jc w:val="center"/>
            </w:pPr>
            <w:r>
              <w:t>62</w:t>
            </w:r>
          </w:p>
        </w:tc>
        <w:tc>
          <w:tcPr>
            <w:tcW w:w="1915" w:type="dxa"/>
          </w:tcPr>
          <w:p w:rsidR="00A23895" w:rsidRDefault="00A23895" w:rsidP="00064395">
            <w:pPr>
              <w:jc w:val="center"/>
            </w:pPr>
            <w:r>
              <w:t>93</w:t>
            </w:r>
          </w:p>
        </w:tc>
        <w:tc>
          <w:tcPr>
            <w:tcW w:w="1916" w:type="dxa"/>
          </w:tcPr>
          <w:p w:rsidR="00A23895" w:rsidRDefault="00A23895" w:rsidP="00064395">
            <w:pPr>
              <w:jc w:val="center"/>
            </w:pPr>
            <w:r>
              <w:t>147</w:t>
            </w:r>
          </w:p>
        </w:tc>
      </w:tr>
      <w:tr w:rsidR="00A23895" w:rsidTr="00A23895">
        <w:tc>
          <w:tcPr>
            <w:tcW w:w="1915" w:type="dxa"/>
          </w:tcPr>
          <w:p w:rsidR="00A23895" w:rsidRPr="00A23895" w:rsidRDefault="00A23895" w:rsidP="00064395">
            <w:pPr>
              <w:jc w:val="center"/>
              <w:rPr>
                <w:b/>
              </w:rPr>
            </w:pPr>
            <w:r w:rsidRPr="00A23895">
              <w:rPr>
                <w:b/>
              </w:rPr>
              <w:t>Radio/TV</w:t>
            </w:r>
          </w:p>
        </w:tc>
        <w:tc>
          <w:tcPr>
            <w:tcW w:w="1915" w:type="dxa"/>
          </w:tcPr>
          <w:p w:rsidR="00A23895" w:rsidRDefault="00A23895" w:rsidP="00064395">
            <w:pPr>
              <w:jc w:val="center"/>
            </w:pPr>
            <w:r>
              <w:t>27</w:t>
            </w:r>
          </w:p>
        </w:tc>
        <w:tc>
          <w:tcPr>
            <w:tcW w:w="1915" w:type="dxa"/>
          </w:tcPr>
          <w:p w:rsidR="00A23895" w:rsidRDefault="00A23895" w:rsidP="00064395">
            <w:pPr>
              <w:jc w:val="center"/>
            </w:pPr>
            <w:r>
              <w:t>125</w:t>
            </w:r>
          </w:p>
        </w:tc>
        <w:tc>
          <w:tcPr>
            <w:tcW w:w="1915" w:type="dxa"/>
          </w:tcPr>
          <w:p w:rsidR="00A23895" w:rsidRDefault="00A23895" w:rsidP="00064395">
            <w:pPr>
              <w:jc w:val="center"/>
            </w:pPr>
            <w:r>
              <w:t>168</w:t>
            </w:r>
          </w:p>
        </w:tc>
        <w:tc>
          <w:tcPr>
            <w:tcW w:w="1916" w:type="dxa"/>
          </w:tcPr>
          <w:p w:rsidR="00A23895" w:rsidRDefault="00A23895" w:rsidP="00064395">
            <w:pPr>
              <w:jc w:val="center"/>
            </w:pPr>
            <w:r>
              <w:t>88</w:t>
            </w:r>
          </w:p>
        </w:tc>
      </w:tr>
      <w:tr w:rsidR="00A23895" w:rsidTr="00A23895">
        <w:tc>
          <w:tcPr>
            <w:tcW w:w="1915" w:type="dxa"/>
          </w:tcPr>
          <w:p w:rsidR="00A23895" w:rsidRPr="00A23895" w:rsidRDefault="00A23895" w:rsidP="00064395">
            <w:pPr>
              <w:jc w:val="center"/>
              <w:rPr>
                <w:b/>
              </w:rPr>
            </w:pPr>
            <w:r w:rsidRPr="00A23895">
              <w:rPr>
                <w:b/>
              </w:rPr>
              <w:t>Internet</w:t>
            </w:r>
          </w:p>
        </w:tc>
        <w:tc>
          <w:tcPr>
            <w:tcW w:w="1915" w:type="dxa"/>
          </w:tcPr>
          <w:p w:rsidR="00A23895" w:rsidRDefault="00A23895" w:rsidP="00064395">
            <w:pPr>
              <w:jc w:val="center"/>
            </w:pPr>
            <w:r>
              <w:t>104</w:t>
            </w:r>
          </w:p>
        </w:tc>
        <w:tc>
          <w:tcPr>
            <w:tcW w:w="1915" w:type="dxa"/>
          </w:tcPr>
          <w:p w:rsidR="00A23895" w:rsidRDefault="00A23895" w:rsidP="00064395">
            <w:pPr>
              <w:jc w:val="center"/>
            </w:pPr>
            <w:r>
              <w:t>113</w:t>
            </w:r>
          </w:p>
        </w:tc>
        <w:tc>
          <w:tcPr>
            <w:tcW w:w="1915" w:type="dxa"/>
          </w:tcPr>
          <w:p w:rsidR="00A23895" w:rsidRDefault="00A23895" w:rsidP="00064395">
            <w:pPr>
              <w:jc w:val="center"/>
            </w:pPr>
            <w:r>
              <w:t>37</w:t>
            </w:r>
          </w:p>
        </w:tc>
        <w:tc>
          <w:tcPr>
            <w:tcW w:w="1916" w:type="dxa"/>
          </w:tcPr>
          <w:p w:rsidR="00A23895" w:rsidRDefault="00A23895" w:rsidP="00064395">
            <w:pPr>
              <w:jc w:val="center"/>
            </w:pPr>
            <w:r>
              <w:t>15</w:t>
            </w:r>
          </w:p>
        </w:tc>
      </w:tr>
    </w:tbl>
    <w:p w:rsidR="00A23895" w:rsidRDefault="00A23895" w:rsidP="00064395">
      <w:pPr>
        <w:spacing w:after="0" w:line="240" w:lineRule="auto"/>
      </w:pPr>
    </w:p>
    <w:p w:rsidR="00A23895" w:rsidRDefault="00A23895" w:rsidP="00064395">
      <w:pPr>
        <w:spacing w:after="0" w:line="240" w:lineRule="auto"/>
      </w:pPr>
      <w:r>
        <w:t xml:space="preserve">At the 0.01 level of significance, can the marketing research firm conclude </w:t>
      </w:r>
      <w:r w:rsidR="00064395">
        <w:t>that there is a relationship between the age of the individual and the individual’s preferred source of news?</w:t>
      </w:r>
      <w:r w:rsidR="00471B54">
        <w:t xml:space="preserve"> Discuss and explain.</w:t>
      </w:r>
    </w:p>
    <w:p w:rsidR="00064395" w:rsidRDefault="00064395" w:rsidP="00064395">
      <w:pPr>
        <w:spacing w:after="0" w:line="240" w:lineRule="auto"/>
      </w:pPr>
    </w:p>
    <w:p w:rsidR="00064395" w:rsidRDefault="00064395" w:rsidP="00064395">
      <w:pPr>
        <w:spacing w:after="0" w:line="240" w:lineRule="auto"/>
      </w:pPr>
    </w:p>
    <w:p w:rsidR="00064395" w:rsidRDefault="00064395" w:rsidP="00064395">
      <w:pPr>
        <w:spacing w:after="0" w:line="240" w:lineRule="auto"/>
      </w:pPr>
    </w:p>
    <w:p w:rsidR="00064395" w:rsidRPr="00064395" w:rsidRDefault="00064395" w:rsidP="00064395">
      <w:pPr>
        <w:spacing w:after="0" w:line="240" w:lineRule="auto"/>
        <w:rPr>
          <w:b/>
        </w:rPr>
      </w:pPr>
      <w:proofErr w:type="gramStart"/>
      <w:r w:rsidRPr="00064395">
        <w:rPr>
          <w:b/>
        </w:rPr>
        <w:t>Question 2.</w:t>
      </w:r>
      <w:proofErr w:type="gramEnd"/>
    </w:p>
    <w:p w:rsidR="00064395" w:rsidRDefault="00064395">
      <w:pPr>
        <w:spacing w:after="0" w:line="240" w:lineRule="auto"/>
      </w:pPr>
      <w:r>
        <w:t xml:space="preserve">Cooper Manufacturing, Inc. of Dallas, Texas, has a contract with the U. S. Air Force to produce a part for a new fighter plane being manufactured.  The part is a bolt that has specifications requiring that the length be normally distributed with a mean of 3.05 inches and a standard deviation of the 0.015 inch.  As part of the company’s quality control </w:t>
      </w:r>
      <w:proofErr w:type="spellStart"/>
      <w:r>
        <w:t>effots</w:t>
      </w:r>
      <w:proofErr w:type="spellEnd"/>
      <w:r>
        <w:t>, each day Cooper’s engineers select a random sample of 100 bolts produced that day and carefully measure the bolts to determine whether the production is within the specifications.  The following data were collected yesterday:</w:t>
      </w:r>
    </w:p>
    <w:p w:rsidR="00064395" w:rsidRDefault="0006439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64395" w:rsidTr="00064395">
        <w:tc>
          <w:tcPr>
            <w:tcW w:w="4788" w:type="dxa"/>
          </w:tcPr>
          <w:p w:rsidR="00064395" w:rsidRPr="00471B54" w:rsidRDefault="00064395" w:rsidP="00471B54">
            <w:pPr>
              <w:jc w:val="center"/>
              <w:rPr>
                <w:b/>
              </w:rPr>
            </w:pPr>
            <w:r w:rsidRPr="00471B54">
              <w:rPr>
                <w:b/>
              </w:rPr>
              <w:t>Lengths (inches)</w:t>
            </w:r>
          </w:p>
        </w:tc>
        <w:tc>
          <w:tcPr>
            <w:tcW w:w="4788" w:type="dxa"/>
          </w:tcPr>
          <w:p w:rsidR="00064395" w:rsidRPr="00471B54" w:rsidRDefault="00064395" w:rsidP="00471B54">
            <w:pPr>
              <w:jc w:val="center"/>
              <w:rPr>
                <w:b/>
              </w:rPr>
            </w:pPr>
            <w:r w:rsidRPr="00471B54">
              <w:rPr>
                <w:b/>
              </w:rPr>
              <w:t>Frequency</w:t>
            </w:r>
          </w:p>
        </w:tc>
      </w:tr>
      <w:tr w:rsidR="00064395" w:rsidTr="00064395"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Under 3,030</w:t>
            </w:r>
          </w:p>
        </w:tc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5</w:t>
            </w:r>
          </w:p>
        </w:tc>
      </w:tr>
      <w:tr w:rsidR="00064395" w:rsidTr="00064395"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3,030 and under 3,3035</w:t>
            </w:r>
          </w:p>
        </w:tc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16</w:t>
            </w:r>
          </w:p>
        </w:tc>
      </w:tr>
      <w:tr w:rsidR="00064395" w:rsidTr="00064395"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 xml:space="preserve">3,035 </w:t>
            </w:r>
            <w:r>
              <w:t>and under 3,30</w:t>
            </w:r>
            <w:r>
              <w:t>40</w:t>
            </w:r>
          </w:p>
        </w:tc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7</w:t>
            </w:r>
          </w:p>
        </w:tc>
      </w:tr>
      <w:tr w:rsidR="00064395" w:rsidTr="00064395"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3,0</w:t>
            </w:r>
            <w:r>
              <w:t>40</w:t>
            </w:r>
            <w:r>
              <w:t xml:space="preserve"> and under 3,30</w:t>
            </w:r>
            <w:r>
              <w:t>5</w:t>
            </w:r>
            <w:r>
              <w:t>0</w:t>
            </w:r>
          </w:p>
        </w:tc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20</w:t>
            </w:r>
          </w:p>
        </w:tc>
      </w:tr>
      <w:tr w:rsidR="00064395" w:rsidTr="00064395"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3,0</w:t>
            </w:r>
            <w:r>
              <w:t>50</w:t>
            </w:r>
            <w:r>
              <w:t xml:space="preserve"> and under 3,30</w:t>
            </w:r>
            <w:r>
              <w:t>6</w:t>
            </w:r>
            <w:r>
              <w:t>0</w:t>
            </w:r>
          </w:p>
        </w:tc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36</w:t>
            </w:r>
          </w:p>
        </w:tc>
      </w:tr>
      <w:tr w:rsidR="00064395" w:rsidTr="00064395"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3,0</w:t>
            </w:r>
            <w:r>
              <w:t>60</w:t>
            </w:r>
            <w:r>
              <w:t xml:space="preserve"> and under 3,30</w:t>
            </w:r>
            <w:r w:rsidR="00471B54">
              <w:t>65</w:t>
            </w:r>
          </w:p>
        </w:tc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8</w:t>
            </w:r>
          </w:p>
        </w:tc>
      </w:tr>
      <w:tr w:rsidR="00064395" w:rsidTr="00064395">
        <w:tc>
          <w:tcPr>
            <w:tcW w:w="4788" w:type="dxa"/>
          </w:tcPr>
          <w:p w:rsidR="00064395" w:rsidRDefault="00471B54" w:rsidP="00471B54">
            <w:pPr>
              <w:jc w:val="center"/>
            </w:pPr>
            <w:r>
              <w:t>3,0</w:t>
            </w:r>
            <w:r>
              <w:t>6</w:t>
            </w:r>
            <w:r>
              <w:t xml:space="preserve">5 and </w:t>
            </w:r>
            <w:r>
              <w:t>over</w:t>
            </w:r>
          </w:p>
        </w:tc>
        <w:tc>
          <w:tcPr>
            <w:tcW w:w="4788" w:type="dxa"/>
          </w:tcPr>
          <w:p w:rsidR="00064395" w:rsidRDefault="00064395" w:rsidP="00471B54">
            <w:pPr>
              <w:jc w:val="center"/>
            </w:pPr>
            <w:r>
              <w:t>8</w:t>
            </w:r>
          </w:p>
        </w:tc>
      </w:tr>
    </w:tbl>
    <w:p w:rsidR="00471B54" w:rsidRPr="00471B54" w:rsidRDefault="00471B54" w:rsidP="00471B54">
      <w:pPr>
        <w:rPr>
          <w:rFonts w:ascii="Times New Roman" w:hAnsi="Times New Roman" w:cs="Times New Roman"/>
        </w:rPr>
      </w:pPr>
      <w:r>
        <w:t xml:space="preserve">Based on these sample data, what should Cooper’s engineers conclude about the production output if they test using an </w:t>
      </w:r>
      <w:r>
        <w:rPr>
          <w:rFonts w:ascii="Times New Roman" w:hAnsi="Times New Roman" w:cs="Times New Roman"/>
          <w:i/>
        </w:rPr>
        <w:t xml:space="preserve">x = 0.01?  </w:t>
      </w:r>
      <w:r>
        <w:rPr>
          <w:rFonts w:ascii="Times New Roman" w:hAnsi="Times New Roman" w:cs="Times New Roman"/>
        </w:rPr>
        <w:t>Discuss.</w:t>
      </w:r>
    </w:p>
    <w:sectPr w:rsidR="00471B54" w:rsidRPr="0047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95"/>
    <w:rsid w:val="00064395"/>
    <w:rsid w:val="00256587"/>
    <w:rsid w:val="00471B54"/>
    <w:rsid w:val="00A23895"/>
    <w:rsid w:val="00D1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Singleton</dc:creator>
  <cp:lastModifiedBy>Christine Singleton</cp:lastModifiedBy>
  <cp:revision>1</cp:revision>
  <dcterms:created xsi:type="dcterms:W3CDTF">2016-09-06T10:32:00Z</dcterms:created>
  <dcterms:modified xsi:type="dcterms:W3CDTF">2016-09-06T10:59:00Z</dcterms:modified>
</cp:coreProperties>
</file>