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663" w:rsidRDefault="005E7827">
      <w:r>
        <w:rPr>
          <w:rFonts w:ascii="Helvetica Neue" w:hAnsi="Helvetica Neue" w:cs="Helvetica Neue"/>
          <w:sz w:val="26"/>
          <w:szCs w:val="26"/>
        </w:rPr>
        <w:t xml:space="preserve">Briefly describe what happens in foreign exchange markets. The spot Yen/$US exchange rate is Yen119.795/$US, and the one-year forward rate is Yen114.571/$US. If the annual interest rate on dollar CDs </w:t>
      </w:r>
      <w:proofErr w:type="gramStart"/>
      <w:r>
        <w:rPr>
          <w:rFonts w:ascii="Helvetica Neue" w:hAnsi="Helvetica Neue" w:cs="Helvetica Neue"/>
          <w:sz w:val="26"/>
          <w:szCs w:val="26"/>
        </w:rPr>
        <w:t>is</w:t>
      </w:r>
      <w:proofErr w:type="gramEnd"/>
      <w:r>
        <w:rPr>
          <w:rFonts w:ascii="Helvetica Neue" w:hAnsi="Helvetica Neue" w:cs="Helvetica Neue"/>
          <w:sz w:val="26"/>
          <w:szCs w:val="26"/>
        </w:rPr>
        <w:t xml:space="preserve"> 6%, what annual interest rate would you expect on Yen CDs? Respond to at least two of your classmates’ posts.</w:t>
      </w:r>
      <w:bookmarkStart w:id="0" w:name="_GoBack"/>
      <w:bookmarkEnd w:id="0"/>
    </w:p>
    <w:sectPr w:rsidR="00CB3663" w:rsidSect="00E670E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27"/>
    <w:rsid w:val="005E7827"/>
    <w:rsid w:val="00CB3663"/>
    <w:rsid w:val="00E6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D156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Macintosh Word</Application>
  <DocSecurity>0</DocSecurity>
  <Lines>2</Lines>
  <Paragraphs>1</Paragraphs>
  <ScaleCrop>false</ScaleCrop>
  <Company>beth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Baldwin</dc:creator>
  <cp:keywords/>
  <dc:description/>
  <cp:lastModifiedBy>Bethany Baldwin</cp:lastModifiedBy>
  <cp:revision>1</cp:revision>
  <dcterms:created xsi:type="dcterms:W3CDTF">2016-08-15T22:47:00Z</dcterms:created>
  <dcterms:modified xsi:type="dcterms:W3CDTF">2016-08-15T22:48:00Z</dcterms:modified>
</cp:coreProperties>
</file>