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4E6EE" w14:textId="77777777" w:rsidR="00436500" w:rsidRDefault="00436500" w:rsidP="004365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DC0F01" w14:textId="77777777" w:rsidR="00436500" w:rsidRDefault="00436500" w:rsidP="0043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Assignment 3 is the preparation of a business plan supporting the entrepreneurial idea you created earlier in this course.  All the information you need is contained in Chapter 12 of our textbook.</w:t>
      </w:r>
    </w:p>
    <w:p w14:paraId="2A386B56" w14:textId="77777777" w:rsidR="00436500" w:rsidRDefault="00436500" w:rsidP="00436500">
      <w:pPr>
        <w:rPr>
          <w:rFonts w:ascii="Times New Roman" w:hAnsi="Times New Roman" w:cs="Times New Roman"/>
          <w:sz w:val="24"/>
          <w:szCs w:val="24"/>
        </w:rPr>
      </w:pPr>
    </w:p>
    <w:p w14:paraId="517A9124" w14:textId="77777777" w:rsidR="00436500" w:rsidRDefault="00436500" w:rsidP="0043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12.2 contains a complete outline of a business plan.  Normal business plans contain from 6 to 10 sections and average about 25 pages.  For our writing assignment you can create the first 6 sections and total between 15 and 20 pages in length.</w:t>
      </w:r>
    </w:p>
    <w:p w14:paraId="661EF62E" w14:textId="77777777" w:rsidR="00436500" w:rsidRDefault="00436500" w:rsidP="00436500">
      <w:pPr>
        <w:rPr>
          <w:rFonts w:ascii="Times New Roman" w:hAnsi="Times New Roman" w:cs="Times New Roman"/>
          <w:sz w:val="24"/>
          <w:szCs w:val="24"/>
        </w:rPr>
      </w:pPr>
    </w:p>
    <w:p w14:paraId="4CD73653" w14:textId="77777777" w:rsidR="00436500" w:rsidRDefault="00436500" w:rsidP="0043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 your Executive Summary to no more than 3 pages.</w:t>
      </w:r>
      <w:r w:rsidR="00E52A57">
        <w:rPr>
          <w:rFonts w:ascii="Times New Roman" w:hAnsi="Times New Roman" w:cs="Times New Roman"/>
          <w:sz w:val="24"/>
          <w:szCs w:val="24"/>
        </w:rPr>
        <w:t xml:space="preserve">  Limit your financial statements to 3 years, rather than the normal 5 years.  The financials should contain an income statement, balance sheet analysis, and break-even analysis.</w:t>
      </w:r>
    </w:p>
    <w:p w14:paraId="774BF267" w14:textId="77777777" w:rsidR="00E52A57" w:rsidRDefault="00E52A57" w:rsidP="00436500">
      <w:pPr>
        <w:rPr>
          <w:rFonts w:ascii="Times New Roman" w:hAnsi="Times New Roman" w:cs="Times New Roman"/>
          <w:sz w:val="24"/>
          <w:szCs w:val="24"/>
        </w:rPr>
      </w:pPr>
    </w:p>
    <w:p w14:paraId="379F5AF8" w14:textId="77777777" w:rsidR="00E52A57" w:rsidRPr="00436500" w:rsidRDefault="00E52A57" w:rsidP="004365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2A57" w:rsidRPr="00436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00"/>
    <w:rsid w:val="003054F6"/>
    <w:rsid w:val="00436500"/>
    <w:rsid w:val="006C3BAA"/>
    <w:rsid w:val="00716B40"/>
    <w:rsid w:val="00B6616D"/>
    <w:rsid w:val="00E5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C5AC"/>
  <w15:chartTrackingRefBased/>
  <w15:docId w15:val="{856FFB3A-2D14-4F55-8A4E-E0E1F7D7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Watko</dc:creator>
  <cp:keywords/>
  <dc:description/>
  <cp:lastModifiedBy>Microsoft Office User</cp:lastModifiedBy>
  <cp:revision>2</cp:revision>
  <dcterms:created xsi:type="dcterms:W3CDTF">2016-08-14T14:28:00Z</dcterms:created>
  <dcterms:modified xsi:type="dcterms:W3CDTF">2016-08-14T14:28:00Z</dcterms:modified>
</cp:coreProperties>
</file>