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8ECED" w14:textId="77777777" w:rsidR="0074024B" w:rsidRDefault="0074024B" w:rsidP="0074024B">
      <w:pPr>
        <w:spacing w:line="480" w:lineRule="auto"/>
        <w:jc w:val="center"/>
        <w:rPr>
          <w:rFonts w:ascii="Times New Roman" w:hAnsi="Times New Roman" w:cs="Times New Roman"/>
          <w:sz w:val="24"/>
          <w:szCs w:val="24"/>
        </w:rPr>
      </w:pPr>
    </w:p>
    <w:p w14:paraId="7DA5F1D9" w14:textId="77777777" w:rsidR="0074024B" w:rsidRDefault="0074024B" w:rsidP="0074024B">
      <w:pPr>
        <w:spacing w:line="480" w:lineRule="auto"/>
        <w:jc w:val="center"/>
        <w:rPr>
          <w:rFonts w:ascii="Times New Roman" w:hAnsi="Times New Roman" w:cs="Times New Roman"/>
          <w:sz w:val="24"/>
          <w:szCs w:val="24"/>
        </w:rPr>
      </w:pPr>
    </w:p>
    <w:p w14:paraId="623C030C" w14:textId="77777777" w:rsidR="0074024B" w:rsidRDefault="0074024B" w:rsidP="0074024B">
      <w:pPr>
        <w:spacing w:line="480" w:lineRule="auto"/>
        <w:jc w:val="center"/>
        <w:rPr>
          <w:rFonts w:ascii="Times New Roman" w:hAnsi="Times New Roman" w:cs="Times New Roman"/>
          <w:sz w:val="24"/>
          <w:szCs w:val="24"/>
        </w:rPr>
      </w:pPr>
    </w:p>
    <w:p w14:paraId="334DCEE2" w14:textId="77777777" w:rsidR="0074024B" w:rsidRDefault="0074024B" w:rsidP="0074024B">
      <w:pPr>
        <w:spacing w:line="480" w:lineRule="auto"/>
        <w:jc w:val="center"/>
        <w:rPr>
          <w:rFonts w:ascii="Times New Roman" w:hAnsi="Times New Roman" w:cs="Times New Roman"/>
          <w:sz w:val="24"/>
          <w:szCs w:val="24"/>
        </w:rPr>
      </w:pPr>
    </w:p>
    <w:p w14:paraId="4B0680AE" w14:textId="77777777" w:rsidR="0074024B" w:rsidRDefault="0074024B" w:rsidP="0074024B">
      <w:pPr>
        <w:spacing w:line="480" w:lineRule="auto"/>
        <w:jc w:val="center"/>
        <w:rPr>
          <w:rFonts w:ascii="Times New Roman" w:hAnsi="Times New Roman" w:cs="Times New Roman"/>
          <w:sz w:val="24"/>
          <w:szCs w:val="24"/>
        </w:rPr>
      </w:pPr>
    </w:p>
    <w:p w14:paraId="53835F1D" w14:textId="77777777" w:rsidR="0074024B" w:rsidRDefault="0074024B" w:rsidP="0074024B">
      <w:pPr>
        <w:spacing w:line="480" w:lineRule="auto"/>
        <w:jc w:val="center"/>
        <w:rPr>
          <w:rFonts w:ascii="Times New Roman" w:hAnsi="Times New Roman" w:cs="Times New Roman"/>
          <w:sz w:val="24"/>
          <w:szCs w:val="24"/>
        </w:rPr>
      </w:pPr>
    </w:p>
    <w:p w14:paraId="71E4B572" w14:textId="77777777" w:rsidR="0074024B" w:rsidRDefault="0074024B" w:rsidP="0074024B">
      <w:pPr>
        <w:spacing w:line="480" w:lineRule="auto"/>
        <w:jc w:val="center"/>
        <w:rPr>
          <w:rFonts w:ascii="Times New Roman" w:hAnsi="Times New Roman" w:cs="Times New Roman"/>
          <w:sz w:val="24"/>
          <w:szCs w:val="24"/>
        </w:rPr>
      </w:pPr>
    </w:p>
    <w:p w14:paraId="6E11D56A" w14:textId="77777777" w:rsidR="0074024B" w:rsidRDefault="0074024B" w:rsidP="0074024B">
      <w:pPr>
        <w:spacing w:line="480" w:lineRule="auto"/>
        <w:jc w:val="center"/>
        <w:rPr>
          <w:rFonts w:ascii="Times New Roman" w:hAnsi="Times New Roman" w:cs="Times New Roman"/>
          <w:sz w:val="24"/>
          <w:szCs w:val="24"/>
        </w:rPr>
      </w:pPr>
    </w:p>
    <w:p w14:paraId="3D353F37" w14:textId="77777777" w:rsidR="007413EC" w:rsidRDefault="00932BAC" w:rsidP="0074024B">
      <w:pPr>
        <w:spacing w:line="480" w:lineRule="auto"/>
        <w:jc w:val="center"/>
        <w:rPr>
          <w:rFonts w:ascii="Times New Roman" w:hAnsi="Times New Roman" w:cs="Times New Roman"/>
          <w:sz w:val="24"/>
          <w:szCs w:val="24"/>
        </w:rPr>
      </w:pPr>
      <w:r w:rsidRPr="00932BAC">
        <w:rPr>
          <w:rFonts w:ascii="Times New Roman" w:hAnsi="Times New Roman" w:cs="Times New Roman"/>
          <w:sz w:val="24"/>
          <w:szCs w:val="24"/>
        </w:rPr>
        <w:t>MARKETING PLAN</w:t>
      </w:r>
    </w:p>
    <w:p w14:paraId="3EC6F6A0" w14:textId="77777777" w:rsidR="00932BAC" w:rsidRDefault="000E2227" w:rsidP="0074024B">
      <w:pPr>
        <w:spacing w:line="480" w:lineRule="auto"/>
        <w:jc w:val="center"/>
        <w:rPr>
          <w:rFonts w:ascii="Times New Roman" w:hAnsi="Times New Roman" w:cs="Times New Roman"/>
          <w:sz w:val="24"/>
          <w:szCs w:val="24"/>
        </w:rPr>
      </w:pPr>
      <w:r>
        <w:rPr>
          <w:rFonts w:ascii="Times New Roman" w:hAnsi="Times New Roman" w:cs="Times New Roman"/>
          <w:sz w:val="24"/>
          <w:szCs w:val="24"/>
        </w:rPr>
        <w:t>Brooke O’Neal</w:t>
      </w:r>
    </w:p>
    <w:p w14:paraId="71F02333" w14:textId="77777777" w:rsidR="0074024B" w:rsidRDefault="000E2227" w:rsidP="0074024B">
      <w:pPr>
        <w:spacing w:line="48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14:paraId="24835BE2" w14:textId="77777777" w:rsidR="0074024B" w:rsidRDefault="0074024B">
      <w:pPr>
        <w:rPr>
          <w:rFonts w:ascii="Times New Roman" w:hAnsi="Times New Roman" w:cs="Times New Roman"/>
          <w:sz w:val="24"/>
          <w:szCs w:val="24"/>
        </w:rPr>
      </w:pPr>
      <w:r>
        <w:rPr>
          <w:rFonts w:ascii="Times New Roman" w:hAnsi="Times New Roman" w:cs="Times New Roman"/>
          <w:sz w:val="24"/>
          <w:szCs w:val="24"/>
        </w:rPr>
        <w:br w:type="page"/>
      </w:r>
    </w:p>
    <w:p w14:paraId="5E68A66C" w14:textId="77777777" w:rsidR="00603F9D" w:rsidRDefault="00603F9D" w:rsidP="00F272A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FORD MOTOR COMPANY</w:t>
      </w:r>
    </w:p>
    <w:p w14:paraId="6FC55559" w14:textId="77777777" w:rsidR="00603F9D" w:rsidRDefault="00603F9D" w:rsidP="00F272AD">
      <w:pPr>
        <w:spacing w:line="480" w:lineRule="auto"/>
        <w:rPr>
          <w:rFonts w:ascii="Times New Roman" w:hAnsi="Times New Roman" w:cs="Times New Roman"/>
          <w:b/>
          <w:sz w:val="24"/>
          <w:szCs w:val="24"/>
        </w:rPr>
      </w:pPr>
      <w:r>
        <w:rPr>
          <w:rFonts w:ascii="Times New Roman" w:hAnsi="Times New Roman" w:cs="Times New Roman"/>
          <w:b/>
          <w:sz w:val="24"/>
          <w:szCs w:val="24"/>
        </w:rPr>
        <w:t>Overview of the company</w:t>
      </w:r>
    </w:p>
    <w:p w14:paraId="0068288E" w14:textId="2906FB3B" w:rsidR="00603F9D" w:rsidRPr="00A207E1" w:rsidRDefault="00603F9D" w:rsidP="00F272AD">
      <w:pPr>
        <w:spacing w:line="480" w:lineRule="auto"/>
        <w:ind w:firstLine="720"/>
        <w:rPr>
          <w:rStyle w:val="apple-converted-space"/>
          <w:rFonts w:ascii="Times New Roman" w:eastAsia="Arial Unicode MS" w:hAnsi="Times New Roman" w:cs="Times New Roman"/>
          <w:sz w:val="24"/>
          <w:szCs w:val="24"/>
          <w:shd w:val="clear" w:color="auto" w:fill="FFFFFF"/>
        </w:rPr>
      </w:pPr>
      <w:r>
        <w:rPr>
          <w:rFonts w:ascii="Times New Roman" w:hAnsi="Times New Roman" w:cs="Times New Roman"/>
          <w:sz w:val="24"/>
          <w:szCs w:val="24"/>
        </w:rPr>
        <w:t xml:space="preserve">Ford Motor Company is global manufacturer and distributor of automobiles. </w:t>
      </w:r>
      <w:r w:rsidR="002C40D2">
        <w:rPr>
          <w:rFonts w:ascii="Times New Roman" w:hAnsi="Times New Roman" w:cs="Times New Roman"/>
          <w:sz w:val="24"/>
          <w:szCs w:val="24"/>
        </w:rPr>
        <w:t xml:space="preserve">It is an American </w:t>
      </w:r>
      <w:r w:rsidR="00013B29">
        <w:rPr>
          <w:rFonts w:ascii="Times New Roman" w:hAnsi="Times New Roman" w:cs="Times New Roman"/>
          <w:sz w:val="24"/>
          <w:szCs w:val="24"/>
        </w:rPr>
        <w:t xml:space="preserve">automobile </w:t>
      </w:r>
      <w:r w:rsidR="002C40D2">
        <w:rPr>
          <w:rFonts w:ascii="Times New Roman" w:hAnsi="Times New Roman" w:cs="Times New Roman"/>
          <w:sz w:val="24"/>
          <w:szCs w:val="24"/>
        </w:rPr>
        <w:t xml:space="preserve">company </w:t>
      </w:r>
      <w:bookmarkStart w:id="0" w:name="_GoBack"/>
      <w:bookmarkEnd w:id="0"/>
      <w:r>
        <w:rPr>
          <w:rFonts w:ascii="Times New Roman" w:hAnsi="Times New Roman" w:cs="Times New Roman"/>
          <w:sz w:val="24"/>
          <w:szCs w:val="24"/>
        </w:rPr>
        <w:t xml:space="preserve">based in Dearborn, Michigan. </w:t>
      </w:r>
      <w:r w:rsidR="00BD1AFE">
        <w:rPr>
          <w:rStyle w:val="apple-converted-space"/>
          <w:rFonts w:ascii="Times New Roman" w:eastAsia="Arial Unicode MS" w:hAnsi="Times New Roman" w:cs="Times New Roman"/>
          <w:color w:val="000000"/>
          <w:sz w:val="24"/>
          <w:szCs w:val="24"/>
          <w:shd w:val="clear" w:color="auto" w:fill="FFFFFF"/>
        </w:rPr>
        <w:t>Ford Motor engages in a wholesale type of business its primary NAICS code is 423110: Automobile and other Vehicle Merchant Wholesaler.</w:t>
      </w:r>
      <w:r w:rsidR="00BE5C94">
        <w:rPr>
          <w:rFonts w:ascii="Times New Roman" w:hAnsi="Times New Roman" w:cs="Times New Roman"/>
          <w:sz w:val="24"/>
          <w:szCs w:val="24"/>
        </w:rPr>
        <w:t xml:space="preserve"> </w:t>
      </w:r>
      <w:r w:rsidR="000A02FA">
        <w:rPr>
          <w:rStyle w:val="apple-converted-space"/>
          <w:rFonts w:ascii="Times New Roman" w:eastAsia="Arial Unicode MS" w:hAnsi="Times New Roman" w:cs="Times New Roman"/>
          <w:color w:val="000000"/>
          <w:sz w:val="24"/>
          <w:szCs w:val="24"/>
          <w:shd w:val="clear" w:color="auto" w:fill="FFFFFF"/>
        </w:rPr>
        <w:t xml:space="preserve">The company envisions itself as a global leadership and lean business that emphasizes on stakeholders and its mission is to become a one team with one plan and one goal. The company’s guiding principles rests on the philosophy of quality, focus on customers and continuous improvement as essential success factors for the company. </w:t>
      </w:r>
      <w:r w:rsidR="00071B12">
        <w:rPr>
          <w:rFonts w:ascii="Times New Roman" w:hAnsi="Times New Roman" w:cs="Times New Roman"/>
          <w:sz w:val="24"/>
          <w:szCs w:val="24"/>
        </w:rPr>
        <w:t>Being the fifth largest manufacturer of automobiles in the world, t</w:t>
      </w:r>
      <w:r>
        <w:rPr>
          <w:rFonts w:ascii="Times New Roman" w:hAnsi="Times New Roman" w:cs="Times New Roman"/>
          <w:sz w:val="24"/>
          <w:szCs w:val="24"/>
        </w:rPr>
        <w:t xml:space="preserve">he company operates across six continents and has more than 65 plants with 175,000 employees worldwide.  It specializes in two main sectors namely Automotive sector and Financial services. The Automotive sector is made of the South America, North America, Middle East and Africa, Europe and Asia Pacific segments while the Financial Services sector is made of Ford Credit and other segments that offer financial services like real estate activities and holding companies. The two main vehicle brands for the company include Ford and Lincoln which are sold together with their parts and accessories. Other brands include Mazda, Mercury, Jaguar, Aston Martin, Volvo and Land Rover. The company has a wholly owned subsidiary known as the Ford Motor Credit Company LLC which specializes in providing financial products and services to and through worldwide automotive dealers </w:t>
      </w:r>
      <w:r w:rsidR="00075EEC" w:rsidRPr="00A207E1">
        <w:rPr>
          <w:rFonts w:ascii="Times New Roman" w:hAnsi="Times New Roman" w:cs="Times New Roman"/>
          <w:sz w:val="24"/>
          <w:szCs w:val="24"/>
        </w:rPr>
        <w:t>(</w:t>
      </w:r>
      <w:r w:rsidR="00075EEC" w:rsidRPr="00A207E1">
        <w:rPr>
          <w:rFonts w:ascii="Times New Roman" w:hAnsi="Times New Roman" w:cs="Times New Roman"/>
          <w:sz w:val="24"/>
          <w:szCs w:val="24"/>
          <w:shd w:val="clear" w:color="auto" w:fill="FFFFFF"/>
        </w:rPr>
        <w:t>Haas-Kotzegger, Schlegelmilch &amp; Ambos, 2013).</w:t>
      </w:r>
    </w:p>
    <w:p w14:paraId="36E86E62" w14:textId="77777777" w:rsidR="00F272AD" w:rsidRDefault="00F272AD" w:rsidP="00D011E3">
      <w:pPr>
        <w:spacing w:line="480" w:lineRule="auto"/>
        <w:rPr>
          <w:rStyle w:val="apple-converted-space"/>
          <w:rFonts w:ascii="Times New Roman" w:eastAsia="Arial Unicode MS" w:hAnsi="Times New Roman" w:cs="Times New Roman"/>
          <w:b/>
          <w:color w:val="000000"/>
          <w:sz w:val="24"/>
          <w:szCs w:val="24"/>
          <w:shd w:val="clear" w:color="auto" w:fill="FFFFFF"/>
        </w:rPr>
      </w:pPr>
    </w:p>
    <w:p w14:paraId="0DDF722F" w14:textId="77777777" w:rsidR="00F272AD" w:rsidRDefault="00F272AD" w:rsidP="00D011E3">
      <w:pPr>
        <w:spacing w:line="480" w:lineRule="auto"/>
        <w:rPr>
          <w:rStyle w:val="apple-converted-space"/>
          <w:rFonts w:ascii="Times New Roman" w:eastAsia="Arial Unicode MS" w:hAnsi="Times New Roman" w:cs="Times New Roman"/>
          <w:b/>
          <w:color w:val="000000"/>
          <w:sz w:val="24"/>
          <w:szCs w:val="24"/>
          <w:shd w:val="clear" w:color="auto" w:fill="FFFFFF"/>
        </w:rPr>
      </w:pPr>
    </w:p>
    <w:p w14:paraId="502C2900" w14:textId="77777777" w:rsidR="00D011E3" w:rsidRDefault="00D011E3" w:rsidP="004D71E9">
      <w:pPr>
        <w:spacing w:line="480" w:lineRule="auto"/>
        <w:jc w:val="center"/>
        <w:rPr>
          <w:rStyle w:val="apple-converted-space"/>
          <w:rFonts w:ascii="Times New Roman" w:eastAsia="Arial Unicode MS" w:hAnsi="Times New Roman" w:cs="Times New Roman"/>
          <w:b/>
          <w:color w:val="000000"/>
          <w:sz w:val="24"/>
          <w:szCs w:val="24"/>
          <w:shd w:val="clear" w:color="auto" w:fill="FFFFFF"/>
        </w:rPr>
      </w:pPr>
      <w:r w:rsidRPr="00D011E3">
        <w:rPr>
          <w:rStyle w:val="apple-converted-space"/>
          <w:rFonts w:ascii="Times New Roman" w:eastAsia="Arial Unicode MS" w:hAnsi="Times New Roman" w:cs="Times New Roman"/>
          <w:b/>
          <w:color w:val="000000"/>
          <w:sz w:val="24"/>
          <w:szCs w:val="24"/>
          <w:shd w:val="clear" w:color="auto" w:fill="FFFFFF"/>
        </w:rPr>
        <w:lastRenderedPageBreak/>
        <w:t>PEST ANALYSIS</w:t>
      </w:r>
    </w:p>
    <w:p w14:paraId="492DBA1E" w14:textId="77777777" w:rsidR="00D011E3" w:rsidRPr="00603FC1" w:rsidRDefault="004A3DD1" w:rsidP="00D011E3">
      <w:pPr>
        <w:spacing w:line="480" w:lineRule="auto"/>
        <w:rPr>
          <w:rStyle w:val="apple-converted-space"/>
          <w:rFonts w:ascii="Times New Roman" w:eastAsia="Arial Unicode MS" w:hAnsi="Times New Roman" w:cs="Times New Roman"/>
          <w:b/>
          <w:color w:val="000000"/>
          <w:sz w:val="24"/>
          <w:szCs w:val="24"/>
          <w:shd w:val="clear" w:color="auto" w:fill="FFFFFF"/>
        </w:rPr>
      </w:pPr>
      <w:r w:rsidRPr="00603FC1">
        <w:rPr>
          <w:rStyle w:val="apple-converted-space"/>
          <w:rFonts w:ascii="Times New Roman" w:eastAsia="Arial Unicode MS" w:hAnsi="Times New Roman" w:cs="Times New Roman"/>
          <w:b/>
          <w:color w:val="000000"/>
          <w:sz w:val="24"/>
          <w:szCs w:val="24"/>
          <w:shd w:val="clear" w:color="auto" w:fill="FFFFFF"/>
        </w:rPr>
        <w:t xml:space="preserve">Political Factors </w:t>
      </w:r>
    </w:p>
    <w:p w14:paraId="7A49F7EC" w14:textId="77777777" w:rsidR="00603FC1" w:rsidRDefault="008234FC" w:rsidP="000C45FC">
      <w:pPr>
        <w:spacing w:line="480" w:lineRule="auto"/>
        <w:ind w:firstLine="720"/>
        <w:rPr>
          <w:rStyle w:val="apple-converted-space"/>
          <w:rFonts w:ascii="Times New Roman" w:eastAsia="Arial Unicode MS" w:hAnsi="Times New Roman" w:cs="Times New Roman"/>
          <w:color w:val="000000"/>
          <w:sz w:val="24"/>
          <w:szCs w:val="24"/>
          <w:shd w:val="clear" w:color="auto" w:fill="FFFFFF"/>
        </w:rPr>
      </w:pPr>
      <w:r>
        <w:rPr>
          <w:rStyle w:val="apple-converted-space"/>
          <w:rFonts w:ascii="Times New Roman" w:eastAsia="Arial Unicode MS" w:hAnsi="Times New Roman" w:cs="Times New Roman"/>
          <w:color w:val="000000"/>
          <w:sz w:val="24"/>
          <w:szCs w:val="24"/>
          <w:shd w:val="clear" w:color="auto" w:fill="FFFFFF"/>
        </w:rPr>
        <w:t xml:space="preserve">There is increasing support for technological innovation </w:t>
      </w:r>
      <w:r w:rsidR="00335673">
        <w:rPr>
          <w:rStyle w:val="apple-converted-space"/>
          <w:rFonts w:ascii="Times New Roman" w:eastAsia="Arial Unicode MS" w:hAnsi="Times New Roman" w:cs="Times New Roman"/>
          <w:color w:val="000000"/>
          <w:sz w:val="24"/>
          <w:szCs w:val="24"/>
          <w:shd w:val="clear" w:color="auto" w:fill="FFFFFF"/>
        </w:rPr>
        <w:t xml:space="preserve">in a bid to improve economic conditions and this provides a good opportunity </w:t>
      </w:r>
      <w:r w:rsidR="005F1E6E">
        <w:rPr>
          <w:rStyle w:val="apple-converted-space"/>
          <w:rFonts w:ascii="Times New Roman" w:eastAsia="Arial Unicode MS" w:hAnsi="Times New Roman" w:cs="Times New Roman"/>
          <w:color w:val="000000"/>
          <w:sz w:val="24"/>
          <w:szCs w:val="24"/>
          <w:shd w:val="clear" w:color="auto" w:fill="FFFFFF"/>
        </w:rPr>
        <w:t xml:space="preserve">for Ford </w:t>
      </w:r>
      <w:r w:rsidR="00275560">
        <w:rPr>
          <w:rStyle w:val="apple-converted-space"/>
          <w:rFonts w:ascii="Times New Roman" w:eastAsia="Arial Unicode MS" w:hAnsi="Times New Roman" w:cs="Times New Roman"/>
          <w:color w:val="000000"/>
          <w:sz w:val="24"/>
          <w:szCs w:val="24"/>
          <w:shd w:val="clear" w:color="auto" w:fill="FFFFFF"/>
        </w:rPr>
        <w:t xml:space="preserve">to innovate its product offerings in a sustainable and environmentally friendly manner. </w:t>
      </w:r>
      <w:r w:rsidR="00F0774F">
        <w:rPr>
          <w:rStyle w:val="apple-converted-space"/>
          <w:rFonts w:ascii="Times New Roman" w:eastAsia="Arial Unicode MS" w:hAnsi="Times New Roman" w:cs="Times New Roman"/>
          <w:color w:val="000000"/>
          <w:sz w:val="24"/>
          <w:szCs w:val="24"/>
          <w:shd w:val="clear" w:color="auto" w:fill="FFFFFF"/>
        </w:rPr>
        <w:t xml:space="preserve">The increasing trade agreements on the international </w:t>
      </w:r>
      <w:r w:rsidR="001E0BC2">
        <w:rPr>
          <w:rStyle w:val="apple-converted-space"/>
          <w:rFonts w:ascii="Times New Roman" w:eastAsia="Arial Unicode MS" w:hAnsi="Times New Roman" w:cs="Times New Roman"/>
          <w:color w:val="000000"/>
          <w:sz w:val="24"/>
          <w:szCs w:val="24"/>
          <w:shd w:val="clear" w:color="auto" w:fill="FFFFFF"/>
        </w:rPr>
        <w:t>arena makes it</w:t>
      </w:r>
      <w:r w:rsidR="00412F5F">
        <w:rPr>
          <w:rStyle w:val="apple-converted-space"/>
          <w:rFonts w:ascii="Times New Roman" w:eastAsia="Arial Unicode MS" w:hAnsi="Times New Roman" w:cs="Times New Roman"/>
          <w:color w:val="000000"/>
          <w:sz w:val="24"/>
          <w:szCs w:val="24"/>
          <w:shd w:val="clear" w:color="auto" w:fill="FFFFFF"/>
        </w:rPr>
        <w:t xml:space="preserve"> easier for F</w:t>
      </w:r>
      <w:r w:rsidR="00F0774F">
        <w:rPr>
          <w:rStyle w:val="apple-converted-space"/>
          <w:rFonts w:ascii="Times New Roman" w:eastAsia="Arial Unicode MS" w:hAnsi="Times New Roman" w:cs="Times New Roman"/>
          <w:color w:val="000000"/>
          <w:sz w:val="24"/>
          <w:szCs w:val="24"/>
          <w:shd w:val="clear" w:color="auto" w:fill="FFFFFF"/>
        </w:rPr>
        <w:t>ord to enter foreign markets and expand its operations</w:t>
      </w:r>
      <w:r w:rsidR="00F14D7A">
        <w:rPr>
          <w:rStyle w:val="apple-converted-space"/>
          <w:rFonts w:ascii="Times New Roman" w:eastAsia="Arial Unicode MS" w:hAnsi="Times New Roman" w:cs="Times New Roman"/>
          <w:color w:val="000000"/>
          <w:sz w:val="24"/>
          <w:szCs w:val="24"/>
          <w:shd w:val="clear" w:color="auto" w:fill="FFFFFF"/>
        </w:rPr>
        <w:t xml:space="preserve">. </w:t>
      </w:r>
      <w:r w:rsidR="001E0BC2">
        <w:rPr>
          <w:rStyle w:val="apple-converted-space"/>
          <w:rFonts w:ascii="Times New Roman" w:eastAsia="Arial Unicode MS" w:hAnsi="Times New Roman" w:cs="Times New Roman"/>
          <w:color w:val="000000"/>
          <w:sz w:val="24"/>
          <w:szCs w:val="24"/>
          <w:shd w:val="clear" w:color="auto" w:fill="FFFFFF"/>
        </w:rPr>
        <w:t>Governments are increasing their efforts</w:t>
      </w:r>
      <w:r w:rsidR="00412F5F">
        <w:rPr>
          <w:rStyle w:val="apple-converted-space"/>
          <w:rFonts w:ascii="Times New Roman" w:eastAsia="Arial Unicode MS" w:hAnsi="Times New Roman" w:cs="Times New Roman"/>
          <w:color w:val="000000"/>
          <w:sz w:val="24"/>
          <w:szCs w:val="24"/>
          <w:shd w:val="clear" w:color="auto" w:fill="FFFFFF"/>
        </w:rPr>
        <w:t xml:space="preserve"> in enhancing their infrastructure </w:t>
      </w:r>
      <w:r w:rsidR="00C72733">
        <w:rPr>
          <w:rStyle w:val="apple-converted-space"/>
          <w:rFonts w:ascii="Times New Roman" w:eastAsia="Arial Unicode MS" w:hAnsi="Times New Roman" w:cs="Times New Roman"/>
          <w:color w:val="000000"/>
          <w:sz w:val="24"/>
          <w:szCs w:val="24"/>
          <w:shd w:val="clear" w:color="auto" w:fill="FFFFFF"/>
        </w:rPr>
        <w:t xml:space="preserve">especially so the transportation sector and this means increasing demand for the use of motor vehicles hence a potential market for </w:t>
      </w:r>
      <w:r w:rsidR="00075E44">
        <w:rPr>
          <w:rStyle w:val="apple-converted-space"/>
          <w:rFonts w:ascii="Times New Roman" w:eastAsia="Arial Unicode MS" w:hAnsi="Times New Roman" w:cs="Times New Roman"/>
          <w:color w:val="000000"/>
          <w:sz w:val="24"/>
          <w:szCs w:val="24"/>
          <w:shd w:val="clear" w:color="auto" w:fill="FFFFFF"/>
        </w:rPr>
        <w:t>international expansion by Ford Motor</w:t>
      </w:r>
      <w:r w:rsidR="00D9548A">
        <w:rPr>
          <w:rStyle w:val="apple-converted-space"/>
          <w:rFonts w:ascii="Times New Roman" w:eastAsia="Arial Unicode MS" w:hAnsi="Times New Roman" w:cs="Times New Roman"/>
          <w:color w:val="000000"/>
          <w:sz w:val="24"/>
          <w:szCs w:val="24"/>
          <w:shd w:val="clear" w:color="auto" w:fill="FFFFFF"/>
        </w:rPr>
        <w:t>. Changing labor laws are putting pressure on the company to provide adequate compensation to its workers which may be costly to the company</w:t>
      </w:r>
      <w:r w:rsidR="00F272AD">
        <w:rPr>
          <w:rStyle w:val="apple-converted-space"/>
          <w:rFonts w:ascii="Times New Roman" w:eastAsia="Arial Unicode MS" w:hAnsi="Times New Roman" w:cs="Times New Roman"/>
          <w:color w:val="000000"/>
          <w:sz w:val="24"/>
          <w:szCs w:val="24"/>
          <w:shd w:val="clear" w:color="auto" w:fill="FFFFFF"/>
        </w:rPr>
        <w:t xml:space="preserve"> (</w:t>
      </w:r>
      <w:r w:rsidR="00F272AD">
        <w:rPr>
          <w:rFonts w:ascii="Times New Roman" w:hAnsi="Times New Roman" w:cs="Times New Roman"/>
          <w:sz w:val="24"/>
          <w:szCs w:val="24"/>
        </w:rPr>
        <w:t xml:space="preserve">In Golińska, </w:t>
      </w:r>
      <w:r w:rsidR="00F272AD" w:rsidRPr="00E67E7F">
        <w:rPr>
          <w:rFonts w:ascii="Times New Roman" w:hAnsi="Times New Roman" w:cs="Times New Roman"/>
          <w:sz w:val="24"/>
          <w:szCs w:val="24"/>
        </w:rPr>
        <w:t xml:space="preserve">2013). </w:t>
      </w:r>
      <w:r w:rsidR="00075E44">
        <w:rPr>
          <w:rStyle w:val="apple-converted-space"/>
          <w:rFonts w:ascii="Times New Roman" w:eastAsia="Arial Unicode MS" w:hAnsi="Times New Roman" w:cs="Times New Roman"/>
          <w:color w:val="000000"/>
          <w:sz w:val="24"/>
          <w:szCs w:val="24"/>
          <w:shd w:val="clear" w:color="auto" w:fill="FFFFFF"/>
        </w:rPr>
        <w:t xml:space="preserve"> </w:t>
      </w:r>
    </w:p>
    <w:p w14:paraId="02B90F93" w14:textId="77777777" w:rsidR="00603FC1" w:rsidRDefault="00603FC1" w:rsidP="00D011E3">
      <w:pPr>
        <w:spacing w:line="480" w:lineRule="auto"/>
        <w:rPr>
          <w:rStyle w:val="apple-converted-space"/>
          <w:rFonts w:ascii="Times New Roman" w:eastAsia="Arial Unicode MS" w:hAnsi="Times New Roman" w:cs="Times New Roman"/>
          <w:b/>
          <w:color w:val="000000"/>
          <w:sz w:val="24"/>
          <w:szCs w:val="24"/>
          <w:shd w:val="clear" w:color="auto" w:fill="FFFFFF"/>
        </w:rPr>
      </w:pPr>
      <w:r w:rsidRPr="00603FC1">
        <w:rPr>
          <w:rStyle w:val="apple-converted-space"/>
          <w:rFonts w:ascii="Times New Roman" w:eastAsia="Arial Unicode MS" w:hAnsi="Times New Roman" w:cs="Times New Roman"/>
          <w:b/>
          <w:color w:val="000000"/>
          <w:sz w:val="24"/>
          <w:szCs w:val="24"/>
          <w:shd w:val="clear" w:color="auto" w:fill="FFFFFF"/>
        </w:rPr>
        <w:t xml:space="preserve">Economic Factors </w:t>
      </w:r>
    </w:p>
    <w:p w14:paraId="1097312E" w14:textId="77777777" w:rsidR="004010C2" w:rsidRDefault="00A428D9" w:rsidP="000C45FC">
      <w:pPr>
        <w:spacing w:line="480" w:lineRule="auto"/>
        <w:ind w:firstLine="720"/>
        <w:rPr>
          <w:rStyle w:val="apple-converted-space"/>
          <w:rFonts w:ascii="Times New Roman" w:eastAsia="Arial Unicode MS" w:hAnsi="Times New Roman" w:cs="Times New Roman"/>
          <w:color w:val="000000"/>
          <w:sz w:val="24"/>
          <w:szCs w:val="24"/>
          <w:shd w:val="clear" w:color="auto" w:fill="FFFFFF"/>
        </w:rPr>
      </w:pPr>
      <w:r w:rsidRPr="00A428D9">
        <w:rPr>
          <w:rStyle w:val="apple-converted-space"/>
          <w:rFonts w:ascii="Times New Roman" w:eastAsia="Arial Unicode MS" w:hAnsi="Times New Roman" w:cs="Times New Roman"/>
          <w:color w:val="000000"/>
          <w:sz w:val="24"/>
          <w:szCs w:val="24"/>
          <w:shd w:val="clear" w:color="auto" w:fill="FFFFFF"/>
        </w:rPr>
        <w:t xml:space="preserve">The </w:t>
      </w:r>
      <w:r>
        <w:rPr>
          <w:rStyle w:val="apple-converted-space"/>
          <w:rFonts w:ascii="Times New Roman" w:eastAsia="Arial Unicode MS" w:hAnsi="Times New Roman" w:cs="Times New Roman"/>
          <w:color w:val="000000"/>
          <w:sz w:val="24"/>
          <w:szCs w:val="24"/>
          <w:shd w:val="clear" w:color="auto" w:fill="FFFFFF"/>
        </w:rPr>
        <w:t xml:space="preserve">U.S economy is growing at a notable rate and this </w:t>
      </w:r>
      <w:r w:rsidR="00890E21">
        <w:rPr>
          <w:rStyle w:val="apple-converted-space"/>
          <w:rFonts w:ascii="Times New Roman" w:eastAsia="Arial Unicode MS" w:hAnsi="Times New Roman" w:cs="Times New Roman"/>
          <w:color w:val="000000"/>
          <w:sz w:val="24"/>
          <w:szCs w:val="24"/>
          <w:shd w:val="clear" w:color="auto" w:fill="FFFFFF"/>
        </w:rPr>
        <w:t>provides a large market potential for the company to tap in. emergence of developing markets</w:t>
      </w:r>
      <w:r w:rsidR="008D0276">
        <w:rPr>
          <w:rStyle w:val="apple-converted-space"/>
          <w:rFonts w:ascii="Times New Roman" w:eastAsia="Arial Unicode MS" w:hAnsi="Times New Roman" w:cs="Times New Roman"/>
          <w:color w:val="000000"/>
          <w:sz w:val="24"/>
          <w:szCs w:val="24"/>
          <w:shd w:val="clear" w:color="auto" w:fill="FFFFFF"/>
        </w:rPr>
        <w:t xml:space="preserve"> provides the company with the opportunity to grow and increase its presence in those markets.</w:t>
      </w:r>
      <w:r w:rsidR="00344061">
        <w:rPr>
          <w:rStyle w:val="apple-converted-space"/>
          <w:rFonts w:ascii="Times New Roman" w:eastAsia="Arial Unicode MS" w:hAnsi="Times New Roman" w:cs="Times New Roman"/>
          <w:color w:val="000000"/>
          <w:sz w:val="24"/>
          <w:szCs w:val="24"/>
          <w:shd w:val="clear" w:color="auto" w:fill="FFFFFF"/>
        </w:rPr>
        <w:t xml:space="preserve"> </w:t>
      </w:r>
      <w:r w:rsidR="000C0854">
        <w:rPr>
          <w:rStyle w:val="apple-converted-space"/>
          <w:rFonts w:ascii="Times New Roman" w:eastAsia="Arial Unicode MS" w:hAnsi="Times New Roman" w:cs="Times New Roman"/>
          <w:color w:val="000000"/>
          <w:sz w:val="24"/>
          <w:szCs w:val="24"/>
          <w:shd w:val="clear" w:color="auto" w:fill="FFFFFF"/>
        </w:rPr>
        <w:t>Strengthening U.S dollar is a threat to the company as it reduces the attractiveness of the Ford’s products especially in foreign markets which in turn reduces the profit margins of the company</w:t>
      </w:r>
      <w:r w:rsidR="008223C1">
        <w:rPr>
          <w:rStyle w:val="apple-converted-space"/>
          <w:rFonts w:ascii="Times New Roman" w:eastAsia="Arial Unicode MS" w:hAnsi="Times New Roman" w:cs="Times New Roman"/>
          <w:color w:val="000000"/>
          <w:sz w:val="24"/>
          <w:szCs w:val="24"/>
          <w:shd w:val="clear" w:color="auto" w:fill="FFFFFF"/>
        </w:rPr>
        <w:t xml:space="preserve">. </w:t>
      </w:r>
      <w:r w:rsidR="00AE0756">
        <w:rPr>
          <w:rStyle w:val="apple-converted-space"/>
          <w:rFonts w:ascii="Times New Roman" w:eastAsia="Arial Unicode MS" w:hAnsi="Times New Roman" w:cs="Times New Roman"/>
          <w:color w:val="000000"/>
          <w:sz w:val="24"/>
          <w:szCs w:val="24"/>
          <w:shd w:val="clear" w:color="auto" w:fill="FFFFFF"/>
        </w:rPr>
        <w:t xml:space="preserve">Fluctuating market prices, exchange rates and inflation rates of fuel greatly </w:t>
      </w:r>
      <w:r w:rsidR="00FC1AEB">
        <w:rPr>
          <w:rStyle w:val="apple-converted-space"/>
          <w:rFonts w:ascii="Times New Roman" w:eastAsia="Arial Unicode MS" w:hAnsi="Times New Roman" w:cs="Times New Roman"/>
          <w:color w:val="000000"/>
          <w:sz w:val="24"/>
          <w:szCs w:val="24"/>
          <w:shd w:val="clear" w:color="auto" w:fill="FFFFFF"/>
        </w:rPr>
        <w:t>sustainability of the firm’</w:t>
      </w:r>
      <w:r w:rsidR="0091562D">
        <w:rPr>
          <w:rStyle w:val="apple-converted-space"/>
          <w:rFonts w:ascii="Times New Roman" w:eastAsia="Arial Unicode MS" w:hAnsi="Times New Roman" w:cs="Times New Roman"/>
          <w:color w:val="000000"/>
          <w:sz w:val="24"/>
          <w:szCs w:val="24"/>
          <w:shd w:val="clear" w:color="auto" w:fill="FFFFFF"/>
        </w:rPr>
        <w:t>s sales (</w:t>
      </w:r>
      <w:r w:rsidR="0091562D">
        <w:rPr>
          <w:rFonts w:ascii="Times New Roman" w:hAnsi="Times New Roman" w:cs="Times New Roman"/>
          <w:sz w:val="24"/>
          <w:szCs w:val="24"/>
        </w:rPr>
        <w:t xml:space="preserve">In </w:t>
      </w:r>
      <w:r w:rsidR="0091562D" w:rsidRPr="00E67E7F">
        <w:rPr>
          <w:rFonts w:ascii="Times New Roman" w:hAnsi="Times New Roman" w:cs="Times New Roman"/>
          <w:sz w:val="24"/>
          <w:szCs w:val="24"/>
        </w:rPr>
        <w:t>Nieu</w:t>
      </w:r>
      <w:r w:rsidR="0091562D">
        <w:rPr>
          <w:rFonts w:ascii="Times New Roman" w:hAnsi="Times New Roman" w:cs="Times New Roman"/>
          <w:sz w:val="24"/>
          <w:szCs w:val="24"/>
        </w:rPr>
        <w:t xml:space="preserve">wenhuis &amp; In Wells, </w:t>
      </w:r>
      <w:r w:rsidR="0091562D" w:rsidRPr="00E67E7F">
        <w:rPr>
          <w:rFonts w:ascii="Times New Roman" w:hAnsi="Times New Roman" w:cs="Times New Roman"/>
          <w:sz w:val="24"/>
          <w:szCs w:val="24"/>
        </w:rPr>
        <w:t xml:space="preserve">2015). </w:t>
      </w:r>
      <w:r w:rsidR="00AE0756">
        <w:rPr>
          <w:rStyle w:val="apple-converted-space"/>
          <w:rFonts w:ascii="Times New Roman" w:eastAsia="Arial Unicode MS" w:hAnsi="Times New Roman" w:cs="Times New Roman"/>
          <w:color w:val="000000"/>
          <w:sz w:val="24"/>
          <w:szCs w:val="24"/>
          <w:shd w:val="clear" w:color="auto" w:fill="FFFFFF"/>
        </w:rPr>
        <w:t xml:space="preserve"> </w:t>
      </w:r>
    </w:p>
    <w:p w14:paraId="13465CBA" w14:textId="77777777" w:rsidR="004010C2" w:rsidRDefault="004010C2" w:rsidP="00D011E3">
      <w:pPr>
        <w:spacing w:line="480" w:lineRule="auto"/>
        <w:rPr>
          <w:rStyle w:val="apple-converted-space"/>
          <w:rFonts w:ascii="Times New Roman" w:eastAsia="Arial Unicode MS" w:hAnsi="Times New Roman" w:cs="Times New Roman"/>
          <w:b/>
          <w:color w:val="000000"/>
          <w:sz w:val="24"/>
          <w:szCs w:val="24"/>
          <w:shd w:val="clear" w:color="auto" w:fill="FFFFFF"/>
        </w:rPr>
      </w:pPr>
      <w:r w:rsidRPr="004010C2">
        <w:rPr>
          <w:rStyle w:val="apple-converted-space"/>
          <w:rFonts w:ascii="Times New Roman" w:eastAsia="Arial Unicode MS" w:hAnsi="Times New Roman" w:cs="Times New Roman"/>
          <w:b/>
          <w:color w:val="000000"/>
          <w:sz w:val="24"/>
          <w:szCs w:val="24"/>
          <w:shd w:val="clear" w:color="auto" w:fill="FFFFFF"/>
        </w:rPr>
        <w:t xml:space="preserve">Social Factors </w:t>
      </w:r>
    </w:p>
    <w:p w14:paraId="0D5FF9BB" w14:textId="77777777" w:rsidR="00255E02" w:rsidRDefault="00182E6F" w:rsidP="000C45FC">
      <w:pPr>
        <w:spacing w:line="480" w:lineRule="auto"/>
        <w:ind w:firstLine="720"/>
        <w:rPr>
          <w:rStyle w:val="apple-converted-space"/>
          <w:rFonts w:ascii="Times New Roman" w:eastAsia="Arial Unicode MS" w:hAnsi="Times New Roman" w:cs="Times New Roman"/>
          <w:color w:val="000000"/>
          <w:sz w:val="24"/>
          <w:szCs w:val="24"/>
          <w:shd w:val="clear" w:color="auto" w:fill="FFFFFF"/>
        </w:rPr>
      </w:pPr>
      <w:r w:rsidRPr="00182E6F">
        <w:rPr>
          <w:rStyle w:val="apple-converted-space"/>
          <w:rFonts w:ascii="Times New Roman" w:eastAsia="Arial Unicode MS" w:hAnsi="Times New Roman" w:cs="Times New Roman"/>
          <w:color w:val="000000"/>
          <w:sz w:val="24"/>
          <w:szCs w:val="24"/>
          <w:shd w:val="clear" w:color="auto" w:fill="FFFFFF"/>
        </w:rPr>
        <w:t>The</w:t>
      </w:r>
      <w:r>
        <w:rPr>
          <w:rStyle w:val="apple-converted-space"/>
          <w:rFonts w:ascii="Times New Roman" w:eastAsia="Arial Unicode MS" w:hAnsi="Times New Roman" w:cs="Times New Roman"/>
          <w:color w:val="000000"/>
          <w:sz w:val="24"/>
          <w:szCs w:val="24"/>
          <w:shd w:val="clear" w:color="auto" w:fill="FFFFFF"/>
        </w:rPr>
        <w:t xml:space="preserve"> increasing demand for electric and hybrid automobiles by the society presents an opportunity </w:t>
      </w:r>
      <w:r w:rsidR="008661B9">
        <w:rPr>
          <w:rStyle w:val="apple-converted-space"/>
          <w:rFonts w:ascii="Times New Roman" w:eastAsia="Arial Unicode MS" w:hAnsi="Times New Roman" w:cs="Times New Roman"/>
          <w:color w:val="000000"/>
          <w:sz w:val="24"/>
          <w:szCs w:val="24"/>
          <w:shd w:val="clear" w:color="auto" w:fill="FFFFFF"/>
        </w:rPr>
        <w:t>for the company to grow as it addresses these societal needs.</w:t>
      </w:r>
      <w:r w:rsidR="00E9639C">
        <w:rPr>
          <w:rStyle w:val="apple-converted-space"/>
          <w:rFonts w:ascii="Times New Roman" w:eastAsia="Arial Unicode MS" w:hAnsi="Times New Roman" w:cs="Times New Roman"/>
          <w:color w:val="000000"/>
          <w:sz w:val="24"/>
          <w:szCs w:val="24"/>
          <w:shd w:val="clear" w:color="auto" w:fill="FFFFFF"/>
        </w:rPr>
        <w:t xml:space="preserve"> Consumer bias on </w:t>
      </w:r>
      <w:r w:rsidR="00E9639C">
        <w:rPr>
          <w:rStyle w:val="apple-converted-space"/>
          <w:rFonts w:ascii="Times New Roman" w:eastAsia="Arial Unicode MS" w:hAnsi="Times New Roman" w:cs="Times New Roman"/>
          <w:color w:val="000000"/>
          <w:sz w:val="24"/>
          <w:szCs w:val="24"/>
          <w:shd w:val="clear" w:color="auto" w:fill="FFFFFF"/>
        </w:rPr>
        <w:lastRenderedPageBreak/>
        <w:t xml:space="preserve">automotive brands and labels </w:t>
      </w:r>
      <w:r w:rsidR="00C36880">
        <w:rPr>
          <w:rStyle w:val="apple-converted-space"/>
          <w:rFonts w:ascii="Times New Roman" w:eastAsia="Arial Unicode MS" w:hAnsi="Times New Roman" w:cs="Times New Roman"/>
          <w:color w:val="000000"/>
          <w:sz w:val="24"/>
          <w:szCs w:val="24"/>
          <w:shd w:val="clear" w:color="auto" w:fill="FFFFFF"/>
        </w:rPr>
        <w:t xml:space="preserve">as well as changing consumer demand and buying patterns due to market forces </w:t>
      </w:r>
      <w:r w:rsidR="00D66100">
        <w:rPr>
          <w:rStyle w:val="apple-converted-space"/>
          <w:rFonts w:ascii="Times New Roman" w:eastAsia="Arial Unicode MS" w:hAnsi="Times New Roman" w:cs="Times New Roman"/>
          <w:color w:val="000000"/>
          <w:sz w:val="24"/>
          <w:szCs w:val="24"/>
          <w:shd w:val="clear" w:color="auto" w:fill="FFFFFF"/>
        </w:rPr>
        <w:t xml:space="preserve">affect smooth operations in the automobile industry. </w:t>
      </w:r>
      <w:r w:rsidR="00DA07DB">
        <w:rPr>
          <w:rStyle w:val="apple-converted-space"/>
          <w:rFonts w:ascii="Times New Roman" w:eastAsia="Arial Unicode MS" w:hAnsi="Times New Roman" w:cs="Times New Roman"/>
          <w:color w:val="000000"/>
          <w:sz w:val="24"/>
          <w:szCs w:val="24"/>
          <w:shd w:val="clear" w:color="auto" w:fill="FFFFFF"/>
        </w:rPr>
        <w:t xml:space="preserve">The increasing wealth gap </w:t>
      </w:r>
      <w:r w:rsidR="009A2217">
        <w:rPr>
          <w:rStyle w:val="apple-converted-space"/>
          <w:rFonts w:ascii="Times New Roman" w:eastAsia="Arial Unicode MS" w:hAnsi="Times New Roman" w:cs="Times New Roman"/>
          <w:color w:val="000000"/>
          <w:sz w:val="24"/>
          <w:szCs w:val="24"/>
          <w:shd w:val="clear" w:color="auto" w:fill="FFFFFF"/>
        </w:rPr>
        <w:t>provides both an opportunity and a threat to the company</w:t>
      </w:r>
      <w:r w:rsidR="00A50D0C">
        <w:rPr>
          <w:rStyle w:val="apple-converted-space"/>
          <w:rFonts w:ascii="Times New Roman" w:eastAsia="Arial Unicode MS" w:hAnsi="Times New Roman" w:cs="Times New Roman"/>
          <w:color w:val="000000"/>
          <w:sz w:val="24"/>
          <w:szCs w:val="24"/>
          <w:shd w:val="clear" w:color="auto" w:fill="FFFFFF"/>
        </w:rPr>
        <w:t xml:space="preserve"> as the wealthy people will be able to purchase the high priced luxury products but the middle class will change their preferences and t</w:t>
      </w:r>
      <w:r w:rsidR="0091562D">
        <w:rPr>
          <w:rStyle w:val="apple-converted-space"/>
          <w:rFonts w:ascii="Times New Roman" w:eastAsia="Arial Unicode MS" w:hAnsi="Times New Roman" w:cs="Times New Roman"/>
          <w:color w:val="000000"/>
          <w:sz w:val="24"/>
          <w:szCs w:val="24"/>
          <w:shd w:val="clear" w:color="auto" w:fill="FFFFFF"/>
        </w:rPr>
        <w:t>astes which may impact on sales (</w:t>
      </w:r>
      <w:r w:rsidR="0091562D">
        <w:rPr>
          <w:rFonts w:ascii="Times New Roman" w:hAnsi="Times New Roman" w:cs="Times New Roman"/>
          <w:sz w:val="24"/>
          <w:szCs w:val="24"/>
        </w:rPr>
        <w:t xml:space="preserve">In Golińska, </w:t>
      </w:r>
      <w:r w:rsidR="0091562D" w:rsidRPr="00E67E7F">
        <w:rPr>
          <w:rFonts w:ascii="Times New Roman" w:hAnsi="Times New Roman" w:cs="Times New Roman"/>
          <w:sz w:val="24"/>
          <w:szCs w:val="24"/>
        </w:rPr>
        <w:t xml:space="preserve">2013). </w:t>
      </w:r>
      <w:r w:rsidR="0091562D">
        <w:rPr>
          <w:rStyle w:val="apple-converted-space"/>
          <w:rFonts w:ascii="Times New Roman" w:eastAsia="Arial Unicode MS" w:hAnsi="Times New Roman" w:cs="Times New Roman"/>
          <w:color w:val="000000"/>
          <w:sz w:val="24"/>
          <w:szCs w:val="24"/>
          <w:shd w:val="clear" w:color="auto" w:fill="FFFFFF"/>
        </w:rPr>
        <w:t xml:space="preserve"> </w:t>
      </w:r>
      <w:r w:rsidR="00A50D0C">
        <w:rPr>
          <w:rStyle w:val="apple-converted-space"/>
          <w:rFonts w:ascii="Times New Roman" w:eastAsia="Arial Unicode MS" w:hAnsi="Times New Roman" w:cs="Times New Roman"/>
          <w:color w:val="000000"/>
          <w:sz w:val="24"/>
          <w:szCs w:val="24"/>
          <w:shd w:val="clear" w:color="auto" w:fill="FFFFFF"/>
        </w:rPr>
        <w:t xml:space="preserve"> </w:t>
      </w:r>
    </w:p>
    <w:p w14:paraId="35FC2A37" w14:textId="77777777" w:rsidR="00255E02" w:rsidRDefault="00255E02" w:rsidP="00D011E3">
      <w:pPr>
        <w:spacing w:line="480" w:lineRule="auto"/>
        <w:rPr>
          <w:rStyle w:val="apple-converted-space"/>
          <w:rFonts w:ascii="Times New Roman" w:eastAsia="Arial Unicode MS" w:hAnsi="Times New Roman" w:cs="Times New Roman"/>
          <w:b/>
          <w:color w:val="000000"/>
          <w:sz w:val="24"/>
          <w:szCs w:val="24"/>
          <w:shd w:val="clear" w:color="auto" w:fill="FFFFFF"/>
        </w:rPr>
      </w:pPr>
      <w:r w:rsidRPr="00EC6C53">
        <w:rPr>
          <w:rStyle w:val="apple-converted-space"/>
          <w:rFonts w:ascii="Times New Roman" w:eastAsia="Arial Unicode MS" w:hAnsi="Times New Roman" w:cs="Times New Roman"/>
          <w:b/>
          <w:color w:val="000000"/>
          <w:sz w:val="24"/>
          <w:szCs w:val="24"/>
          <w:shd w:val="clear" w:color="auto" w:fill="FFFFFF"/>
        </w:rPr>
        <w:t xml:space="preserve">Technological Factors </w:t>
      </w:r>
    </w:p>
    <w:p w14:paraId="25EC4B0F" w14:textId="77777777" w:rsidR="00EC6C53" w:rsidRPr="00EC6C53" w:rsidRDefault="00EC6C53" w:rsidP="000C45FC">
      <w:pPr>
        <w:spacing w:line="480" w:lineRule="auto"/>
        <w:ind w:firstLine="720"/>
        <w:rPr>
          <w:rStyle w:val="apple-converted-space"/>
          <w:rFonts w:ascii="Times New Roman" w:eastAsia="Arial Unicode MS" w:hAnsi="Times New Roman" w:cs="Times New Roman"/>
          <w:color w:val="000000"/>
          <w:sz w:val="24"/>
          <w:szCs w:val="24"/>
          <w:shd w:val="clear" w:color="auto" w:fill="FFFFFF"/>
        </w:rPr>
      </w:pPr>
      <w:r w:rsidRPr="00EC6C53">
        <w:rPr>
          <w:rStyle w:val="apple-converted-space"/>
          <w:rFonts w:ascii="Times New Roman" w:eastAsia="Arial Unicode MS" w:hAnsi="Times New Roman" w:cs="Times New Roman"/>
          <w:color w:val="000000"/>
          <w:sz w:val="24"/>
          <w:szCs w:val="24"/>
          <w:shd w:val="clear" w:color="auto" w:fill="FFFFFF"/>
        </w:rPr>
        <w:t xml:space="preserve">The </w:t>
      </w:r>
      <w:r>
        <w:rPr>
          <w:rStyle w:val="apple-converted-space"/>
          <w:rFonts w:ascii="Times New Roman" w:eastAsia="Arial Unicode MS" w:hAnsi="Times New Roman" w:cs="Times New Roman"/>
          <w:color w:val="000000"/>
          <w:sz w:val="24"/>
          <w:szCs w:val="24"/>
          <w:shd w:val="clear" w:color="auto" w:fill="FFFFFF"/>
        </w:rPr>
        <w:t xml:space="preserve">increasing use of mobile computing </w:t>
      </w:r>
      <w:r w:rsidR="00A979CE">
        <w:rPr>
          <w:rStyle w:val="apple-converted-space"/>
          <w:rFonts w:ascii="Times New Roman" w:eastAsia="Arial Unicode MS" w:hAnsi="Times New Roman" w:cs="Times New Roman"/>
          <w:color w:val="000000"/>
          <w:sz w:val="24"/>
          <w:szCs w:val="24"/>
          <w:shd w:val="clear" w:color="auto" w:fill="FFFFFF"/>
        </w:rPr>
        <w:t xml:space="preserve">trends provides an opportunity for the company to enhance its operations </w:t>
      </w:r>
      <w:r w:rsidR="00700276">
        <w:rPr>
          <w:rStyle w:val="apple-converted-space"/>
          <w:rFonts w:ascii="Times New Roman" w:eastAsia="Arial Unicode MS" w:hAnsi="Times New Roman" w:cs="Times New Roman"/>
          <w:color w:val="000000"/>
          <w:sz w:val="24"/>
          <w:szCs w:val="24"/>
          <w:shd w:val="clear" w:color="auto" w:fill="FFFFFF"/>
        </w:rPr>
        <w:t xml:space="preserve">as the company is able to enhance its operations through the use of mobile marketing and mobile support services. </w:t>
      </w:r>
      <w:r w:rsidR="00263306">
        <w:rPr>
          <w:rStyle w:val="apple-converted-space"/>
          <w:rFonts w:ascii="Times New Roman" w:eastAsia="Arial Unicode MS" w:hAnsi="Times New Roman" w:cs="Times New Roman"/>
          <w:color w:val="000000"/>
          <w:sz w:val="24"/>
          <w:szCs w:val="24"/>
          <w:shd w:val="clear" w:color="auto" w:fill="FFFFFF"/>
        </w:rPr>
        <w:t>Advancement of online services provides an avenue where the company can reach to a large custome</w:t>
      </w:r>
      <w:r w:rsidR="00CF58C6">
        <w:rPr>
          <w:rStyle w:val="apple-converted-space"/>
          <w:rFonts w:ascii="Times New Roman" w:eastAsia="Arial Unicode MS" w:hAnsi="Times New Roman" w:cs="Times New Roman"/>
          <w:color w:val="000000"/>
          <w:sz w:val="24"/>
          <w:szCs w:val="24"/>
          <w:shd w:val="clear" w:color="auto" w:fill="FFFFFF"/>
        </w:rPr>
        <w:t xml:space="preserve">r base, market its products, conduct sales and delivery services through the online fulfillment services with ease and efficiency. </w:t>
      </w:r>
      <w:r w:rsidR="002B2FFF">
        <w:rPr>
          <w:rStyle w:val="apple-converted-space"/>
          <w:rFonts w:ascii="Times New Roman" w:eastAsia="Arial Unicode MS" w:hAnsi="Times New Roman" w:cs="Times New Roman"/>
          <w:color w:val="000000"/>
          <w:sz w:val="24"/>
          <w:szCs w:val="24"/>
          <w:shd w:val="clear" w:color="auto" w:fill="FFFFFF"/>
        </w:rPr>
        <w:t xml:space="preserve">In addition, </w:t>
      </w:r>
      <w:r w:rsidR="00F159F3">
        <w:rPr>
          <w:rStyle w:val="apple-converted-space"/>
          <w:rFonts w:ascii="Times New Roman" w:eastAsia="Arial Unicode MS" w:hAnsi="Times New Roman" w:cs="Times New Roman"/>
          <w:color w:val="000000"/>
          <w:sz w:val="24"/>
          <w:szCs w:val="24"/>
          <w:shd w:val="clear" w:color="auto" w:fill="FFFFFF"/>
        </w:rPr>
        <w:t xml:space="preserve">technological advancements </w:t>
      </w:r>
      <w:r w:rsidR="00270C7D">
        <w:rPr>
          <w:rStyle w:val="apple-converted-space"/>
          <w:rFonts w:ascii="Times New Roman" w:eastAsia="Arial Unicode MS" w:hAnsi="Times New Roman" w:cs="Times New Roman"/>
          <w:color w:val="000000"/>
          <w:sz w:val="24"/>
          <w:szCs w:val="24"/>
          <w:shd w:val="clear" w:color="auto" w:fill="FFFFFF"/>
        </w:rPr>
        <w:t>have</w:t>
      </w:r>
      <w:r w:rsidR="00F159F3">
        <w:rPr>
          <w:rStyle w:val="apple-converted-space"/>
          <w:rFonts w:ascii="Times New Roman" w:eastAsia="Arial Unicode MS" w:hAnsi="Times New Roman" w:cs="Times New Roman"/>
          <w:color w:val="000000"/>
          <w:sz w:val="24"/>
          <w:szCs w:val="24"/>
          <w:shd w:val="clear" w:color="auto" w:fill="FFFFFF"/>
        </w:rPr>
        <w:t xml:space="preserve"> enabled companies to provide more fuel efficient </w:t>
      </w:r>
      <w:r w:rsidR="00861823">
        <w:rPr>
          <w:rStyle w:val="apple-converted-space"/>
          <w:rFonts w:ascii="Times New Roman" w:eastAsia="Arial Unicode MS" w:hAnsi="Times New Roman" w:cs="Times New Roman"/>
          <w:color w:val="000000"/>
          <w:sz w:val="24"/>
          <w:szCs w:val="24"/>
          <w:shd w:val="clear" w:color="auto" w:fill="FFFFFF"/>
        </w:rPr>
        <w:t xml:space="preserve">automobiles that meet the needs of customers. </w:t>
      </w:r>
      <w:r w:rsidR="00900273">
        <w:rPr>
          <w:rStyle w:val="apple-converted-space"/>
          <w:rFonts w:ascii="Times New Roman" w:eastAsia="Arial Unicode MS" w:hAnsi="Times New Roman" w:cs="Times New Roman"/>
          <w:color w:val="000000"/>
          <w:sz w:val="24"/>
          <w:szCs w:val="24"/>
          <w:shd w:val="clear" w:color="auto" w:fill="FFFFFF"/>
        </w:rPr>
        <w:t xml:space="preserve">However, </w:t>
      </w:r>
      <w:r w:rsidR="00163F8E">
        <w:rPr>
          <w:rStyle w:val="apple-converted-space"/>
          <w:rFonts w:ascii="Times New Roman" w:eastAsia="Arial Unicode MS" w:hAnsi="Times New Roman" w:cs="Times New Roman"/>
          <w:color w:val="000000"/>
          <w:sz w:val="24"/>
          <w:szCs w:val="24"/>
          <w:shd w:val="clear" w:color="auto" w:fill="FFFFFF"/>
        </w:rPr>
        <w:t xml:space="preserve">limited alternative fuel stations </w:t>
      </w:r>
      <w:r w:rsidR="000223B2">
        <w:rPr>
          <w:rStyle w:val="apple-converted-space"/>
          <w:rFonts w:ascii="Times New Roman" w:eastAsia="Arial Unicode MS" w:hAnsi="Times New Roman" w:cs="Times New Roman"/>
          <w:color w:val="000000"/>
          <w:sz w:val="24"/>
          <w:szCs w:val="24"/>
          <w:shd w:val="clear" w:color="auto" w:fill="FFFFFF"/>
        </w:rPr>
        <w:t>hinder</w:t>
      </w:r>
      <w:r w:rsidR="00163F8E">
        <w:rPr>
          <w:rStyle w:val="apple-converted-space"/>
          <w:rFonts w:ascii="Times New Roman" w:eastAsia="Arial Unicode MS" w:hAnsi="Times New Roman" w:cs="Times New Roman"/>
          <w:color w:val="000000"/>
          <w:sz w:val="24"/>
          <w:szCs w:val="24"/>
          <w:shd w:val="clear" w:color="auto" w:fill="FFFFFF"/>
        </w:rPr>
        <w:t xml:space="preserve"> the company’s potential to expand its offerings in alternative fuel vehicles</w:t>
      </w:r>
      <w:r w:rsidR="00A207E1">
        <w:rPr>
          <w:rStyle w:val="apple-converted-space"/>
          <w:rFonts w:ascii="Times New Roman" w:eastAsia="Arial Unicode MS" w:hAnsi="Times New Roman" w:cs="Times New Roman"/>
          <w:color w:val="000000"/>
          <w:sz w:val="24"/>
          <w:szCs w:val="24"/>
          <w:shd w:val="clear" w:color="auto" w:fill="FFFFFF"/>
        </w:rPr>
        <w:t xml:space="preserve"> (</w:t>
      </w:r>
      <w:r w:rsidR="00A207E1" w:rsidRPr="00E67E7F">
        <w:rPr>
          <w:rFonts w:ascii="Times New Roman" w:hAnsi="Times New Roman" w:cs="Times New Roman"/>
          <w:sz w:val="24"/>
          <w:szCs w:val="24"/>
        </w:rPr>
        <w:t>In Wilkin</w:t>
      </w:r>
      <w:r w:rsidR="00A207E1">
        <w:rPr>
          <w:rFonts w:ascii="Times New Roman" w:hAnsi="Times New Roman" w:cs="Times New Roman"/>
          <w:sz w:val="24"/>
          <w:szCs w:val="24"/>
        </w:rPr>
        <w:t xml:space="preserve">son &amp; In Kannan, </w:t>
      </w:r>
      <w:r w:rsidR="00A207E1" w:rsidRPr="00E67E7F">
        <w:rPr>
          <w:rFonts w:ascii="Times New Roman" w:hAnsi="Times New Roman" w:cs="Times New Roman"/>
          <w:sz w:val="24"/>
          <w:szCs w:val="24"/>
        </w:rPr>
        <w:t xml:space="preserve">2013). </w:t>
      </w:r>
      <w:r w:rsidR="00163F8E">
        <w:rPr>
          <w:rStyle w:val="apple-converted-space"/>
          <w:rFonts w:ascii="Times New Roman" w:eastAsia="Arial Unicode MS" w:hAnsi="Times New Roman" w:cs="Times New Roman"/>
          <w:color w:val="000000"/>
          <w:sz w:val="24"/>
          <w:szCs w:val="24"/>
          <w:shd w:val="clear" w:color="auto" w:fill="FFFFFF"/>
        </w:rPr>
        <w:t xml:space="preserve"> </w:t>
      </w:r>
      <w:r w:rsidR="00263306">
        <w:rPr>
          <w:rStyle w:val="apple-converted-space"/>
          <w:rFonts w:ascii="Times New Roman" w:eastAsia="Arial Unicode MS" w:hAnsi="Times New Roman" w:cs="Times New Roman"/>
          <w:color w:val="000000"/>
          <w:sz w:val="24"/>
          <w:szCs w:val="24"/>
          <w:shd w:val="clear" w:color="auto" w:fill="FFFFFF"/>
        </w:rPr>
        <w:t xml:space="preserve"> </w:t>
      </w:r>
    </w:p>
    <w:p w14:paraId="7508586F" w14:textId="77777777" w:rsidR="00603FC1" w:rsidRPr="00182E6F" w:rsidRDefault="0074167F" w:rsidP="00D011E3">
      <w:pPr>
        <w:spacing w:line="480" w:lineRule="auto"/>
        <w:rPr>
          <w:rStyle w:val="apple-converted-space"/>
          <w:rFonts w:ascii="Times New Roman" w:eastAsia="Arial Unicode MS" w:hAnsi="Times New Roman" w:cs="Times New Roman"/>
          <w:color w:val="000000"/>
          <w:sz w:val="24"/>
          <w:szCs w:val="24"/>
          <w:shd w:val="clear" w:color="auto" w:fill="FFFFFF"/>
        </w:rPr>
      </w:pPr>
      <w:r>
        <w:rPr>
          <w:rStyle w:val="apple-converted-space"/>
          <w:rFonts w:ascii="Times New Roman" w:eastAsia="Arial Unicode MS" w:hAnsi="Times New Roman" w:cs="Times New Roman"/>
          <w:color w:val="000000"/>
          <w:sz w:val="24"/>
          <w:szCs w:val="24"/>
          <w:shd w:val="clear" w:color="auto" w:fill="FFFFFF"/>
        </w:rPr>
        <w:t xml:space="preserve"> </w:t>
      </w:r>
      <w:r w:rsidR="008661B9">
        <w:rPr>
          <w:rStyle w:val="apple-converted-space"/>
          <w:rFonts w:ascii="Times New Roman" w:eastAsia="Arial Unicode MS" w:hAnsi="Times New Roman" w:cs="Times New Roman"/>
          <w:color w:val="000000"/>
          <w:sz w:val="24"/>
          <w:szCs w:val="24"/>
          <w:shd w:val="clear" w:color="auto" w:fill="FFFFFF"/>
        </w:rPr>
        <w:t xml:space="preserve"> </w:t>
      </w:r>
      <w:r w:rsidR="008D0276" w:rsidRPr="00182E6F">
        <w:rPr>
          <w:rStyle w:val="apple-converted-space"/>
          <w:rFonts w:ascii="Times New Roman" w:eastAsia="Arial Unicode MS" w:hAnsi="Times New Roman" w:cs="Times New Roman"/>
          <w:color w:val="000000"/>
          <w:sz w:val="24"/>
          <w:szCs w:val="24"/>
          <w:shd w:val="clear" w:color="auto" w:fill="FFFFFF"/>
        </w:rPr>
        <w:t xml:space="preserve"> </w:t>
      </w:r>
      <w:r w:rsidR="00890E21" w:rsidRPr="00182E6F">
        <w:rPr>
          <w:rStyle w:val="apple-converted-space"/>
          <w:rFonts w:ascii="Times New Roman" w:eastAsia="Arial Unicode MS" w:hAnsi="Times New Roman" w:cs="Times New Roman"/>
          <w:color w:val="000000"/>
          <w:sz w:val="24"/>
          <w:szCs w:val="24"/>
          <w:shd w:val="clear" w:color="auto" w:fill="FFFFFF"/>
        </w:rPr>
        <w:t xml:space="preserve"> </w:t>
      </w:r>
    </w:p>
    <w:p w14:paraId="5C35A04B" w14:textId="77777777" w:rsidR="004A3DD1" w:rsidRPr="00D011E3" w:rsidRDefault="00C72733" w:rsidP="00D011E3">
      <w:pPr>
        <w:spacing w:line="480" w:lineRule="auto"/>
        <w:rPr>
          <w:rStyle w:val="apple-converted-space"/>
          <w:rFonts w:ascii="Times New Roman" w:eastAsia="Arial Unicode MS" w:hAnsi="Times New Roman" w:cs="Times New Roman"/>
          <w:color w:val="000000"/>
          <w:sz w:val="24"/>
          <w:szCs w:val="24"/>
          <w:shd w:val="clear" w:color="auto" w:fill="FFFFFF"/>
        </w:rPr>
      </w:pPr>
      <w:r>
        <w:rPr>
          <w:rStyle w:val="apple-converted-space"/>
          <w:rFonts w:ascii="Times New Roman" w:eastAsia="Arial Unicode MS" w:hAnsi="Times New Roman" w:cs="Times New Roman"/>
          <w:color w:val="000000"/>
          <w:sz w:val="24"/>
          <w:szCs w:val="24"/>
          <w:shd w:val="clear" w:color="auto" w:fill="FFFFFF"/>
        </w:rPr>
        <w:t xml:space="preserve"> </w:t>
      </w:r>
      <w:r w:rsidR="001E0BC2">
        <w:rPr>
          <w:rStyle w:val="apple-converted-space"/>
          <w:rFonts w:ascii="Times New Roman" w:eastAsia="Arial Unicode MS" w:hAnsi="Times New Roman" w:cs="Times New Roman"/>
          <w:color w:val="000000"/>
          <w:sz w:val="24"/>
          <w:szCs w:val="24"/>
          <w:shd w:val="clear" w:color="auto" w:fill="FFFFFF"/>
        </w:rPr>
        <w:t xml:space="preserve"> </w:t>
      </w:r>
      <w:r w:rsidR="00F0774F">
        <w:rPr>
          <w:rStyle w:val="apple-converted-space"/>
          <w:rFonts w:ascii="Times New Roman" w:eastAsia="Arial Unicode MS" w:hAnsi="Times New Roman" w:cs="Times New Roman"/>
          <w:color w:val="000000"/>
          <w:sz w:val="24"/>
          <w:szCs w:val="24"/>
          <w:shd w:val="clear" w:color="auto" w:fill="FFFFFF"/>
        </w:rPr>
        <w:t xml:space="preserve"> </w:t>
      </w:r>
      <w:r w:rsidR="008234FC">
        <w:rPr>
          <w:rStyle w:val="apple-converted-space"/>
          <w:rFonts w:ascii="Times New Roman" w:eastAsia="Arial Unicode MS" w:hAnsi="Times New Roman" w:cs="Times New Roman"/>
          <w:color w:val="000000"/>
          <w:sz w:val="24"/>
          <w:szCs w:val="24"/>
          <w:shd w:val="clear" w:color="auto" w:fill="FFFFFF"/>
        </w:rPr>
        <w:t xml:space="preserve"> </w:t>
      </w:r>
    </w:p>
    <w:p w14:paraId="105354C3" w14:textId="77777777" w:rsidR="00C51B52" w:rsidRPr="00BE5C94" w:rsidRDefault="00C51B52" w:rsidP="00BE5C94">
      <w:pPr>
        <w:spacing w:line="480" w:lineRule="auto"/>
        <w:ind w:firstLine="720"/>
        <w:rPr>
          <w:rStyle w:val="apple-converted-space"/>
          <w:rFonts w:ascii="Times New Roman" w:hAnsi="Times New Roman" w:cs="Times New Roman"/>
          <w:sz w:val="24"/>
          <w:szCs w:val="24"/>
        </w:rPr>
      </w:pPr>
    </w:p>
    <w:p w14:paraId="67E76573" w14:textId="77777777" w:rsidR="00603F9D" w:rsidRDefault="00603F9D">
      <w:r>
        <w:br w:type="page"/>
      </w:r>
    </w:p>
    <w:p w14:paraId="332BD7DA" w14:textId="77777777" w:rsidR="00932BAC" w:rsidRPr="00270C7D" w:rsidRDefault="00603F9D" w:rsidP="00270C7D">
      <w:pPr>
        <w:spacing w:line="480" w:lineRule="auto"/>
        <w:jc w:val="center"/>
        <w:rPr>
          <w:rFonts w:ascii="Times New Roman" w:hAnsi="Times New Roman" w:cs="Times New Roman"/>
          <w:sz w:val="24"/>
          <w:szCs w:val="24"/>
        </w:rPr>
      </w:pPr>
      <w:r w:rsidRPr="00270C7D">
        <w:rPr>
          <w:rFonts w:ascii="Times New Roman" w:hAnsi="Times New Roman" w:cs="Times New Roman"/>
          <w:sz w:val="24"/>
          <w:szCs w:val="24"/>
        </w:rPr>
        <w:lastRenderedPageBreak/>
        <w:t>References</w:t>
      </w:r>
    </w:p>
    <w:p w14:paraId="34048F54" w14:textId="77777777" w:rsidR="00E67E7F" w:rsidRPr="00E67E7F" w:rsidRDefault="00E67E7F" w:rsidP="00E67E7F">
      <w:pPr>
        <w:spacing w:after="100" w:afterAutospacing="1" w:line="480" w:lineRule="auto"/>
        <w:ind w:left="720" w:hanging="720"/>
        <w:rPr>
          <w:rFonts w:ascii="Times New Roman" w:hAnsi="Times New Roman" w:cs="Times New Roman"/>
          <w:color w:val="222222"/>
          <w:sz w:val="24"/>
          <w:szCs w:val="24"/>
          <w:shd w:val="clear" w:color="auto" w:fill="FFFFFF"/>
        </w:rPr>
      </w:pPr>
      <w:r w:rsidRPr="00E67E7F">
        <w:rPr>
          <w:rFonts w:ascii="Times New Roman" w:hAnsi="Times New Roman" w:cs="Times New Roman"/>
          <w:color w:val="222222"/>
          <w:sz w:val="24"/>
          <w:szCs w:val="24"/>
          <w:shd w:val="clear" w:color="auto" w:fill="FFFFFF"/>
        </w:rPr>
        <w:t>Haas-Kotzegger, U., Schlegelmilch, B. B., &amp; Ambos, B. (2013). Ford Motor Company-Learning from the Automotive Industry.</w:t>
      </w:r>
    </w:p>
    <w:p w14:paraId="2DFB47C8" w14:textId="77777777" w:rsidR="00E67E7F" w:rsidRPr="00E67E7F" w:rsidRDefault="00E67E7F" w:rsidP="00E67E7F">
      <w:pPr>
        <w:spacing w:after="100" w:afterAutospacing="1" w:line="480" w:lineRule="auto"/>
        <w:ind w:left="720" w:hanging="720"/>
        <w:rPr>
          <w:rFonts w:ascii="Times New Roman" w:hAnsi="Times New Roman" w:cs="Times New Roman"/>
          <w:i/>
          <w:iCs/>
          <w:sz w:val="24"/>
          <w:szCs w:val="24"/>
        </w:rPr>
      </w:pPr>
      <w:r w:rsidRPr="00E67E7F">
        <w:rPr>
          <w:rFonts w:ascii="Times New Roman" w:hAnsi="Times New Roman" w:cs="Times New Roman"/>
          <w:sz w:val="24"/>
          <w:szCs w:val="24"/>
        </w:rPr>
        <w:t xml:space="preserve">In Golińska, P. (2013). </w:t>
      </w:r>
      <w:r w:rsidRPr="00E67E7F">
        <w:rPr>
          <w:rFonts w:ascii="Times New Roman" w:hAnsi="Times New Roman" w:cs="Times New Roman"/>
          <w:i/>
          <w:iCs/>
          <w:sz w:val="24"/>
          <w:szCs w:val="24"/>
        </w:rPr>
        <w:t>Environmental issues in automotive industry</w:t>
      </w:r>
    </w:p>
    <w:p w14:paraId="1BFD9B53" w14:textId="77777777" w:rsidR="00E67E7F" w:rsidRPr="00E67E7F" w:rsidRDefault="00E67E7F" w:rsidP="00E67E7F">
      <w:pPr>
        <w:spacing w:after="100" w:afterAutospacing="1" w:line="480" w:lineRule="auto"/>
        <w:ind w:left="720" w:hanging="720"/>
        <w:rPr>
          <w:rFonts w:ascii="Times New Roman" w:hAnsi="Times New Roman" w:cs="Times New Roman"/>
          <w:sz w:val="24"/>
          <w:szCs w:val="24"/>
        </w:rPr>
      </w:pPr>
      <w:r w:rsidRPr="00E67E7F">
        <w:rPr>
          <w:rFonts w:ascii="Times New Roman" w:hAnsi="Times New Roman" w:cs="Times New Roman"/>
          <w:sz w:val="24"/>
          <w:szCs w:val="24"/>
        </w:rPr>
        <w:t xml:space="preserve">In Wilkinson, T. J., &amp; In Kannan, V. R. (2013). </w:t>
      </w:r>
      <w:r w:rsidRPr="00E67E7F">
        <w:rPr>
          <w:rFonts w:ascii="Times New Roman" w:hAnsi="Times New Roman" w:cs="Times New Roman"/>
          <w:i/>
          <w:iCs/>
          <w:sz w:val="24"/>
          <w:szCs w:val="24"/>
        </w:rPr>
        <w:t>Strategic management in the 21st century</w:t>
      </w:r>
      <w:r w:rsidRPr="00E67E7F">
        <w:rPr>
          <w:rFonts w:ascii="Times New Roman" w:hAnsi="Times New Roman" w:cs="Times New Roman"/>
          <w:sz w:val="24"/>
          <w:szCs w:val="24"/>
        </w:rPr>
        <w:t>. Santa Barbara, Calif: Praeger.</w:t>
      </w:r>
    </w:p>
    <w:p w14:paraId="6B3C868F" w14:textId="77777777" w:rsidR="00E67E7F" w:rsidRPr="00E67E7F" w:rsidRDefault="0091562D" w:rsidP="00E67E7F">
      <w:pPr>
        <w:spacing w:after="100" w:afterAutospacing="1" w:line="480" w:lineRule="auto"/>
        <w:ind w:left="720" w:hanging="720"/>
        <w:rPr>
          <w:rFonts w:ascii="Times New Roman" w:eastAsia="Arial Unicode MS" w:hAnsi="Times New Roman" w:cs="Times New Roman"/>
          <w:color w:val="000000"/>
          <w:sz w:val="24"/>
          <w:szCs w:val="24"/>
          <w:shd w:val="clear" w:color="auto" w:fill="FFFFFF"/>
        </w:rPr>
      </w:pPr>
      <w:r>
        <w:rPr>
          <w:rFonts w:ascii="Times New Roman" w:hAnsi="Times New Roman" w:cs="Times New Roman"/>
          <w:sz w:val="24"/>
          <w:szCs w:val="24"/>
        </w:rPr>
        <w:t xml:space="preserve">In </w:t>
      </w:r>
      <w:r w:rsidR="00E67E7F" w:rsidRPr="00E67E7F">
        <w:rPr>
          <w:rFonts w:ascii="Times New Roman" w:hAnsi="Times New Roman" w:cs="Times New Roman"/>
          <w:sz w:val="24"/>
          <w:szCs w:val="24"/>
        </w:rPr>
        <w:t xml:space="preserve">Nieuwenhuis, P., &amp; In Wells, P. E. (2015). </w:t>
      </w:r>
      <w:r w:rsidR="00E67E7F" w:rsidRPr="00E67E7F">
        <w:rPr>
          <w:rFonts w:ascii="Times New Roman" w:hAnsi="Times New Roman" w:cs="Times New Roman"/>
          <w:i/>
          <w:iCs/>
          <w:sz w:val="24"/>
          <w:szCs w:val="24"/>
        </w:rPr>
        <w:t>The global automotive industry</w:t>
      </w:r>
      <w:r w:rsidR="00E67E7F" w:rsidRPr="00E67E7F">
        <w:rPr>
          <w:rFonts w:ascii="Times New Roman" w:hAnsi="Times New Roman" w:cs="Times New Roman"/>
          <w:sz w:val="24"/>
          <w:szCs w:val="24"/>
        </w:rPr>
        <w:t>.</w:t>
      </w:r>
    </w:p>
    <w:p w14:paraId="0C02F9C3" w14:textId="77777777" w:rsidR="00603F9D" w:rsidRDefault="00603F9D" w:rsidP="00A420B5">
      <w:pPr>
        <w:spacing w:line="480" w:lineRule="auto"/>
      </w:pPr>
    </w:p>
    <w:p w14:paraId="69347133" w14:textId="77777777" w:rsidR="00013B29" w:rsidRDefault="00013B29" w:rsidP="00A420B5">
      <w:pPr>
        <w:spacing w:line="480" w:lineRule="auto"/>
      </w:pPr>
    </w:p>
    <w:p w14:paraId="1BE796AF" w14:textId="77777777" w:rsidR="00013B29" w:rsidRDefault="00013B29" w:rsidP="00A420B5">
      <w:pPr>
        <w:spacing w:line="480" w:lineRule="auto"/>
      </w:pPr>
    </w:p>
    <w:p w14:paraId="1E8C734B" w14:textId="77777777" w:rsidR="00013B29" w:rsidRDefault="00013B29" w:rsidP="00A420B5">
      <w:pPr>
        <w:spacing w:line="480" w:lineRule="auto"/>
      </w:pPr>
    </w:p>
    <w:sectPr w:rsidR="00013B29" w:rsidSect="00932B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51B7D" w14:textId="77777777" w:rsidR="00F21621" w:rsidRDefault="00F21621" w:rsidP="00932BAC">
      <w:pPr>
        <w:spacing w:after="0" w:line="240" w:lineRule="auto"/>
      </w:pPr>
      <w:r>
        <w:separator/>
      </w:r>
    </w:p>
  </w:endnote>
  <w:endnote w:type="continuationSeparator" w:id="0">
    <w:p w14:paraId="1352E67F" w14:textId="77777777" w:rsidR="00F21621" w:rsidRDefault="00F21621" w:rsidP="0093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FD52C" w14:textId="77777777" w:rsidR="00F21621" w:rsidRDefault="00F21621" w:rsidP="00932BAC">
      <w:pPr>
        <w:spacing w:after="0" w:line="240" w:lineRule="auto"/>
      </w:pPr>
      <w:r>
        <w:separator/>
      </w:r>
    </w:p>
  </w:footnote>
  <w:footnote w:type="continuationSeparator" w:id="0">
    <w:p w14:paraId="650EF128" w14:textId="77777777" w:rsidR="00F21621" w:rsidRDefault="00F21621" w:rsidP="00932B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719066"/>
      <w:docPartObj>
        <w:docPartGallery w:val="Page Numbers (Top of Page)"/>
        <w:docPartUnique/>
      </w:docPartObj>
    </w:sdtPr>
    <w:sdtEndPr>
      <w:rPr>
        <w:rFonts w:ascii="Times New Roman" w:hAnsi="Times New Roman" w:cs="Times New Roman"/>
        <w:noProof/>
        <w:sz w:val="24"/>
        <w:szCs w:val="24"/>
      </w:rPr>
    </w:sdtEndPr>
    <w:sdtContent>
      <w:p w14:paraId="2814FDE5" w14:textId="77777777" w:rsidR="0074024B" w:rsidRPr="0074024B" w:rsidRDefault="0074024B">
        <w:pPr>
          <w:pStyle w:val="Header"/>
          <w:jc w:val="right"/>
          <w:rPr>
            <w:rFonts w:ascii="Times New Roman" w:hAnsi="Times New Roman" w:cs="Times New Roman"/>
            <w:sz w:val="24"/>
            <w:szCs w:val="24"/>
          </w:rPr>
        </w:pPr>
        <w:r w:rsidRPr="00932BAC">
          <w:rPr>
            <w:rFonts w:ascii="Times New Roman" w:hAnsi="Times New Roman" w:cs="Times New Roman"/>
            <w:sz w:val="24"/>
            <w:szCs w:val="24"/>
          </w:rPr>
          <w:t>MARKETING PLAN</w:t>
        </w:r>
        <w:r w:rsidRPr="0074024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4024B">
          <w:rPr>
            <w:rFonts w:ascii="Times New Roman" w:hAnsi="Times New Roman" w:cs="Times New Roman"/>
            <w:sz w:val="24"/>
            <w:szCs w:val="24"/>
          </w:rPr>
          <w:fldChar w:fldCharType="begin"/>
        </w:r>
        <w:r w:rsidRPr="0074024B">
          <w:rPr>
            <w:rFonts w:ascii="Times New Roman" w:hAnsi="Times New Roman" w:cs="Times New Roman"/>
            <w:sz w:val="24"/>
            <w:szCs w:val="24"/>
          </w:rPr>
          <w:instrText xml:space="preserve"> PAGE   \* MERGEFORMAT </w:instrText>
        </w:r>
        <w:r w:rsidRPr="0074024B">
          <w:rPr>
            <w:rFonts w:ascii="Times New Roman" w:hAnsi="Times New Roman" w:cs="Times New Roman"/>
            <w:sz w:val="24"/>
            <w:szCs w:val="24"/>
          </w:rPr>
          <w:fldChar w:fldCharType="separate"/>
        </w:r>
        <w:r w:rsidR="002C40D2">
          <w:rPr>
            <w:rFonts w:ascii="Times New Roman" w:hAnsi="Times New Roman" w:cs="Times New Roman"/>
            <w:noProof/>
            <w:sz w:val="24"/>
            <w:szCs w:val="24"/>
          </w:rPr>
          <w:t>2</w:t>
        </w:r>
        <w:r w:rsidRPr="0074024B">
          <w:rPr>
            <w:rFonts w:ascii="Times New Roman" w:hAnsi="Times New Roman" w:cs="Times New Roman"/>
            <w:noProof/>
            <w:sz w:val="24"/>
            <w:szCs w:val="24"/>
          </w:rPr>
          <w:fldChar w:fldCharType="end"/>
        </w:r>
      </w:p>
    </w:sdtContent>
  </w:sdt>
  <w:p w14:paraId="485D033F" w14:textId="77777777" w:rsidR="0074024B" w:rsidRDefault="007402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E87A5" w14:textId="77777777" w:rsidR="00932BAC" w:rsidRPr="00932BAC" w:rsidRDefault="00932BAC">
    <w:pPr>
      <w:pStyle w:val="Header"/>
      <w:jc w:val="right"/>
      <w:rPr>
        <w:rFonts w:ascii="Times New Roman" w:hAnsi="Times New Roman" w:cs="Times New Roman"/>
        <w:sz w:val="24"/>
        <w:szCs w:val="24"/>
      </w:rPr>
    </w:pPr>
    <w:r w:rsidRPr="00932BAC">
      <w:rPr>
        <w:rFonts w:ascii="Times New Roman" w:hAnsi="Times New Roman" w:cs="Times New Roman"/>
        <w:sz w:val="24"/>
        <w:szCs w:val="24"/>
      </w:rPr>
      <w:t>Running Head: MARKETING PLAN</w:t>
    </w:r>
    <w:r w:rsidRPr="00932BAC">
      <w:rPr>
        <w:rFonts w:ascii="Times New Roman" w:hAnsi="Times New Roman" w:cs="Times New Roman"/>
        <w:sz w:val="24"/>
        <w:szCs w:val="24"/>
      </w:rPr>
      <w:tab/>
    </w:r>
    <w:r w:rsidRPr="00932BAC">
      <w:rPr>
        <w:rFonts w:ascii="Times New Roman" w:hAnsi="Times New Roman" w:cs="Times New Roman"/>
        <w:sz w:val="24"/>
        <w:szCs w:val="24"/>
      </w:rPr>
      <w:tab/>
    </w:r>
    <w:sdt>
      <w:sdtPr>
        <w:rPr>
          <w:rFonts w:ascii="Times New Roman" w:hAnsi="Times New Roman" w:cs="Times New Roman"/>
          <w:sz w:val="24"/>
          <w:szCs w:val="24"/>
        </w:rPr>
        <w:id w:val="-2074117022"/>
        <w:docPartObj>
          <w:docPartGallery w:val="Page Numbers (Top of Page)"/>
          <w:docPartUnique/>
        </w:docPartObj>
      </w:sdtPr>
      <w:sdtEndPr>
        <w:rPr>
          <w:noProof/>
        </w:rPr>
      </w:sdtEndPr>
      <w:sdtContent>
        <w:r w:rsidRPr="00932BAC">
          <w:rPr>
            <w:rFonts w:ascii="Times New Roman" w:hAnsi="Times New Roman" w:cs="Times New Roman"/>
            <w:sz w:val="24"/>
            <w:szCs w:val="24"/>
          </w:rPr>
          <w:fldChar w:fldCharType="begin"/>
        </w:r>
        <w:r w:rsidRPr="00932BAC">
          <w:rPr>
            <w:rFonts w:ascii="Times New Roman" w:hAnsi="Times New Roman" w:cs="Times New Roman"/>
            <w:sz w:val="24"/>
            <w:szCs w:val="24"/>
          </w:rPr>
          <w:instrText xml:space="preserve"> PAGE   \* MERGEFORMAT </w:instrText>
        </w:r>
        <w:r w:rsidRPr="00932BAC">
          <w:rPr>
            <w:rFonts w:ascii="Times New Roman" w:hAnsi="Times New Roman" w:cs="Times New Roman"/>
            <w:sz w:val="24"/>
            <w:szCs w:val="24"/>
          </w:rPr>
          <w:fldChar w:fldCharType="separate"/>
        </w:r>
        <w:r w:rsidR="002C40D2">
          <w:rPr>
            <w:rFonts w:ascii="Times New Roman" w:hAnsi="Times New Roman" w:cs="Times New Roman"/>
            <w:noProof/>
            <w:sz w:val="24"/>
            <w:szCs w:val="24"/>
          </w:rPr>
          <w:t>1</w:t>
        </w:r>
        <w:r w:rsidRPr="00932BAC">
          <w:rPr>
            <w:rFonts w:ascii="Times New Roman" w:hAnsi="Times New Roman" w:cs="Times New Roman"/>
            <w:noProof/>
            <w:sz w:val="24"/>
            <w:szCs w:val="24"/>
          </w:rPr>
          <w:fldChar w:fldCharType="end"/>
        </w:r>
      </w:sdtContent>
    </w:sdt>
  </w:p>
  <w:p w14:paraId="7776B255" w14:textId="77777777" w:rsidR="00932BAC" w:rsidRDefault="00932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C"/>
    <w:rsid w:val="00013B29"/>
    <w:rsid w:val="000223B2"/>
    <w:rsid w:val="000631C9"/>
    <w:rsid w:val="00071B12"/>
    <w:rsid w:val="00075E44"/>
    <w:rsid w:val="00075EEC"/>
    <w:rsid w:val="000A02FA"/>
    <w:rsid w:val="000C0854"/>
    <w:rsid w:val="000C45FC"/>
    <w:rsid w:val="000E2227"/>
    <w:rsid w:val="001312D0"/>
    <w:rsid w:val="0014681B"/>
    <w:rsid w:val="00163F8E"/>
    <w:rsid w:val="00182E6F"/>
    <w:rsid w:val="00190548"/>
    <w:rsid w:val="001E0BC2"/>
    <w:rsid w:val="00255E02"/>
    <w:rsid w:val="00263306"/>
    <w:rsid w:val="00270C7D"/>
    <w:rsid w:val="00275560"/>
    <w:rsid w:val="00290338"/>
    <w:rsid w:val="002B2FFF"/>
    <w:rsid w:val="002C40D2"/>
    <w:rsid w:val="00301242"/>
    <w:rsid w:val="003021D8"/>
    <w:rsid w:val="00335673"/>
    <w:rsid w:val="00344061"/>
    <w:rsid w:val="004010C2"/>
    <w:rsid w:val="004121A2"/>
    <w:rsid w:val="00412F5F"/>
    <w:rsid w:val="0045076A"/>
    <w:rsid w:val="004832D8"/>
    <w:rsid w:val="004A3DD1"/>
    <w:rsid w:val="004D71E9"/>
    <w:rsid w:val="0054759F"/>
    <w:rsid w:val="00557030"/>
    <w:rsid w:val="005F1E6E"/>
    <w:rsid w:val="00603F9D"/>
    <w:rsid w:val="00603FC1"/>
    <w:rsid w:val="00625A2F"/>
    <w:rsid w:val="00627447"/>
    <w:rsid w:val="006422F9"/>
    <w:rsid w:val="006B3D55"/>
    <w:rsid w:val="00700276"/>
    <w:rsid w:val="0074024B"/>
    <w:rsid w:val="007413EC"/>
    <w:rsid w:val="0074167F"/>
    <w:rsid w:val="007E729E"/>
    <w:rsid w:val="007F6ABB"/>
    <w:rsid w:val="008223C1"/>
    <w:rsid w:val="008234FC"/>
    <w:rsid w:val="00845077"/>
    <w:rsid w:val="00861823"/>
    <w:rsid w:val="008661B9"/>
    <w:rsid w:val="00890E21"/>
    <w:rsid w:val="008D0276"/>
    <w:rsid w:val="008E6AA9"/>
    <w:rsid w:val="00900273"/>
    <w:rsid w:val="0091562D"/>
    <w:rsid w:val="00932BAC"/>
    <w:rsid w:val="009A2217"/>
    <w:rsid w:val="00A207E1"/>
    <w:rsid w:val="00A23E64"/>
    <w:rsid w:val="00A420B5"/>
    <w:rsid w:val="00A428D9"/>
    <w:rsid w:val="00A50D0C"/>
    <w:rsid w:val="00A747EA"/>
    <w:rsid w:val="00A979CE"/>
    <w:rsid w:val="00AE0756"/>
    <w:rsid w:val="00B317F4"/>
    <w:rsid w:val="00BD1AFE"/>
    <w:rsid w:val="00BE5C94"/>
    <w:rsid w:val="00C36880"/>
    <w:rsid w:val="00C51B52"/>
    <w:rsid w:val="00C611A9"/>
    <w:rsid w:val="00C66BFD"/>
    <w:rsid w:val="00C72733"/>
    <w:rsid w:val="00CC3E42"/>
    <w:rsid w:val="00CF58C6"/>
    <w:rsid w:val="00D011E3"/>
    <w:rsid w:val="00D66100"/>
    <w:rsid w:val="00D9548A"/>
    <w:rsid w:val="00DA07DB"/>
    <w:rsid w:val="00DD50EC"/>
    <w:rsid w:val="00E67E7F"/>
    <w:rsid w:val="00E9639C"/>
    <w:rsid w:val="00E967AB"/>
    <w:rsid w:val="00EC6C53"/>
    <w:rsid w:val="00F0459E"/>
    <w:rsid w:val="00F0774F"/>
    <w:rsid w:val="00F14D7A"/>
    <w:rsid w:val="00F159F3"/>
    <w:rsid w:val="00F21621"/>
    <w:rsid w:val="00F272AD"/>
    <w:rsid w:val="00F36315"/>
    <w:rsid w:val="00FC1AEB"/>
    <w:rsid w:val="00FE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0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BAC"/>
  </w:style>
  <w:style w:type="paragraph" w:styleId="Footer">
    <w:name w:val="footer"/>
    <w:basedOn w:val="Normal"/>
    <w:link w:val="FooterChar"/>
    <w:uiPriority w:val="99"/>
    <w:unhideWhenUsed/>
    <w:rsid w:val="0093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BAC"/>
  </w:style>
  <w:style w:type="character" w:customStyle="1" w:styleId="apple-converted-space">
    <w:name w:val="apple-converted-space"/>
    <w:basedOn w:val="DefaultParagraphFont"/>
    <w:rsid w:val="00603F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BAC"/>
  </w:style>
  <w:style w:type="paragraph" w:styleId="Footer">
    <w:name w:val="footer"/>
    <w:basedOn w:val="Normal"/>
    <w:link w:val="FooterChar"/>
    <w:uiPriority w:val="99"/>
    <w:unhideWhenUsed/>
    <w:rsid w:val="0093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BAC"/>
  </w:style>
  <w:style w:type="character" w:customStyle="1" w:styleId="apple-converted-space">
    <w:name w:val="apple-converted-space"/>
    <w:basedOn w:val="DefaultParagraphFont"/>
    <w:rsid w:val="0060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625495">
      <w:bodyDiv w:val="1"/>
      <w:marLeft w:val="0"/>
      <w:marRight w:val="0"/>
      <w:marTop w:val="0"/>
      <w:marBottom w:val="0"/>
      <w:divBdr>
        <w:top w:val="none" w:sz="0" w:space="0" w:color="auto"/>
        <w:left w:val="none" w:sz="0" w:space="0" w:color="auto"/>
        <w:bottom w:val="none" w:sz="0" w:space="0" w:color="auto"/>
        <w:right w:val="none" w:sz="0" w:space="0" w:color="auto"/>
      </w:divBdr>
    </w:div>
    <w:div w:id="15412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737</Words>
  <Characters>4203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Malele</dc:creator>
  <cp:keywords/>
  <dc:description/>
  <cp:lastModifiedBy>Brooke O'Neal</cp:lastModifiedBy>
  <cp:revision>4</cp:revision>
  <dcterms:created xsi:type="dcterms:W3CDTF">2016-08-09T09:45:00Z</dcterms:created>
  <dcterms:modified xsi:type="dcterms:W3CDTF">2016-08-10T00:09:00Z</dcterms:modified>
</cp:coreProperties>
</file>