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75142" w:rsidRPr="00FE7E1E" w:rsidRDefault="00D75142" w:rsidP="00D75142">
      <w:pPr>
        <w:pStyle w:val="Heading1"/>
        <w:spacing w:before="0" w:after="0"/>
        <w:contextualSpacing/>
        <w:jc w:val="center"/>
        <w:rPr>
          <w:rFonts w:asciiTheme="minorHAnsi" w:hAnsiTheme="minorHAnsi" w:cstheme="minorHAnsi"/>
          <w:sz w:val="24"/>
          <w:szCs w:val="22"/>
        </w:rPr>
      </w:pPr>
      <w:bookmarkStart w:id="0" w:name="OLE_LINK1"/>
      <w:r>
        <w:rPr>
          <w:rFonts w:asciiTheme="minorHAnsi" w:hAnsiTheme="minorHAnsi" w:cstheme="minorHAnsi"/>
          <w:sz w:val="24"/>
          <w:szCs w:val="22"/>
        </w:rPr>
        <w:t xml:space="preserve">ACC 201 </w:t>
      </w:r>
      <w:r w:rsidRPr="00FE7E1E">
        <w:rPr>
          <w:rFonts w:asciiTheme="minorHAnsi" w:hAnsiTheme="minorHAnsi" w:cstheme="minorHAnsi"/>
          <w:sz w:val="24"/>
          <w:szCs w:val="22"/>
        </w:rPr>
        <w:t xml:space="preserve">Final Project Peyton Approved </w:t>
      </w:r>
      <w:r>
        <w:rPr>
          <w:rFonts w:asciiTheme="minorHAnsi" w:hAnsiTheme="minorHAnsi" w:cstheme="minorHAnsi"/>
          <w:sz w:val="24"/>
          <w:szCs w:val="22"/>
        </w:rPr>
        <w:t>Instructions</w:t>
      </w:r>
    </w:p>
    <w:p w:rsidR="00D75142" w:rsidRPr="00FE7E1E" w:rsidRDefault="00D75142" w:rsidP="00D75142">
      <w:pPr>
        <w:rPr>
          <w:sz w:val="22"/>
          <w:szCs w:val="22"/>
          <w:lang w:bidi="en-US"/>
        </w:rPr>
      </w:pPr>
    </w:p>
    <w:p w:rsidR="00D75142" w:rsidRPr="00FE7E1E" w:rsidRDefault="00D041E3" w:rsidP="00D75142">
      <w:pPr>
        <w:rPr>
          <w:sz w:val="22"/>
          <w:szCs w:val="22"/>
          <w:lang w:bidi="en-US"/>
        </w:rPr>
      </w:pPr>
      <w:r>
        <w:rPr>
          <w:sz w:val="22"/>
          <w:szCs w:val="22"/>
          <w:lang w:bidi="en-US"/>
        </w:rPr>
        <w:t>For this deliverable, y</w:t>
      </w:r>
      <w:r w:rsidR="00D75142" w:rsidRPr="00FE7E1E">
        <w:rPr>
          <w:sz w:val="22"/>
          <w:szCs w:val="22"/>
          <w:lang w:bidi="en-US"/>
        </w:rPr>
        <w:t xml:space="preserve">ou will </w:t>
      </w:r>
      <w:r>
        <w:rPr>
          <w:sz w:val="22"/>
          <w:szCs w:val="22"/>
          <w:lang w:bidi="en-US"/>
        </w:rPr>
        <w:t xml:space="preserve">complete the accounting cycle and </w:t>
      </w:r>
      <w:r w:rsidR="00D75142" w:rsidRPr="00FE7E1E">
        <w:rPr>
          <w:sz w:val="22"/>
          <w:szCs w:val="22"/>
          <w:lang w:bidi="en-US"/>
        </w:rPr>
        <w:t xml:space="preserve">prepare financial statements that will </w:t>
      </w:r>
      <w:r>
        <w:rPr>
          <w:sz w:val="22"/>
          <w:szCs w:val="22"/>
          <w:lang w:bidi="en-US"/>
        </w:rPr>
        <w:t xml:space="preserve">provide the result you need to </w:t>
      </w:r>
      <w:r w:rsidR="00D75142" w:rsidRPr="00FE7E1E">
        <w:rPr>
          <w:sz w:val="22"/>
          <w:szCs w:val="22"/>
          <w:lang w:bidi="en-US"/>
        </w:rPr>
        <w:t xml:space="preserve">assess </w:t>
      </w:r>
      <w:r>
        <w:rPr>
          <w:sz w:val="22"/>
          <w:szCs w:val="22"/>
          <w:lang w:bidi="en-US"/>
        </w:rPr>
        <w:t>the success of business operations.</w:t>
      </w:r>
    </w:p>
    <w:p w:rsidR="00D75142" w:rsidRPr="00FE7E1E" w:rsidRDefault="00D75142" w:rsidP="00D75142">
      <w:pPr>
        <w:rPr>
          <w:sz w:val="22"/>
          <w:szCs w:val="22"/>
          <w:lang w:bidi="en-US"/>
        </w:rPr>
      </w:pPr>
    </w:p>
    <w:p w:rsidR="00D75142" w:rsidRDefault="00D75142" w:rsidP="00D75142">
      <w:pPr>
        <w:rPr>
          <w:sz w:val="22"/>
          <w:szCs w:val="22"/>
          <w:lang w:bidi="en-US"/>
        </w:rPr>
      </w:pPr>
      <w:r w:rsidRPr="00FE7E1E">
        <w:rPr>
          <w:sz w:val="22"/>
          <w:szCs w:val="22"/>
          <w:lang w:bidi="en-US"/>
        </w:rPr>
        <w:t xml:space="preserve">Below you will find the data required to make </w:t>
      </w:r>
      <w:r>
        <w:rPr>
          <w:sz w:val="22"/>
          <w:szCs w:val="22"/>
          <w:lang w:bidi="en-US"/>
        </w:rPr>
        <w:t>entries in your accounting work</w:t>
      </w:r>
      <w:r w:rsidRPr="00FE7E1E">
        <w:rPr>
          <w:sz w:val="22"/>
          <w:szCs w:val="22"/>
          <w:lang w:bidi="en-US"/>
        </w:rPr>
        <w:t>book.</w:t>
      </w:r>
      <w:r>
        <w:rPr>
          <w:sz w:val="22"/>
          <w:szCs w:val="22"/>
          <w:lang w:bidi="en-US"/>
        </w:rPr>
        <w:t xml:space="preserve"> </w:t>
      </w:r>
      <w:r w:rsidRPr="00FE7E1E">
        <w:rPr>
          <w:sz w:val="22"/>
          <w:szCs w:val="22"/>
          <w:lang w:bidi="en-US"/>
        </w:rPr>
        <w:t xml:space="preserve">Remember </w:t>
      </w:r>
      <w:r>
        <w:rPr>
          <w:sz w:val="22"/>
          <w:szCs w:val="22"/>
          <w:lang w:bidi="en-US"/>
        </w:rPr>
        <w:t xml:space="preserve">that </w:t>
      </w:r>
      <w:r w:rsidRPr="00FE7E1E">
        <w:rPr>
          <w:sz w:val="22"/>
          <w:szCs w:val="22"/>
          <w:lang w:bidi="en-US"/>
        </w:rPr>
        <w:t xml:space="preserve">you are following the business transactions for a </w:t>
      </w:r>
      <w:r>
        <w:rPr>
          <w:sz w:val="22"/>
          <w:szCs w:val="22"/>
          <w:lang w:bidi="en-US"/>
        </w:rPr>
        <w:t>t</w:t>
      </w:r>
      <w:r w:rsidR="00D041E3">
        <w:rPr>
          <w:sz w:val="22"/>
          <w:szCs w:val="22"/>
          <w:lang w:bidi="en-US"/>
        </w:rPr>
        <w:t>hree</w:t>
      </w:r>
      <w:r w:rsidRPr="00FE7E1E">
        <w:rPr>
          <w:sz w:val="22"/>
          <w:szCs w:val="22"/>
          <w:lang w:bidi="en-US"/>
        </w:rPr>
        <w:t>-month period from th</w:t>
      </w:r>
      <w:r w:rsidR="00D041E3">
        <w:rPr>
          <w:sz w:val="22"/>
          <w:szCs w:val="22"/>
          <w:lang w:bidi="en-US"/>
        </w:rPr>
        <w:t>e</w:t>
      </w:r>
      <w:r w:rsidRPr="00FE7E1E">
        <w:rPr>
          <w:sz w:val="22"/>
          <w:szCs w:val="22"/>
          <w:lang w:bidi="en-US"/>
        </w:rPr>
        <w:t xml:space="preserve"> initial stage of analysis and recording, through the reporting process.</w:t>
      </w:r>
      <w:r>
        <w:rPr>
          <w:sz w:val="22"/>
          <w:szCs w:val="22"/>
          <w:lang w:bidi="en-US"/>
        </w:rPr>
        <w:t xml:space="preserve"> </w:t>
      </w:r>
      <w:r w:rsidRPr="00FE7E1E">
        <w:rPr>
          <w:sz w:val="22"/>
          <w:szCs w:val="22"/>
          <w:lang w:bidi="en-US"/>
        </w:rPr>
        <w:t>These transactions will include</w:t>
      </w:r>
      <w:r>
        <w:rPr>
          <w:sz w:val="22"/>
          <w:szCs w:val="22"/>
          <w:lang w:bidi="en-US"/>
        </w:rPr>
        <w:t>:</w:t>
      </w:r>
    </w:p>
    <w:p w:rsidR="00D75142" w:rsidRPr="00FE7E1E" w:rsidRDefault="00D75142" w:rsidP="00D75142">
      <w:pPr>
        <w:rPr>
          <w:sz w:val="22"/>
          <w:szCs w:val="22"/>
          <w:lang w:bidi="en-US"/>
        </w:rPr>
      </w:pPr>
    </w:p>
    <w:p w:rsidR="00D75142" w:rsidRPr="00FE7E1E" w:rsidRDefault="00D75142" w:rsidP="00D75142">
      <w:pPr>
        <w:pStyle w:val="ListParagraph"/>
        <w:numPr>
          <w:ilvl w:val="0"/>
          <w:numId w:val="1"/>
        </w:numPr>
        <w:rPr>
          <w:sz w:val="22"/>
          <w:szCs w:val="22"/>
          <w:lang w:bidi="en-US"/>
        </w:rPr>
      </w:pPr>
      <w:r w:rsidRPr="00FE7E1E">
        <w:rPr>
          <w:sz w:val="22"/>
          <w:szCs w:val="22"/>
          <w:lang w:bidi="en-US"/>
        </w:rPr>
        <w:t>the initial setup of the business</w:t>
      </w:r>
    </w:p>
    <w:p w:rsidR="00D75142" w:rsidRPr="00FE7E1E" w:rsidRDefault="00D75142" w:rsidP="00D75142">
      <w:pPr>
        <w:pStyle w:val="ListParagraph"/>
        <w:numPr>
          <w:ilvl w:val="0"/>
          <w:numId w:val="1"/>
        </w:numPr>
        <w:rPr>
          <w:sz w:val="22"/>
          <w:szCs w:val="22"/>
          <w:lang w:bidi="en-US"/>
        </w:rPr>
      </w:pPr>
      <w:r>
        <w:rPr>
          <w:sz w:val="22"/>
          <w:szCs w:val="22"/>
          <w:lang w:bidi="en-US"/>
        </w:rPr>
        <w:t>cash and credit sales</w:t>
      </w:r>
    </w:p>
    <w:p w:rsidR="00D75142" w:rsidRPr="00FE7E1E" w:rsidRDefault="00D75142" w:rsidP="00D75142">
      <w:pPr>
        <w:pStyle w:val="ListParagraph"/>
        <w:numPr>
          <w:ilvl w:val="0"/>
          <w:numId w:val="1"/>
        </w:numPr>
        <w:rPr>
          <w:sz w:val="22"/>
          <w:szCs w:val="22"/>
          <w:lang w:bidi="en-US"/>
        </w:rPr>
      </w:pPr>
      <w:r w:rsidRPr="00FE7E1E">
        <w:rPr>
          <w:sz w:val="22"/>
          <w:szCs w:val="22"/>
          <w:lang w:bidi="en-US"/>
        </w:rPr>
        <w:t>making payments to vendors</w:t>
      </w:r>
    </w:p>
    <w:p w:rsidR="00D75142" w:rsidRPr="00FE7E1E" w:rsidRDefault="00D75142" w:rsidP="00D75142">
      <w:pPr>
        <w:pStyle w:val="ListParagraph"/>
        <w:numPr>
          <w:ilvl w:val="0"/>
          <w:numId w:val="1"/>
        </w:numPr>
        <w:rPr>
          <w:sz w:val="22"/>
          <w:szCs w:val="22"/>
          <w:lang w:bidi="en-US"/>
        </w:rPr>
      </w:pPr>
      <w:r w:rsidRPr="00FE7E1E">
        <w:rPr>
          <w:sz w:val="22"/>
          <w:szCs w:val="22"/>
          <w:lang w:bidi="en-US"/>
        </w:rPr>
        <w:t>paying store employees</w:t>
      </w:r>
    </w:p>
    <w:p w:rsidR="00D75142" w:rsidRPr="00FE7E1E" w:rsidRDefault="00D75142" w:rsidP="00D75142">
      <w:pPr>
        <w:pStyle w:val="ListParagraph"/>
        <w:numPr>
          <w:ilvl w:val="0"/>
          <w:numId w:val="1"/>
        </w:numPr>
        <w:rPr>
          <w:sz w:val="22"/>
          <w:szCs w:val="22"/>
          <w:lang w:bidi="en-US"/>
        </w:rPr>
      </w:pPr>
      <w:r w:rsidRPr="00FE7E1E">
        <w:rPr>
          <w:sz w:val="22"/>
          <w:szCs w:val="22"/>
          <w:lang w:bidi="en-US"/>
        </w:rPr>
        <w:t>managing debt</w:t>
      </w:r>
    </w:p>
    <w:p w:rsidR="00D75142" w:rsidRPr="00FE7E1E" w:rsidRDefault="00D75142" w:rsidP="00D75142">
      <w:pPr>
        <w:rPr>
          <w:sz w:val="22"/>
          <w:szCs w:val="22"/>
          <w:lang w:bidi="en-US"/>
        </w:rPr>
      </w:pPr>
    </w:p>
    <w:p w:rsidR="00D75142" w:rsidRDefault="00D75142" w:rsidP="00D75142">
      <w:pPr>
        <w:rPr>
          <w:i/>
          <w:sz w:val="22"/>
          <w:szCs w:val="22"/>
          <w:lang w:bidi="en-US"/>
        </w:rPr>
      </w:pPr>
      <w:r w:rsidRPr="00FE7E1E">
        <w:rPr>
          <w:i/>
          <w:sz w:val="22"/>
          <w:szCs w:val="22"/>
          <w:lang w:bidi="en-US"/>
        </w:rPr>
        <w:t>It will help you to print this document as you are making your entries in your workbook. Your textbook prepares you and can be used as a reference to assist you in completing this assignment.</w:t>
      </w:r>
      <w:r>
        <w:rPr>
          <w:i/>
          <w:sz w:val="22"/>
          <w:szCs w:val="22"/>
          <w:lang w:bidi="en-US"/>
        </w:rPr>
        <w:t xml:space="preserve"> </w:t>
      </w:r>
      <w:r w:rsidRPr="00FE7E1E">
        <w:rPr>
          <w:i/>
          <w:sz w:val="22"/>
          <w:szCs w:val="22"/>
          <w:lang w:bidi="en-US"/>
        </w:rPr>
        <w:t>You shoul</w:t>
      </w:r>
      <w:r>
        <w:rPr>
          <w:i/>
          <w:sz w:val="22"/>
          <w:szCs w:val="22"/>
          <w:lang w:bidi="en-US"/>
        </w:rPr>
        <w:t>d begin this project in Module Two</w:t>
      </w:r>
      <w:r w:rsidRPr="00FE7E1E">
        <w:rPr>
          <w:i/>
          <w:sz w:val="22"/>
          <w:szCs w:val="22"/>
          <w:lang w:bidi="en-US"/>
        </w:rPr>
        <w:t>.</w:t>
      </w:r>
      <w:r>
        <w:rPr>
          <w:i/>
          <w:sz w:val="22"/>
          <w:szCs w:val="22"/>
          <w:lang w:bidi="en-US"/>
        </w:rPr>
        <w:t xml:space="preserve"> </w:t>
      </w:r>
    </w:p>
    <w:p w:rsidR="005A0089" w:rsidRDefault="005A0089" w:rsidP="00D75142">
      <w:pPr>
        <w:rPr>
          <w:i/>
          <w:sz w:val="22"/>
          <w:szCs w:val="22"/>
          <w:lang w:bidi="en-US"/>
        </w:rPr>
      </w:pPr>
    </w:p>
    <w:p w:rsidR="005A0089" w:rsidRDefault="005A0089" w:rsidP="00D75142">
      <w:pPr>
        <w:rPr>
          <w:sz w:val="22"/>
          <w:szCs w:val="22"/>
          <w:lang w:bidi="en-US"/>
        </w:rPr>
      </w:pPr>
      <w:r>
        <w:rPr>
          <w:sz w:val="22"/>
          <w:szCs w:val="22"/>
          <w:lang w:bidi="en-US"/>
        </w:rPr>
        <w:t xml:space="preserve">There will be two checkpoints, along the way, at which time you will submit your progress in this workbook to your instructor for review and feedback toward correction and successful demonstration of this accounting cycle as a whole.  Your first check point will cover steps 1 through 4 of this workbook. The first checkpoint is in Module 3. </w:t>
      </w:r>
    </w:p>
    <w:p w:rsidR="005A0089" w:rsidRDefault="005A0089" w:rsidP="00D75142">
      <w:pPr>
        <w:rPr>
          <w:sz w:val="22"/>
          <w:szCs w:val="22"/>
          <w:lang w:bidi="en-US"/>
        </w:rPr>
      </w:pPr>
    </w:p>
    <w:p w:rsidR="005A0089" w:rsidRDefault="005A0089" w:rsidP="00D75142">
      <w:pPr>
        <w:rPr>
          <w:sz w:val="22"/>
          <w:szCs w:val="22"/>
          <w:lang w:bidi="en-US"/>
        </w:rPr>
      </w:pPr>
      <w:r>
        <w:rPr>
          <w:sz w:val="22"/>
          <w:szCs w:val="22"/>
          <w:lang w:bidi="en-US"/>
        </w:rPr>
        <w:t xml:space="preserve">The second checkpoint will have you submit your workbook completed through step </w:t>
      </w:r>
      <w:r w:rsidR="00013BF7">
        <w:rPr>
          <w:sz w:val="22"/>
          <w:szCs w:val="22"/>
          <w:lang w:bidi="en-US"/>
        </w:rPr>
        <w:t>7</w:t>
      </w:r>
      <w:r>
        <w:rPr>
          <w:sz w:val="22"/>
          <w:szCs w:val="22"/>
          <w:lang w:bidi="en-US"/>
        </w:rPr>
        <w:t xml:space="preserve"> in Module 4. You will integrate the feedback, suggestions, and guidance your instructor provides on these steps in the cycle to ensure your success with completion of this cycle. The following steps are included:</w:t>
      </w:r>
    </w:p>
    <w:p w:rsidR="005A0089" w:rsidRDefault="005A0089" w:rsidP="00D75142">
      <w:pPr>
        <w:rPr>
          <w:sz w:val="22"/>
          <w:szCs w:val="22"/>
          <w:lang w:bidi="en-US"/>
        </w:rPr>
      </w:pPr>
    </w:p>
    <w:p w:rsidR="005A0089" w:rsidRDefault="005A0089" w:rsidP="00D75142">
      <w:pPr>
        <w:rPr>
          <w:sz w:val="22"/>
          <w:szCs w:val="22"/>
          <w:lang w:bidi="en-US"/>
        </w:rPr>
      </w:pPr>
    </w:p>
    <w:p w:rsidR="005A0089" w:rsidRDefault="005A0089" w:rsidP="00D75142">
      <w:pPr>
        <w:rPr>
          <w:sz w:val="22"/>
          <w:szCs w:val="22"/>
          <w:lang w:bidi="en-US"/>
        </w:rPr>
      </w:pPr>
    </w:p>
    <w:p w:rsidR="005A0089" w:rsidRDefault="005A0089" w:rsidP="00D75142">
      <w:pPr>
        <w:rPr>
          <w:sz w:val="22"/>
          <w:szCs w:val="22"/>
          <w:lang w:bidi="en-US"/>
        </w:rPr>
      </w:pPr>
    </w:p>
    <w:p w:rsidR="005A0089" w:rsidRDefault="005A0089" w:rsidP="00D75142">
      <w:pPr>
        <w:rPr>
          <w:sz w:val="22"/>
          <w:szCs w:val="22"/>
          <w:lang w:bidi="en-US"/>
        </w:rPr>
      </w:pPr>
    </w:p>
    <w:p w:rsidR="005A0089" w:rsidRDefault="005A0089" w:rsidP="00D75142">
      <w:pPr>
        <w:rPr>
          <w:sz w:val="22"/>
          <w:szCs w:val="22"/>
          <w:lang w:bidi="en-US"/>
        </w:rPr>
      </w:pPr>
    </w:p>
    <w:p w:rsidR="005A0089" w:rsidRDefault="005A0089" w:rsidP="00D75142">
      <w:pPr>
        <w:rPr>
          <w:sz w:val="22"/>
          <w:szCs w:val="22"/>
          <w:lang w:bidi="en-US"/>
        </w:rPr>
      </w:pPr>
    </w:p>
    <w:p w:rsidR="005A0089" w:rsidRDefault="005A0089" w:rsidP="00D75142">
      <w:pPr>
        <w:rPr>
          <w:sz w:val="22"/>
          <w:szCs w:val="22"/>
          <w:lang w:bidi="en-US"/>
        </w:rPr>
      </w:pPr>
    </w:p>
    <w:p w:rsidR="005A0089" w:rsidRPr="005A0089" w:rsidRDefault="005A0089" w:rsidP="00D75142">
      <w:pPr>
        <w:rPr>
          <w:sz w:val="22"/>
          <w:szCs w:val="22"/>
          <w:lang w:bidi="en-US"/>
        </w:rPr>
      </w:pPr>
    </w:p>
    <w:bookmarkEnd w:id="0"/>
    <w:p w:rsidR="00D75142" w:rsidRDefault="00D75142" w:rsidP="00D75142">
      <w:pPr>
        <w:rPr>
          <w:lang w:bidi="en-US"/>
        </w:rPr>
      </w:pPr>
    </w:p>
    <w:p w:rsidR="005A0089" w:rsidRPr="00FE7E1E" w:rsidRDefault="005A0089" w:rsidP="00D75142">
      <w:pPr>
        <w:rPr>
          <w:lang w:bidi="en-US"/>
        </w:rPr>
      </w:pPr>
    </w:p>
    <w:p w:rsidR="00A017AB" w:rsidRDefault="00A017AB" w:rsidP="00D75142">
      <w:pPr>
        <w:keepNext/>
        <w:rPr>
          <w:rFonts w:asciiTheme="minorHAnsi" w:hAnsiTheme="minorHAnsi" w:cstheme="minorHAnsi"/>
          <w:b/>
          <w:sz w:val="22"/>
          <w:szCs w:val="22"/>
        </w:rPr>
      </w:pPr>
      <w:r>
        <w:rPr>
          <w:rFonts w:asciiTheme="minorHAnsi" w:hAnsiTheme="minorHAnsi" w:cstheme="minorHAnsi"/>
          <w:b/>
          <w:noProof/>
          <w:sz w:val="22"/>
          <w:szCs w:val="22"/>
        </w:rPr>
        <w:lastRenderedPageBreak/>
        <mc:AlternateContent>
          <mc:Choice Requires="wps">
            <w:drawing>
              <wp:anchor distT="0" distB="0" distL="114300" distR="114300" simplePos="0" relativeHeight="251659264" behindDoc="1" locked="0" layoutInCell="1" allowOverlap="1">
                <wp:simplePos x="0" y="0"/>
                <wp:positionH relativeFrom="column">
                  <wp:posOffset>-247650</wp:posOffset>
                </wp:positionH>
                <wp:positionV relativeFrom="paragraph">
                  <wp:posOffset>78105</wp:posOffset>
                </wp:positionV>
                <wp:extent cx="6381750" cy="24603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381750" cy="246030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A28A9" id="Rectangle 2" o:spid="_x0000_s1026" style="position:absolute;margin-left:-19.5pt;margin-top:6.15pt;width:502.5pt;height:1937.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" fillcolor="#bdd6ee [1300]" strokecolor="#1f4d78 [1604]" strokeweight="1pt"/>
            </w:pict>
          </mc:Fallback>
        </mc:AlternateContent>
      </w:r>
    </w:p>
    <w:p w:rsidR="00D75142" w:rsidRPr="00FE7E1E" w:rsidRDefault="00D75142" w:rsidP="00D75142">
      <w:pPr>
        <w:keepNext/>
        <w:rPr>
          <w:rFonts w:asciiTheme="minorHAnsi" w:hAnsiTheme="minorHAnsi" w:cstheme="minorHAnsi"/>
          <w:b/>
          <w:sz w:val="22"/>
          <w:szCs w:val="22"/>
        </w:rPr>
      </w:pPr>
      <w:bookmarkStart w:id="1" w:name="OLE_LINK9"/>
      <w:bookmarkStart w:id="2" w:name="OLE_LINK2"/>
      <w:r w:rsidRPr="00FE7E1E">
        <w:rPr>
          <w:rFonts w:asciiTheme="minorHAnsi" w:hAnsiTheme="minorHAnsi" w:cstheme="minorHAnsi"/>
          <w:b/>
          <w:sz w:val="22"/>
          <w:szCs w:val="22"/>
        </w:rPr>
        <w:t>Step 1:</w:t>
      </w:r>
    </w:p>
    <w:p w:rsidR="00D75142" w:rsidRPr="00FE7E1E" w:rsidRDefault="00D75142" w:rsidP="00D75142">
      <w:pPr>
        <w:keepNext/>
        <w:rPr>
          <w:rFonts w:asciiTheme="minorHAnsi" w:hAnsiTheme="minorHAnsi" w:cstheme="minorHAnsi"/>
          <w:b/>
          <w:sz w:val="22"/>
          <w:szCs w:val="22"/>
        </w:rPr>
      </w:pPr>
      <w:r w:rsidRPr="00FE7E1E">
        <w:rPr>
          <w:rFonts w:asciiTheme="minorHAnsi" w:hAnsiTheme="minorHAnsi" w:cstheme="minorHAnsi"/>
          <w:b/>
          <w:sz w:val="22"/>
          <w:szCs w:val="22"/>
        </w:rPr>
        <w:t>Complete the following in the “July Journal Entries”</w:t>
      </w:r>
      <w:r w:rsidR="008F4012">
        <w:rPr>
          <w:rFonts w:asciiTheme="minorHAnsi" w:hAnsiTheme="minorHAnsi" w:cstheme="minorHAnsi"/>
          <w:b/>
          <w:sz w:val="22"/>
          <w:szCs w:val="22"/>
        </w:rPr>
        <w:t xml:space="preserve"> tab</w:t>
      </w:r>
      <w:r w:rsidRPr="00FE7E1E">
        <w:rPr>
          <w:rFonts w:asciiTheme="minorHAnsi" w:hAnsiTheme="minorHAnsi" w:cstheme="minorHAnsi"/>
          <w:b/>
          <w:sz w:val="22"/>
          <w:szCs w:val="22"/>
        </w:rPr>
        <w:t xml:space="preserve"> i</w:t>
      </w:r>
      <w:r>
        <w:rPr>
          <w:rFonts w:asciiTheme="minorHAnsi" w:hAnsiTheme="minorHAnsi" w:cstheme="minorHAnsi"/>
          <w:b/>
          <w:sz w:val="22"/>
          <w:szCs w:val="22"/>
        </w:rPr>
        <w:t>n your work</w:t>
      </w:r>
      <w:r w:rsidRPr="00FE7E1E">
        <w:rPr>
          <w:rFonts w:asciiTheme="minorHAnsi" w:hAnsiTheme="minorHAnsi" w:cstheme="minorHAnsi"/>
          <w:b/>
          <w:sz w:val="22"/>
          <w:szCs w:val="22"/>
        </w:rPr>
        <w:t xml:space="preserve">book (be sure to look for the July Journal Entries tab at the bottom of the Peyton Approved Student Workbook). </w:t>
      </w:r>
    </w:p>
    <w:p w:rsidR="00D75142" w:rsidRPr="00FE7E1E" w:rsidRDefault="00D75142" w:rsidP="00D75142">
      <w:pPr>
        <w:keepNext/>
        <w:rPr>
          <w:rFonts w:asciiTheme="minorHAnsi" w:hAnsiTheme="minorHAnsi" w:cstheme="minorHAnsi"/>
          <w:b/>
          <w:sz w:val="22"/>
          <w:szCs w:val="22"/>
        </w:rPr>
      </w:pPr>
    </w:p>
    <w:p w:rsidR="00D75142" w:rsidRDefault="00D75142" w:rsidP="00C64934">
      <w:pPr>
        <w:keepNext/>
        <w:ind w:left="720"/>
        <w:rPr>
          <w:rFonts w:asciiTheme="minorHAnsi" w:hAnsiTheme="minorHAnsi" w:cstheme="minorHAnsi"/>
          <w:sz w:val="22"/>
          <w:szCs w:val="22"/>
        </w:rPr>
      </w:pPr>
      <w:r w:rsidRPr="00FE7E1E">
        <w:rPr>
          <w:rFonts w:asciiTheme="minorHAnsi" w:hAnsiTheme="minorHAnsi" w:cstheme="minorHAnsi"/>
          <w:sz w:val="22"/>
          <w:szCs w:val="22"/>
        </w:rPr>
        <w:t>The following events occur in July 2014:</w:t>
      </w:r>
    </w:p>
    <w:p w:rsidR="00D75142" w:rsidRPr="00FE7E1E" w:rsidRDefault="00D75142" w:rsidP="00C64934">
      <w:pPr>
        <w:keepNext/>
        <w:ind w:left="720"/>
        <w:rPr>
          <w:rFonts w:asciiTheme="minorHAnsi" w:hAnsiTheme="minorHAnsi" w:cstheme="minorHAnsi"/>
          <w:sz w:val="22"/>
          <w:szCs w:val="22"/>
        </w:rPr>
      </w:pPr>
    </w:p>
    <w:p w:rsidR="00D041E3" w:rsidRDefault="00D75142" w:rsidP="00C64934">
      <w:pPr>
        <w:keepNext/>
        <w:ind w:left="720"/>
        <w:rPr>
          <w:rFonts w:asciiTheme="minorHAnsi" w:hAnsiTheme="minorHAnsi" w:cstheme="minorHAnsi"/>
          <w:sz w:val="22"/>
          <w:szCs w:val="22"/>
        </w:rPr>
      </w:pPr>
      <w:r w:rsidRPr="00FE7E1E">
        <w:rPr>
          <w:rFonts w:asciiTheme="minorHAnsi" w:hAnsiTheme="minorHAnsi" w:cstheme="minorHAnsi"/>
          <w:sz w:val="22"/>
          <w:szCs w:val="22"/>
        </w:rPr>
        <w:t xml:space="preserve">July 1 – You take $15,000 from your personal savings account and buy common stock in Peyton </w:t>
      </w:r>
    </w:p>
    <w:p w:rsidR="00D75142" w:rsidRDefault="00D041E3" w:rsidP="00C64934">
      <w:pPr>
        <w:keepNext/>
        <w:ind w:left="720"/>
        <w:rPr>
          <w:rFonts w:asciiTheme="minorHAnsi" w:hAnsiTheme="minorHAnsi" w:cstheme="minorHAnsi"/>
          <w:sz w:val="22"/>
          <w:szCs w:val="22"/>
        </w:rPr>
      </w:pPr>
      <w:r>
        <w:rPr>
          <w:rFonts w:asciiTheme="minorHAnsi" w:hAnsiTheme="minorHAnsi" w:cstheme="minorHAnsi"/>
          <w:sz w:val="22"/>
          <w:szCs w:val="22"/>
        </w:rPr>
        <w:t xml:space="preserve">              </w:t>
      </w:r>
      <w:r w:rsidR="00D75142" w:rsidRPr="00FE7E1E">
        <w:rPr>
          <w:rFonts w:asciiTheme="minorHAnsi" w:hAnsiTheme="minorHAnsi" w:cstheme="minorHAnsi"/>
          <w:sz w:val="22"/>
          <w:szCs w:val="22"/>
        </w:rPr>
        <w:t xml:space="preserve">Approved. </w:t>
      </w:r>
    </w:p>
    <w:p w:rsidR="00D75142" w:rsidRDefault="00D75142" w:rsidP="00C64934">
      <w:pPr>
        <w:keepNext/>
        <w:ind w:left="720"/>
        <w:rPr>
          <w:rFonts w:asciiTheme="minorHAnsi" w:hAnsiTheme="minorHAnsi" w:cstheme="minorHAnsi"/>
          <w:sz w:val="22"/>
          <w:szCs w:val="22"/>
        </w:rPr>
      </w:pPr>
    </w:p>
    <w:p w:rsidR="00D75142" w:rsidRDefault="00D75142" w:rsidP="00C64934">
      <w:pPr>
        <w:keepNext/>
        <w:ind w:left="720"/>
        <w:rPr>
          <w:rFonts w:asciiTheme="minorHAnsi" w:hAnsiTheme="minorHAnsi" w:cstheme="minorHAnsi"/>
          <w:sz w:val="22"/>
          <w:szCs w:val="22"/>
        </w:rPr>
      </w:pPr>
      <w:r>
        <w:rPr>
          <w:rFonts w:asciiTheme="minorHAnsi" w:hAnsiTheme="minorHAnsi" w:cstheme="minorHAnsi"/>
          <w:sz w:val="22"/>
          <w:szCs w:val="22"/>
        </w:rPr>
        <w:t>July 1-Purchase $8500 in baking supplies from vendor, on account</w:t>
      </w:r>
    </w:p>
    <w:p w:rsidR="00D75142" w:rsidRPr="00FE7E1E" w:rsidRDefault="00D75142" w:rsidP="00C64934">
      <w:pPr>
        <w:keepNext/>
        <w:ind w:left="720"/>
        <w:rPr>
          <w:rFonts w:asciiTheme="minorHAnsi" w:hAnsiTheme="minorHAnsi" w:cstheme="minorHAnsi"/>
          <w:i/>
          <w:sz w:val="22"/>
          <w:szCs w:val="22"/>
        </w:rPr>
      </w:pPr>
    </w:p>
    <w:p w:rsidR="00D75142" w:rsidRPr="00FE7E1E" w:rsidRDefault="00D75142" w:rsidP="00C64934">
      <w:pPr>
        <w:keepNext/>
        <w:ind w:left="720"/>
        <w:rPr>
          <w:rFonts w:asciiTheme="minorHAnsi" w:hAnsiTheme="minorHAnsi" w:cstheme="minorHAnsi"/>
          <w:sz w:val="22"/>
          <w:szCs w:val="22"/>
        </w:rPr>
      </w:pPr>
      <w:r w:rsidRPr="00FE7E1E">
        <w:rPr>
          <w:rFonts w:asciiTheme="minorHAnsi" w:hAnsiTheme="minorHAnsi" w:cstheme="minorHAnsi"/>
          <w:sz w:val="22"/>
          <w:szCs w:val="22"/>
        </w:rPr>
        <w:t>July 3 – Your parents lend the company $10,000 cash, in exchange for a two-year, 6% note payable. Interest and the principal are repayable at maturity.</w:t>
      </w:r>
    </w:p>
    <w:p w:rsidR="00D75142" w:rsidRPr="00FE7E1E" w:rsidRDefault="00D75142" w:rsidP="00C64934">
      <w:pPr>
        <w:keepNext/>
        <w:ind w:left="720"/>
        <w:rPr>
          <w:rFonts w:asciiTheme="minorHAnsi" w:hAnsiTheme="minorHAnsi" w:cstheme="minorHAnsi"/>
          <w:sz w:val="22"/>
          <w:szCs w:val="22"/>
        </w:rPr>
      </w:pPr>
    </w:p>
    <w:p w:rsidR="00D75142" w:rsidRPr="00FE7E1E" w:rsidRDefault="00D75142" w:rsidP="00C64934">
      <w:pPr>
        <w:ind w:left="720"/>
        <w:rPr>
          <w:rFonts w:asciiTheme="minorHAnsi" w:hAnsiTheme="minorHAnsi" w:cstheme="minorHAnsi"/>
          <w:sz w:val="22"/>
          <w:szCs w:val="22"/>
        </w:rPr>
      </w:pPr>
      <w:r w:rsidRPr="00FE7E1E">
        <w:rPr>
          <w:rFonts w:asciiTheme="minorHAnsi" w:hAnsiTheme="minorHAnsi" w:cstheme="minorHAnsi"/>
          <w:sz w:val="22"/>
          <w:szCs w:val="22"/>
        </w:rPr>
        <w:t>July 7 –</w:t>
      </w:r>
      <w:r w:rsidR="00E443A3">
        <w:rPr>
          <w:rFonts w:asciiTheme="minorHAnsi" w:hAnsiTheme="minorHAnsi" w:cstheme="minorHAnsi"/>
          <w:sz w:val="22"/>
          <w:szCs w:val="22"/>
        </w:rPr>
        <w:t xml:space="preserve"> Pay $3000 toward lease agreement for bakery space. </w:t>
      </w:r>
      <w:r w:rsidRPr="00FE7E1E">
        <w:rPr>
          <w:rFonts w:asciiTheme="minorHAnsi" w:hAnsiTheme="minorHAnsi" w:cstheme="minorHAnsi"/>
          <w:sz w:val="22"/>
          <w:szCs w:val="22"/>
        </w:rPr>
        <w:t>The agreement is for 1 year</w:t>
      </w:r>
      <w:r w:rsidR="00D041E3">
        <w:rPr>
          <w:rFonts w:asciiTheme="minorHAnsi" w:hAnsiTheme="minorHAnsi" w:cstheme="minorHAnsi"/>
          <w:sz w:val="22"/>
          <w:szCs w:val="22"/>
        </w:rPr>
        <w:t>.</w:t>
      </w:r>
      <w:r w:rsidRPr="00FE7E1E">
        <w:rPr>
          <w:rFonts w:asciiTheme="minorHAnsi" w:hAnsiTheme="minorHAnsi" w:cstheme="minorHAnsi"/>
          <w:sz w:val="22"/>
          <w:szCs w:val="22"/>
        </w:rPr>
        <w:t xml:space="preserve"> The rent is $1,500 per month</w:t>
      </w:r>
      <w:r w:rsidR="00E443A3">
        <w:rPr>
          <w:rFonts w:asciiTheme="minorHAnsi" w:hAnsiTheme="minorHAnsi" w:cstheme="minorHAnsi"/>
          <w:sz w:val="22"/>
          <w:szCs w:val="22"/>
        </w:rPr>
        <w:t>, last month’s rent was required at time of lease agreement</w:t>
      </w:r>
      <w:r w:rsidRPr="00FE7E1E">
        <w:rPr>
          <w:rFonts w:asciiTheme="minorHAnsi" w:hAnsiTheme="minorHAnsi" w:cstheme="minorHAnsi"/>
          <w:sz w:val="22"/>
          <w:szCs w:val="22"/>
        </w:rPr>
        <w:t xml:space="preserve">. </w:t>
      </w:r>
      <w:r w:rsidR="00E443A3">
        <w:rPr>
          <w:rFonts w:asciiTheme="minorHAnsi" w:hAnsiTheme="minorHAnsi" w:cstheme="minorHAnsi"/>
          <w:sz w:val="22"/>
          <w:szCs w:val="22"/>
        </w:rPr>
        <w:t>Lease period is effective July 1</w:t>
      </w:r>
      <w:r w:rsidR="00E443A3" w:rsidRPr="00E443A3">
        <w:rPr>
          <w:rFonts w:asciiTheme="minorHAnsi" w:hAnsiTheme="minorHAnsi" w:cstheme="minorHAnsi"/>
          <w:sz w:val="22"/>
          <w:szCs w:val="22"/>
          <w:vertAlign w:val="superscript"/>
        </w:rPr>
        <w:t>st</w:t>
      </w:r>
      <w:r w:rsidR="00E443A3">
        <w:rPr>
          <w:rFonts w:asciiTheme="minorHAnsi" w:hAnsiTheme="minorHAnsi" w:cstheme="minorHAnsi"/>
          <w:sz w:val="22"/>
          <w:szCs w:val="22"/>
        </w:rPr>
        <w:t xml:space="preserve"> 2014 through June 30</w:t>
      </w:r>
      <w:r w:rsidR="00E443A3" w:rsidRPr="00E443A3">
        <w:rPr>
          <w:rFonts w:asciiTheme="minorHAnsi" w:hAnsiTheme="minorHAnsi" w:cstheme="minorHAnsi"/>
          <w:sz w:val="22"/>
          <w:szCs w:val="22"/>
          <w:vertAlign w:val="superscript"/>
        </w:rPr>
        <w:t>th</w:t>
      </w:r>
      <w:r w:rsidR="00E443A3">
        <w:rPr>
          <w:rFonts w:asciiTheme="minorHAnsi" w:hAnsiTheme="minorHAnsi" w:cstheme="minorHAnsi"/>
          <w:sz w:val="22"/>
          <w:szCs w:val="22"/>
        </w:rPr>
        <w:t>, 2015.</w:t>
      </w:r>
    </w:p>
    <w:p w:rsidR="00D75142" w:rsidRPr="00FE7E1E" w:rsidRDefault="00D75142" w:rsidP="00C64934">
      <w:pPr>
        <w:ind w:left="720"/>
        <w:rPr>
          <w:rFonts w:asciiTheme="minorHAnsi" w:hAnsiTheme="minorHAnsi" w:cstheme="minorHAnsi"/>
          <w:sz w:val="22"/>
          <w:szCs w:val="22"/>
        </w:rPr>
      </w:pPr>
    </w:p>
    <w:p w:rsidR="00D75142" w:rsidRPr="00FE7E1E" w:rsidRDefault="00D75142" w:rsidP="00C64934">
      <w:pPr>
        <w:ind w:left="720"/>
        <w:rPr>
          <w:rFonts w:asciiTheme="minorHAnsi" w:hAnsiTheme="minorHAnsi" w:cstheme="minorHAnsi"/>
          <w:sz w:val="22"/>
          <w:szCs w:val="22"/>
        </w:rPr>
      </w:pPr>
      <w:r w:rsidRPr="00FE7E1E">
        <w:rPr>
          <w:rFonts w:asciiTheme="minorHAnsi" w:hAnsiTheme="minorHAnsi" w:cstheme="minorHAnsi"/>
          <w:sz w:val="22"/>
          <w:szCs w:val="22"/>
        </w:rPr>
        <w:t xml:space="preserve">July 10 – Pay $375 to the county for a business license. </w:t>
      </w:r>
    </w:p>
    <w:p w:rsidR="00D75142" w:rsidRPr="00FE7E1E" w:rsidRDefault="00D75142" w:rsidP="00C64934">
      <w:pPr>
        <w:ind w:left="720"/>
        <w:rPr>
          <w:rFonts w:asciiTheme="minorHAnsi" w:hAnsiTheme="minorHAnsi" w:cstheme="minorHAnsi"/>
          <w:sz w:val="22"/>
          <w:szCs w:val="22"/>
        </w:rPr>
      </w:pPr>
    </w:p>
    <w:p w:rsidR="00D75142" w:rsidRPr="00FE7E1E" w:rsidRDefault="00D75142" w:rsidP="00C64934">
      <w:pPr>
        <w:ind w:left="720"/>
        <w:rPr>
          <w:rFonts w:asciiTheme="minorHAnsi" w:hAnsiTheme="minorHAnsi" w:cstheme="minorHAnsi"/>
          <w:sz w:val="22"/>
          <w:szCs w:val="22"/>
        </w:rPr>
      </w:pPr>
      <w:r w:rsidRPr="00FE7E1E">
        <w:rPr>
          <w:rFonts w:asciiTheme="minorHAnsi" w:hAnsiTheme="minorHAnsi" w:cstheme="minorHAnsi"/>
          <w:sz w:val="22"/>
          <w:szCs w:val="22"/>
        </w:rPr>
        <w:t>July 11 – Purchase a cash register for $250 (deemed to be not material enough to qualify as depreciable equipment—use misc. exp.).</w:t>
      </w:r>
    </w:p>
    <w:p w:rsidR="00D75142" w:rsidRPr="00FE7E1E" w:rsidRDefault="00D75142" w:rsidP="00C64934">
      <w:pPr>
        <w:ind w:left="720"/>
        <w:rPr>
          <w:rFonts w:asciiTheme="minorHAnsi" w:hAnsiTheme="minorHAnsi" w:cstheme="minorHAnsi"/>
          <w:sz w:val="22"/>
          <w:szCs w:val="22"/>
        </w:rPr>
      </w:pPr>
    </w:p>
    <w:p w:rsidR="00D75142" w:rsidRPr="00FE7E1E" w:rsidRDefault="00D75142" w:rsidP="00C64934">
      <w:pPr>
        <w:ind w:left="720"/>
        <w:rPr>
          <w:rFonts w:asciiTheme="minorHAnsi" w:hAnsiTheme="minorHAnsi" w:cstheme="minorHAnsi"/>
          <w:sz w:val="22"/>
          <w:szCs w:val="22"/>
        </w:rPr>
      </w:pPr>
      <w:r w:rsidRPr="00FE7E1E">
        <w:rPr>
          <w:rFonts w:asciiTheme="minorHAnsi" w:hAnsiTheme="minorHAnsi" w:cstheme="minorHAnsi"/>
          <w:sz w:val="22"/>
          <w:szCs w:val="22"/>
        </w:rPr>
        <w:t>July 13 – You have baking equipment, including an oven and mixer</w:t>
      </w:r>
      <w:r>
        <w:rPr>
          <w:rFonts w:asciiTheme="minorHAnsi" w:hAnsiTheme="minorHAnsi" w:cstheme="minorHAnsi"/>
          <w:sz w:val="22"/>
          <w:szCs w:val="22"/>
        </w:rPr>
        <w:t>,</w:t>
      </w:r>
      <w:r w:rsidR="00C64934">
        <w:rPr>
          <w:rFonts w:asciiTheme="minorHAnsi" w:hAnsiTheme="minorHAnsi" w:cstheme="minorHAnsi"/>
          <w:sz w:val="22"/>
          <w:szCs w:val="22"/>
        </w:rPr>
        <w:t xml:space="preserve"> which</w:t>
      </w:r>
      <w:r w:rsidRPr="00FE7E1E">
        <w:rPr>
          <w:rFonts w:asciiTheme="minorHAnsi" w:hAnsiTheme="minorHAnsi" w:cstheme="minorHAnsi"/>
          <w:sz w:val="22"/>
          <w:szCs w:val="22"/>
        </w:rPr>
        <w:t xml:space="preserve"> you have been using for your home-based business and will now start using in the bakery. You estimate that the equipment is currently worth $5,000, and you transfer the equipment into the business in exchange for additional common stock. The equipment has a 5-year useful life.</w:t>
      </w:r>
    </w:p>
    <w:p w:rsidR="00D75142" w:rsidRPr="00FE7E1E"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sidRPr="00FE7E1E">
        <w:rPr>
          <w:rFonts w:asciiTheme="minorHAnsi" w:hAnsiTheme="minorHAnsi" w:cstheme="minorHAnsi"/>
          <w:sz w:val="22"/>
          <w:szCs w:val="22"/>
        </w:rPr>
        <w:t>July 13 – Pay $200 for business cards/flyers/posters/ads to use for advertising.</w:t>
      </w:r>
    </w:p>
    <w:p w:rsidR="00D75142" w:rsidRPr="00FE7E1E" w:rsidRDefault="00D75142" w:rsidP="00C64934">
      <w:pPr>
        <w:ind w:left="720"/>
        <w:rPr>
          <w:rFonts w:asciiTheme="minorHAnsi" w:hAnsiTheme="minorHAnsi" w:cstheme="minorHAnsi"/>
          <w:sz w:val="22"/>
          <w:szCs w:val="22"/>
        </w:rPr>
      </w:pPr>
    </w:p>
    <w:p w:rsidR="00D75142" w:rsidRPr="00FE7E1E" w:rsidRDefault="00D75142" w:rsidP="00C64934">
      <w:pPr>
        <w:ind w:left="720"/>
        <w:rPr>
          <w:rFonts w:asciiTheme="minorHAnsi" w:hAnsiTheme="minorHAnsi" w:cstheme="minorHAnsi"/>
          <w:sz w:val="22"/>
          <w:szCs w:val="22"/>
        </w:rPr>
      </w:pPr>
      <w:r w:rsidRPr="00FE7E1E">
        <w:rPr>
          <w:rFonts w:asciiTheme="minorHAnsi" w:hAnsiTheme="minorHAnsi" w:cstheme="minorHAnsi"/>
          <w:sz w:val="22"/>
          <w:szCs w:val="22"/>
        </w:rPr>
        <w:t>July 14 – Pay $300 for miscellaneous (use misc. supplies).</w:t>
      </w:r>
    </w:p>
    <w:p w:rsidR="00D75142" w:rsidRPr="00FE7E1E" w:rsidRDefault="00D75142" w:rsidP="00C64934">
      <w:pPr>
        <w:ind w:left="720"/>
        <w:rPr>
          <w:rFonts w:asciiTheme="minorHAnsi" w:hAnsiTheme="minorHAnsi" w:cstheme="minorHAnsi"/>
          <w:sz w:val="22"/>
          <w:szCs w:val="22"/>
        </w:rPr>
      </w:pPr>
    </w:p>
    <w:p w:rsidR="00D75142" w:rsidRPr="00FE7E1E" w:rsidRDefault="00D75142" w:rsidP="00C64934">
      <w:pPr>
        <w:ind w:left="720"/>
        <w:rPr>
          <w:rFonts w:asciiTheme="minorHAnsi" w:hAnsiTheme="minorHAnsi" w:cstheme="minorHAnsi"/>
          <w:sz w:val="22"/>
          <w:szCs w:val="22"/>
        </w:rPr>
      </w:pPr>
      <w:r w:rsidRPr="00FE7E1E">
        <w:rPr>
          <w:rFonts w:asciiTheme="minorHAnsi" w:hAnsiTheme="minorHAnsi" w:cstheme="minorHAnsi"/>
          <w:sz w:val="22"/>
          <w:szCs w:val="22"/>
        </w:rPr>
        <w:t>July 15 – Hire part-time helper to be paid $12 per hour. Pay periods are the 1</w:t>
      </w:r>
      <w:r w:rsidRPr="00FE7E1E">
        <w:rPr>
          <w:rFonts w:asciiTheme="minorHAnsi" w:hAnsiTheme="minorHAnsi" w:cstheme="minorHAnsi"/>
          <w:sz w:val="22"/>
          <w:szCs w:val="22"/>
          <w:vertAlign w:val="superscript"/>
        </w:rPr>
        <w:t>st</w:t>
      </w:r>
      <w:r w:rsidRPr="00FE7E1E">
        <w:rPr>
          <w:rFonts w:asciiTheme="minorHAnsi" w:hAnsiTheme="minorHAnsi" w:cstheme="minorHAnsi"/>
          <w:sz w:val="22"/>
          <w:szCs w:val="22"/>
        </w:rPr>
        <w:t xml:space="preserve"> through the 15</w:t>
      </w:r>
      <w:r w:rsidRPr="00FE7E1E">
        <w:rPr>
          <w:rFonts w:asciiTheme="minorHAnsi" w:hAnsiTheme="minorHAnsi" w:cstheme="minorHAnsi"/>
          <w:sz w:val="22"/>
          <w:szCs w:val="22"/>
          <w:vertAlign w:val="superscript"/>
        </w:rPr>
        <w:t>th</w:t>
      </w:r>
      <w:r w:rsidRPr="00FE7E1E">
        <w:rPr>
          <w:rFonts w:asciiTheme="minorHAnsi" w:hAnsiTheme="minorHAnsi" w:cstheme="minorHAnsi"/>
          <w:sz w:val="22"/>
          <w:szCs w:val="22"/>
        </w:rPr>
        <w:t xml:space="preserve"> and 16</w:t>
      </w:r>
      <w:r w:rsidRPr="00FE7E1E">
        <w:rPr>
          <w:rFonts w:asciiTheme="minorHAnsi" w:hAnsiTheme="minorHAnsi" w:cstheme="minorHAnsi"/>
          <w:sz w:val="22"/>
          <w:szCs w:val="22"/>
          <w:vertAlign w:val="superscript"/>
        </w:rPr>
        <w:t>th</w:t>
      </w:r>
      <w:r w:rsidRPr="00FE7E1E">
        <w:rPr>
          <w:rFonts w:asciiTheme="minorHAnsi" w:hAnsiTheme="minorHAnsi" w:cstheme="minorHAnsi"/>
          <w:sz w:val="22"/>
          <w:szCs w:val="22"/>
        </w:rPr>
        <w:t xml:space="preserve"> through the end of the month with paydays being the 20</w:t>
      </w:r>
      <w:r w:rsidRPr="00FE7E1E">
        <w:rPr>
          <w:rFonts w:asciiTheme="minorHAnsi" w:hAnsiTheme="minorHAnsi" w:cstheme="minorHAnsi"/>
          <w:sz w:val="22"/>
          <w:szCs w:val="22"/>
          <w:vertAlign w:val="superscript"/>
        </w:rPr>
        <w:t>th</w:t>
      </w:r>
      <w:r w:rsidRPr="00FE7E1E">
        <w:rPr>
          <w:rFonts w:asciiTheme="minorHAnsi" w:hAnsiTheme="minorHAnsi" w:cstheme="minorHAnsi"/>
          <w:sz w:val="22"/>
          <w:szCs w:val="22"/>
        </w:rPr>
        <w:t xml:space="preserve"> for the first pay period and the 5</w:t>
      </w:r>
      <w:r w:rsidRPr="00FE7E1E">
        <w:rPr>
          <w:rFonts w:asciiTheme="minorHAnsi" w:hAnsiTheme="minorHAnsi" w:cstheme="minorHAnsi"/>
          <w:sz w:val="22"/>
          <w:szCs w:val="22"/>
          <w:vertAlign w:val="superscript"/>
        </w:rPr>
        <w:t>th</w:t>
      </w:r>
      <w:r w:rsidRPr="00FE7E1E">
        <w:rPr>
          <w:rFonts w:asciiTheme="minorHAnsi" w:hAnsiTheme="minorHAnsi" w:cstheme="minorHAnsi"/>
          <w:sz w:val="22"/>
          <w:szCs w:val="22"/>
        </w:rPr>
        <w:t xml:space="preserve"> of the following month for the second pay period.</w:t>
      </w:r>
      <w:r w:rsidR="001015A2">
        <w:rPr>
          <w:rFonts w:asciiTheme="minorHAnsi" w:hAnsiTheme="minorHAnsi" w:cstheme="minorHAnsi"/>
          <w:sz w:val="22"/>
          <w:szCs w:val="22"/>
        </w:rPr>
        <w:t xml:space="preserve"> (</w:t>
      </w:r>
      <w:r w:rsidR="001015A2" w:rsidRPr="00D041E3">
        <w:rPr>
          <w:rFonts w:asciiTheme="minorHAnsi" w:hAnsiTheme="minorHAnsi" w:cstheme="minorHAnsi"/>
          <w:color w:val="FF0000"/>
          <w:sz w:val="22"/>
          <w:szCs w:val="22"/>
        </w:rPr>
        <w:t>No entry required</w:t>
      </w:r>
      <w:r w:rsidR="00D041E3" w:rsidRPr="00D041E3">
        <w:rPr>
          <w:rFonts w:asciiTheme="minorHAnsi" w:hAnsiTheme="minorHAnsi" w:cstheme="minorHAnsi"/>
          <w:color w:val="FF0000"/>
          <w:sz w:val="22"/>
          <w:szCs w:val="22"/>
        </w:rPr>
        <w:t xml:space="preserve"> on this date</w:t>
      </w:r>
      <w:r w:rsidR="001015A2" w:rsidRPr="00D041E3">
        <w:rPr>
          <w:rFonts w:asciiTheme="minorHAnsi" w:hAnsiTheme="minorHAnsi" w:cstheme="minorHAnsi"/>
          <w:color w:val="FF0000"/>
          <w:sz w:val="22"/>
          <w:szCs w:val="22"/>
        </w:rPr>
        <w:t>; for informational purposes only</w:t>
      </w:r>
      <w:r w:rsidR="001015A2">
        <w:rPr>
          <w:rFonts w:asciiTheme="minorHAnsi" w:hAnsiTheme="minorHAnsi" w:cstheme="minorHAnsi"/>
          <w:sz w:val="22"/>
          <w:szCs w:val="22"/>
        </w:rPr>
        <w:t>)</w:t>
      </w:r>
    </w:p>
    <w:p w:rsidR="00D75142" w:rsidRPr="00FE7E1E" w:rsidRDefault="00D75142" w:rsidP="00C64934">
      <w:pPr>
        <w:ind w:left="720"/>
        <w:rPr>
          <w:rFonts w:asciiTheme="minorHAnsi" w:hAnsiTheme="minorHAnsi" w:cstheme="minorHAnsi"/>
          <w:sz w:val="22"/>
          <w:szCs w:val="22"/>
        </w:rPr>
      </w:pPr>
    </w:p>
    <w:p w:rsidR="00D75142" w:rsidRPr="00FE7E1E" w:rsidRDefault="00D75142" w:rsidP="00C64934">
      <w:pPr>
        <w:ind w:left="720"/>
        <w:rPr>
          <w:rFonts w:asciiTheme="minorHAnsi" w:hAnsiTheme="minorHAnsi" w:cstheme="minorHAnsi"/>
          <w:sz w:val="22"/>
          <w:szCs w:val="22"/>
        </w:rPr>
      </w:pPr>
      <w:r>
        <w:rPr>
          <w:rFonts w:asciiTheme="minorHAnsi" w:hAnsiTheme="minorHAnsi" w:cstheme="minorHAnsi"/>
          <w:sz w:val="22"/>
          <w:szCs w:val="22"/>
        </w:rPr>
        <w:t>July 30- Received telephone bill for July in amount of $45. Payment is due on August 10</w:t>
      </w:r>
      <w:r w:rsidRPr="00BF312A">
        <w:rPr>
          <w:rFonts w:asciiTheme="minorHAnsi" w:hAnsiTheme="minorHAnsi" w:cstheme="minorHAnsi"/>
          <w:sz w:val="22"/>
          <w:szCs w:val="22"/>
          <w:vertAlign w:val="superscript"/>
        </w:rPr>
        <w:t>th</w:t>
      </w:r>
      <w:r>
        <w:rPr>
          <w:rFonts w:asciiTheme="minorHAnsi" w:hAnsiTheme="minorHAnsi" w:cstheme="minorHAnsi"/>
          <w:sz w:val="22"/>
          <w:szCs w:val="22"/>
        </w:rPr>
        <w:t xml:space="preserve"> </w:t>
      </w:r>
    </w:p>
    <w:p w:rsidR="00D75142" w:rsidRPr="00FE7E1E"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sidRPr="00FE7E1E">
        <w:rPr>
          <w:rFonts w:asciiTheme="minorHAnsi" w:hAnsiTheme="minorHAnsi" w:cstheme="minorHAnsi"/>
          <w:sz w:val="22"/>
          <w:szCs w:val="22"/>
        </w:rPr>
        <w:t>July 31 – Pay $1,200 for a 12-month insurance policy.</w:t>
      </w:r>
      <w:r w:rsidR="0060514C">
        <w:rPr>
          <w:rFonts w:asciiTheme="minorHAnsi" w:hAnsiTheme="minorHAnsi" w:cstheme="minorHAnsi"/>
          <w:sz w:val="22"/>
          <w:szCs w:val="22"/>
        </w:rPr>
        <w:t xml:space="preserve"> Policy effective dates August 1, 2014 through July 31</w:t>
      </w:r>
      <w:r w:rsidR="0060514C" w:rsidRPr="0060514C">
        <w:rPr>
          <w:rFonts w:asciiTheme="minorHAnsi" w:hAnsiTheme="minorHAnsi" w:cstheme="minorHAnsi"/>
          <w:sz w:val="22"/>
          <w:szCs w:val="22"/>
          <w:vertAlign w:val="superscript"/>
        </w:rPr>
        <w:t>st</w:t>
      </w:r>
      <w:r w:rsidR="0060514C">
        <w:rPr>
          <w:rFonts w:asciiTheme="minorHAnsi" w:hAnsiTheme="minorHAnsi" w:cstheme="minorHAnsi"/>
          <w:sz w:val="22"/>
          <w:szCs w:val="22"/>
        </w:rPr>
        <w:t>, 2015</w:t>
      </w:r>
    </w:p>
    <w:p w:rsidR="00E443A3" w:rsidRDefault="00E443A3" w:rsidP="00C64934">
      <w:pPr>
        <w:ind w:left="720"/>
        <w:rPr>
          <w:rFonts w:asciiTheme="minorHAnsi" w:hAnsiTheme="minorHAnsi" w:cstheme="minorHAnsi"/>
          <w:sz w:val="22"/>
          <w:szCs w:val="22"/>
        </w:rPr>
      </w:pPr>
    </w:p>
    <w:p w:rsidR="00316CF3" w:rsidRDefault="00E443A3" w:rsidP="00C64934">
      <w:pPr>
        <w:ind w:left="720"/>
        <w:rPr>
          <w:rFonts w:asciiTheme="minorHAnsi" w:hAnsiTheme="minorHAnsi" w:cstheme="minorHAnsi"/>
          <w:sz w:val="22"/>
          <w:szCs w:val="22"/>
        </w:rPr>
      </w:pPr>
      <w:r>
        <w:rPr>
          <w:rFonts w:asciiTheme="minorHAnsi" w:hAnsiTheme="minorHAnsi" w:cstheme="minorHAnsi"/>
          <w:sz w:val="22"/>
          <w:szCs w:val="22"/>
        </w:rPr>
        <w:t>July 31- Accrue wages earned for employee for period of 16</w:t>
      </w:r>
      <w:r w:rsidRPr="00E443A3">
        <w:rPr>
          <w:rFonts w:asciiTheme="minorHAnsi" w:hAnsiTheme="minorHAnsi" w:cstheme="minorHAnsi"/>
          <w:sz w:val="22"/>
          <w:szCs w:val="22"/>
          <w:vertAlign w:val="superscript"/>
        </w:rPr>
        <w:t>th</w:t>
      </w:r>
      <w:r>
        <w:rPr>
          <w:rFonts w:asciiTheme="minorHAnsi" w:hAnsiTheme="minorHAnsi" w:cstheme="minorHAnsi"/>
          <w:sz w:val="22"/>
          <w:szCs w:val="22"/>
        </w:rPr>
        <w:t xml:space="preserve"> through 31st of July</w:t>
      </w:r>
      <w:r w:rsidR="00316CF3">
        <w:rPr>
          <w:rFonts w:asciiTheme="minorHAnsi" w:hAnsiTheme="minorHAnsi" w:cstheme="minorHAnsi"/>
          <w:sz w:val="22"/>
          <w:szCs w:val="22"/>
        </w:rPr>
        <w:t xml:space="preserve"> </w:t>
      </w:r>
    </w:p>
    <w:p w:rsidR="00E443A3" w:rsidRPr="00FE7E1E" w:rsidRDefault="00316CF3" w:rsidP="00C64934">
      <w:pPr>
        <w:ind w:left="720"/>
        <w:rPr>
          <w:rFonts w:asciiTheme="minorHAnsi" w:hAnsiTheme="minorHAnsi" w:cstheme="minorHAnsi"/>
          <w:sz w:val="22"/>
          <w:szCs w:val="22"/>
        </w:rPr>
      </w:pPr>
      <w:r>
        <w:rPr>
          <w:rFonts w:asciiTheme="minorHAnsi" w:hAnsiTheme="minorHAnsi" w:cstheme="minorHAnsi"/>
          <w:sz w:val="22"/>
          <w:szCs w:val="22"/>
        </w:rPr>
        <w:t xml:space="preserve">              (Wage calculations table is provided for you, below)</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Total July bakery sales were $15,000. $5000 of these sales on accounts receivable</w:t>
      </w:r>
    </w:p>
    <w:bookmarkEnd w:id="1"/>
    <w:p w:rsidR="00D75142" w:rsidRDefault="00D75142" w:rsidP="00D75142">
      <w:pPr>
        <w:rPr>
          <w:rFonts w:asciiTheme="minorHAnsi" w:hAnsiTheme="minorHAnsi" w:cstheme="minorHAnsi"/>
          <w:sz w:val="22"/>
          <w:szCs w:val="22"/>
        </w:rPr>
      </w:pPr>
    </w:p>
    <w:bookmarkEnd w:id="2"/>
    <w:p w:rsidR="005A0089" w:rsidRDefault="005A0089" w:rsidP="00D75142">
      <w:pPr>
        <w:rPr>
          <w:rFonts w:asciiTheme="minorHAnsi" w:hAnsiTheme="minorHAnsi" w:cstheme="minorHAnsi"/>
          <w:sz w:val="22"/>
          <w:szCs w:val="22"/>
        </w:rPr>
      </w:pPr>
    </w:p>
    <w:p w:rsidR="005A0089" w:rsidRDefault="005A0089" w:rsidP="00D75142">
      <w:pPr>
        <w:rPr>
          <w:rFonts w:asciiTheme="minorHAnsi" w:hAnsiTheme="minorHAnsi" w:cstheme="minorHAnsi"/>
          <w:sz w:val="22"/>
          <w:szCs w:val="22"/>
        </w:rPr>
      </w:pPr>
    </w:p>
    <w:p w:rsidR="005A0089" w:rsidRDefault="00A017AB" w:rsidP="00D75142">
      <w:pPr>
        <w:rPr>
          <w:rFonts w:asciiTheme="minorHAnsi" w:hAnsiTheme="minorHAnsi" w:cstheme="minorHAnsi"/>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1312" behindDoc="1" locked="0" layoutInCell="1" allowOverlap="1" wp14:anchorId="675A6B94" wp14:editId="12DE0494">
                <wp:simplePos x="0" y="0"/>
                <wp:positionH relativeFrom="margin">
                  <wp:align>center</wp:align>
                </wp:positionH>
                <wp:positionV relativeFrom="paragraph">
                  <wp:posOffset>183515</wp:posOffset>
                </wp:positionV>
                <wp:extent cx="6381750" cy="24765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381750" cy="247650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2EBF0" id="Rectangle 3" o:spid="_x0000_s1026" style="position:absolute;margin-left:0;margin-top:14.45pt;width:502.5pt;height:1950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" fillcolor="#bdd6ee [1300]" strokecolor="#1f4d78 [1604]" strokeweight="1pt">
                <w10:wrap anchorx="margin"/>
              </v:rect>
            </w:pict>
          </mc:Fallback>
        </mc:AlternateContent>
      </w:r>
    </w:p>
    <w:p w:rsidR="00D75142" w:rsidRPr="00037C4B" w:rsidRDefault="00D75142" w:rsidP="00D75142">
      <w:pPr>
        <w:rPr>
          <w:rFonts w:asciiTheme="minorHAnsi" w:hAnsiTheme="minorHAnsi" w:cstheme="minorHAnsi"/>
          <w:b/>
          <w:sz w:val="22"/>
          <w:szCs w:val="22"/>
        </w:rPr>
      </w:pPr>
      <w:bookmarkStart w:id="3" w:name="OLE_LINK21"/>
      <w:bookmarkStart w:id="4" w:name="OLE_LINK3"/>
      <w:r w:rsidRPr="00037C4B">
        <w:rPr>
          <w:rFonts w:asciiTheme="minorHAnsi" w:hAnsiTheme="minorHAnsi" w:cstheme="minorHAnsi"/>
          <w:b/>
          <w:sz w:val="22"/>
          <w:szCs w:val="22"/>
        </w:rPr>
        <w:t>Step 2:</w:t>
      </w:r>
    </w:p>
    <w:p w:rsidR="00D75142" w:rsidRPr="00037C4B" w:rsidRDefault="008F4012" w:rsidP="00D75142">
      <w:pPr>
        <w:rPr>
          <w:rFonts w:asciiTheme="minorHAnsi" w:hAnsiTheme="minorHAnsi" w:cstheme="minorHAnsi"/>
          <w:b/>
          <w:sz w:val="22"/>
          <w:szCs w:val="22"/>
        </w:rPr>
      </w:pPr>
      <w:r>
        <w:rPr>
          <w:rFonts w:asciiTheme="minorHAnsi" w:hAnsiTheme="minorHAnsi" w:cstheme="minorHAnsi"/>
          <w:b/>
          <w:sz w:val="22"/>
          <w:szCs w:val="22"/>
        </w:rPr>
        <w:t>Complete the following transactions in the August Journal Entries tab in your workbook</w:t>
      </w:r>
    </w:p>
    <w:p w:rsidR="00D75142" w:rsidRDefault="00D75142" w:rsidP="00D75142">
      <w:pPr>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August 5-</w:t>
      </w:r>
      <w:r>
        <w:rPr>
          <w:rFonts w:asciiTheme="minorHAnsi" w:hAnsiTheme="minorHAnsi" w:cstheme="minorHAnsi"/>
          <w:sz w:val="22"/>
          <w:szCs w:val="22"/>
          <w:vertAlign w:val="superscript"/>
        </w:rPr>
        <w:t xml:space="preserve"> </w:t>
      </w:r>
      <w:r>
        <w:rPr>
          <w:rFonts w:asciiTheme="minorHAnsi" w:hAnsiTheme="minorHAnsi" w:cstheme="minorHAnsi"/>
          <w:sz w:val="22"/>
          <w:szCs w:val="22"/>
        </w:rPr>
        <w:t>paid employee for period ending 7/31</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August 8-Receive payments from customers towards accounts receivable in amount of $3200.</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August 10 – paid July telephone bill</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 xml:space="preserve">August 15- </w:t>
      </w:r>
      <w:r w:rsidR="00316CF3">
        <w:rPr>
          <w:rFonts w:asciiTheme="minorHAnsi" w:hAnsiTheme="minorHAnsi" w:cstheme="minorHAnsi"/>
          <w:sz w:val="22"/>
          <w:szCs w:val="22"/>
        </w:rPr>
        <w:t>P</w:t>
      </w:r>
      <w:r>
        <w:rPr>
          <w:rFonts w:asciiTheme="minorHAnsi" w:hAnsiTheme="minorHAnsi" w:cstheme="minorHAnsi"/>
          <w:sz w:val="22"/>
          <w:szCs w:val="22"/>
        </w:rPr>
        <w:t>urchase additional baking supplies in amount of $5000 from vend</w:t>
      </w:r>
      <w:r w:rsidR="0060514C">
        <w:rPr>
          <w:rFonts w:asciiTheme="minorHAnsi" w:hAnsiTheme="minorHAnsi" w:cstheme="minorHAnsi"/>
          <w:sz w:val="22"/>
          <w:szCs w:val="22"/>
        </w:rPr>
        <w:t>o</w:t>
      </w:r>
      <w:r>
        <w:rPr>
          <w:rFonts w:asciiTheme="minorHAnsi" w:hAnsiTheme="minorHAnsi" w:cstheme="minorHAnsi"/>
          <w:sz w:val="22"/>
          <w:szCs w:val="22"/>
        </w:rPr>
        <w:t>r, on account.</w:t>
      </w:r>
    </w:p>
    <w:p w:rsidR="00E443A3" w:rsidRDefault="00E443A3" w:rsidP="00C64934">
      <w:pPr>
        <w:ind w:left="720"/>
        <w:rPr>
          <w:rFonts w:asciiTheme="minorHAnsi" w:hAnsiTheme="minorHAnsi" w:cstheme="minorHAnsi"/>
          <w:sz w:val="22"/>
          <w:szCs w:val="22"/>
        </w:rPr>
      </w:pPr>
    </w:p>
    <w:p w:rsidR="00E443A3" w:rsidRDefault="00E443A3" w:rsidP="00C64934">
      <w:pPr>
        <w:ind w:left="720"/>
        <w:rPr>
          <w:rFonts w:asciiTheme="minorHAnsi" w:hAnsiTheme="minorHAnsi" w:cstheme="minorHAnsi"/>
          <w:sz w:val="22"/>
          <w:szCs w:val="22"/>
        </w:rPr>
      </w:pPr>
      <w:r>
        <w:rPr>
          <w:rFonts w:asciiTheme="minorHAnsi" w:hAnsiTheme="minorHAnsi" w:cstheme="minorHAnsi"/>
          <w:sz w:val="22"/>
          <w:szCs w:val="22"/>
        </w:rPr>
        <w:t>August 15 – Accrue wages earned for employee from period of 1</w:t>
      </w:r>
      <w:r w:rsidRPr="00E443A3">
        <w:rPr>
          <w:rFonts w:asciiTheme="minorHAnsi" w:hAnsiTheme="minorHAnsi" w:cstheme="minorHAnsi"/>
          <w:sz w:val="22"/>
          <w:szCs w:val="22"/>
          <w:vertAlign w:val="superscript"/>
        </w:rPr>
        <w:t>st</w:t>
      </w:r>
      <w:r>
        <w:rPr>
          <w:rFonts w:asciiTheme="minorHAnsi" w:hAnsiTheme="minorHAnsi" w:cstheme="minorHAnsi"/>
          <w:sz w:val="22"/>
          <w:szCs w:val="22"/>
        </w:rPr>
        <w:t xml:space="preserve"> through 15</w:t>
      </w:r>
      <w:r w:rsidRPr="00E443A3">
        <w:rPr>
          <w:rFonts w:asciiTheme="minorHAnsi" w:hAnsiTheme="minorHAnsi" w:cstheme="minorHAnsi"/>
          <w:sz w:val="22"/>
          <w:szCs w:val="22"/>
          <w:vertAlign w:val="superscript"/>
        </w:rPr>
        <w:t>th</w:t>
      </w:r>
      <w:r>
        <w:rPr>
          <w:rFonts w:asciiTheme="minorHAnsi" w:hAnsiTheme="minorHAnsi" w:cstheme="minorHAnsi"/>
          <w:sz w:val="22"/>
          <w:szCs w:val="22"/>
        </w:rPr>
        <w:t xml:space="preserve"> of August</w:t>
      </w: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 xml:space="preserve">                     (Wage calculations table provided below)</w:t>
      </w:r>
    </w:p>
    <w:p w:rsidR="0052763E" w:rsidRDefault="0052763E" w:rsidP="00C64934">
      <w:pPr>
        <w:ind w:left="720"/>
        <w:rPr>
          <w:rFonts w:asciiTheme="minorHAnsi" w:hAnsiTheme="minorHAnsi" w:cstheme="minorHAnsi"/>
          <w:sz w:val="22"/>
          <w:szCs w:val="22"/>
        </w:rPr>
      </w:pPr>
    </w:p>
    <w:p w:rsidR="0052763E" w:rsidRDefault="0052763E" w:rsidP="00C64934">
      <w:pPr>
        <w:ind w:left="720"/>
        <w:rPr>
          <w:rFonts w:asciiTheme="minorHAnsi" w:hAnsiTheme="minorHAnsi" w:cstheme="minorHAnsi"/>
          <w:sz w:val="22"/>
          <w:szCs w:val="22"/>
        </w:rPr>
      </w:pPr>
      <w:r>
        <w:rPr>
          <w:rFonts w:asciiTheme="minorHAnsi" w:hAnsiTheme="minorHAnsi" w:cstheme="minorHAnsi"/>
          <w:sz w:val="22"/>
          <w:szCs w:val="22"/>
        </w:rPr>
        <w:t>August 15-Pay rent on bakery space $1500</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August 18-Receive payments from customers towards accounts receivable in amount of $1000</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August 20- paid $8500 toward baking supplies vendor payable</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August 20- pay employee for period ending 8/15</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August 22- $300 in misc. supplies purchased</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August 31- received telephone bill for August in amount of $45. Payment is due on September 10</w:t>
      </w:r>
      <w:r w:rsidRPr="00037C4B">
        <w:rPr>
          <w:rFonts w:asciiTheme="minorHAnsi" w:hAnsiTheme="minorHAnsi" w:cstheme="minorHAnsi"/>
          <w:sz w:val="22"/>
          <w:szCs w:val="22"/>
          <w:vertAlign w:val="superscript"/>
        </w:rPr>
        <w:t>th</w:t>
      </w:r>
      <w:r>
        <w:rPr>
          <w:rFonts w:asciiTheme="minorHAnsi" w:hAnsiTheme="minorHAnsi" w:cstheme="minorHAnsi"/>
          <w:sz w:val="22"/>
          <w:szCs w:val="22"/>
        </w:rPr>
        <w:t>.</w:t>
      </w:r>
    </w:p>
    <w:p w:rsidR="00E443A3" w:rsidRDefault="00E443A3" w:rsidP="00C64934">
      <w:pPr>
        <w:ind w:left="720"/>
        <w:rPr>
          <w:rFonts w:asciiTheme="minorHAnsi" w:hAnsiTheme="minorHAnsi" w:cstheme="minorHAnsi"/>
          <w:sz w:val="22"/>
          <w:szCs w:val="22"/>
        </w:rPr>
      </w:pPr>
    </w:p>
    <w:p w:rsidR="00E443A3" w:rsidRDefault="00E443A3" w:rsidP="00C64934">
      <w:pPr>
        <w:ind w:left="720"/>
        <w:rPr>
          <w:rFonts w:asciiTheme="minorHAnsi" w:hAnsiTheme="minorHAnsi" w:cstheme="minorHAnsi"/>
          <w:sz w:val="22"/>
          <w:szCs w:val="22"/>
        </w:rPr>
      </w:pPr>
      <w:r>
        <w:rPr>
          <w:rFonts w:asciiTheme="minorHAnsi" w:hAnsiTheme="minorHAnsi" w:cstheme="minorHAnsi"/>
          <w:sz w:val="22"/>
          <w:szCs w:val="22"/>
        </w:rPr>
        <w:t>August 31- Accrue wages earned for employee for period of August 16</w:t>
      </w:r>
      <w:r w:rsidRPr="00E443A3">
        <w:rPr>
          <w:rFonts w:asciiTheme="minorHAnsi" w:hAnsiTheme="minorHAnsi" w:cstheme="minorHAnsi"/>
          <w:sz w:val="22"/>
          <w:szCs w:val="22"/>
          <w:vertAlign w:val="superscript"/>
        </w:rPr>
        <w:t>th</w:t>
      </w:r>
      <w:r>
        <w:rPr>
          <w:rFonts w:asciiTheme="minorHAnsi" w:hAnsiTheme="minorHAnsi" w:cstheme="minorHAnsi"/>
          <w:sz w:val="22"/>
          <w:szCs w:val="22"/>
        </w:rPr>
        <w:t xml:space="preserve"> through August 31</w:t>
      </w:r>
      <w:r w:rsidRPr="00E443A3">
        <w:rPr>
          <w:rFonts w:asciiTheme="minorHAnsi" w:hAnsiTheme="minorHAnsi" w:cstheme="minorHAnsi"/>
          <w:sz w:val="22"/>
          <w:szCs w:val="22"/>
          <w:vertAlign w:val="superscript"/>
        </w:rPr>
        <w:t>st</w:t>
      </w:r>
      <w:r>
        <w:rPr>
          <w:rFonts w:asciiTheme="minorHAnsi" w:hAnsiTheme="minorHAnsi" w:cstheme="minorHAnsi"/>
          <w:sz w:val="22"/>
          <w:szCs w:val="22"/>
        </w:rPr>
        <w:t xml:space="preserve"> </w:t>
      </w: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 xml:space="preserve">                    (Wage calculations table provided below)</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August bakery sales total $20,000.  $7,500 of this total on accounts receivable.</w:t>
      </w:r>
    </w:p>
    <w:bookmarkEnd w:id="3"/>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p w:rsidR="00A017AB" w:rsidRDefault="00A017AB" w:rsidP="00C64934">
      <w:pPr>
        <w:ind w:left="720"/>
        <w:rPr>
          <w:rFonts w:asciiTheme="minorHAnsi" w:hAnsiTheme="minorHAnsi" w:cstheme="minorHAnsi"/>
          <w:sz w:val="22"/>
          <w:szCs w:val="22"/>
        </w:rPr>
      </w:pPr>
    </w:p>
    <w:bookmarkEnd w:id="4"/>
    <w:p w:rsidR="00D75142" w:rsidRDefault="00D75142" w:rsidP="00D75142">
      <w:pPr>
        <w:rPr>
          <w:rFonts w:asciiTheme="minorHAnsi" w:hAnsiTheme="minorHAnsi" w:cstheme="minorHAnsi"/>
          <w:sz w:val="22"/>
          <w:szCs w:val="22"/>
        </w:rPr>
      </w:pPr>
    </w:p>
    <w:bookmarkStart w:id="5" w:name="OLE_LINK8"/>
    <w:bookmarkStart w:id="6" w:name="OLE_LINK5"/>
    <w:bookmarkStart w:id="7" w:name="OLE_LINK4"/>
    <w:bookmarkStart w:id="8" w:name="OLE_LINK7"/>
    <w:p w:rsidR="00D75142" w:rsidRDefault="00013BF7" w:rsidP="00D75142">
      <w:pPr>
        <w:rPr>
          <w:rFonts w:asciiTheme="minorHAnsi" w:hAnsiTheme="minorHAnsi" w:cstheme="minorHAnsi"/>
          <w:b/>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3360" behindDoc="1" locked="0" layoutInCell="1" allowOverlap="1" wp14:anchorId="5AF4E7AD" wp14:editId="0068B9B5">
                <wp:simplePos x="0" y="0"/>
                <wp:positionH relativeFrom="margin">
                  <wp:align>center</wp:align>
                </wp:positionH>
                <wp:positionV relativeFrom="paragraph">
                  <wp:posOffset>-161925</wp:posOffset>
                </wp:positionV>
                <wp:extent cx="6381750" cy="247650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381750" cy="247650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7427A" id="Rectangle 5" o:spid="_x0000_s1026" style="position:absolute;margin-left:0;margin-top:-12.75pt;width:502.5pt;height:1950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" fillcolor="#bdd6ee [1300]" strokecolor="#1f4d78 [1604]" strokeweight="1pt">
                <w10:wrap anchorx="margin"/>
              </v:rect>
            </w:pict>
          </mc:Fallback>
        </mc:AlternateContent>
      </w:r>
      <w:r w:rsidR="00D75142" w:rsidRPr="00037C4B">
        <w:rPr>
          <w:rFonts w:asciiTheme="minorHAnsi" w:hAnsiTheme="minorHAnsi" w:cstheme="minorHAnsi"/>
          <w:b/>
          <w:sz w:val="22"/>
          <w:szCs w:val="22"/>
        </w:rPr>
        <w:t>Step 3:</w:t>
      </w:r>
    </w:p>
    <w:p w:rsidR="00316CF3" w:rsidRPr="00FE7E1E" w:rsidRDefault="00316CF3" w:rsidP="00316CF3">
      <w:pPr>
        <w:rPr>
          <w:rFonts w:asciiTheme="minorHAnsi" w:hAnsiTheme="minorHAnsi" w:cstheme="minorHAnsi"/>
          <w:sz w:val="22"/>
          <w:szCs w:val="22"/>
        </w:rPr>
      </w:pPr>
      <w:bookmarkStart w:id="9" w:name="OLE_LINK6"/>
      <w:r w:rsidRPr="00FE7E1E">
        <w:rPr>
          <w:rFonts w:asciiTheme="minorHAnsi" w:hAnsiTheme="minorHAnsi" w:cstheme="minorHAnsi"/>
          <w:sz w:val="22"/>
          <w:szCs w:val="22"/>
        </w:rPr>
        <w:t xml:space="preserve">Many customers have been asking for more hypo-allergenic products, so in </w:t>
      </w:r>
      <w:r>
        <w:rPr>
          <w:rFonts w:asciiTheme="minorHAnsi" w:hAnsiTheme="minorHAnsi" w:cstheme="minorHAnsi"/>
          <w:sz w:val="22"/>
          <w:szCs w:val="22"/>
        </w:rPr>
        <w:t>September</w:t>
      </w:r>
      <w:r w:rsidRPr="00FE7E1E">
        <w:rPr>
          <w:rFonts w:asciiTheme="minorHAnsi" w:hAnsiTheme="minorHAnsi" w:cstheme="minorHAnsi"/>
          <w:sz w:val="22"/>
          <w:szCs w:val="22"/>
        </w:rPr>
        <w:t xml:space="preserve"> you start carrying a line of hypo-allergenic shampoos on a trial basis. The following information relates to the purchase and sales of the shampoo: </w:t>
      </w:r>
    </w:p>
    <w:p w:rsidR="00316CF3" w:rsidRPr="00FE7E1E" w:rsidRDefault="00316CF3" w:rsidP="00316CF3">
      <w:pPr>
        <w:rPr>
          <w:rFonts w:asciiTheme="minorHAnsi" w:hAnsiTheme="minorHAnsi" w:cstheme="minorHAnsi"/>
          <w:sz w:val="22"/>
          <w:szCs w:val="22"/>
        </w:rPr>
      </w:pPr>
    </w:p>
    <w:p w:rsidR="00D041E3" w:rsidRDefault="00316CF3" w:rsidP="00D041E3">
      <w:pPr>
        <w:rPr>
          <w:rFonts w:asciiTheme="minorHAnsi" w:hAnsiTheme="minorHAnsi" w:cstheme="minorHAnsi"/>
          <w:sz w:val="22"/>
          <w:szCs w:val="22"/>
        </w:rPr>
      </w:pPr>
      <w:r w:rsidRPr="00FE7E1E">
        <w:rPr>
          <w:rFonts w:asciiTheme="minorHAnsi" w:hAnsiTheme="minorHAnsi" w:cstheme="minorHAnsi"/>
          <w:sz w:val="22"/>
          <w:szCs w:val="22"/>
        </w:rPr>
        <w:t>You use the perpetual inventory method. You are uncertain as to which valuation method to use—</w:t>
      </w:r>
      <w:r w:rsidRPr="00FE7E1E">
        <w:rPr>
          <w:rFonts w:asciiTheme="minorHAnsi" w:hAnsiTheme="minorHAnsi" w:cstheme="minorHAnsi"/>
          <w:b/>
          <w:sz w:val="22"/>
          <w:szCs w:val="22"/>
        </w:rPr>
        <w:t>FIFO</w:t>
      </w:r>
      <w:r w:rsidRPr="00FE7E1E">
        <w:rPr>
          <w:rFonts w:asciiTheme="minorHAnsi" w:hAnsiTheme="minorHAnsi" w:cstheme="minorHAnsi"/>
          <w:sz w:val="22"/>
          <w:szCs w:val="22"/>
        </w:rPr>
        <w:t xml:space="preserve">, </w:t>
      </w:r>
      <w:r w:rsidRPr="00FE7E1E">
        <w:rPr>
          <w:rFonts w:asciiTheme="minorHAnsi" w:hAnsiTheme="minorHAnsi" w:cstheme="minorHAnsi"/>
          <w:b/>
          <w:sz w:val="22"/>
          <w:szCs w:val="22"/>
        </w:rPr>
        <w:t>LIFO</w:t>
      </w:r>
      <w:r w:rsidRPr="00FE7E1E">
        <w:rPr>
          <w:rFonts w:asciiTheme="minorHAnsi" w:hAnsiTheme="minorHAnsi" w:cstheme="minorHAnsi"/>
          <w:sz w:val="22"/>
          <w:szCs w:val="22"/>
        </w:rPr>
        <w:t xml:space="preserve">, or </w:t>
      </w:r>
      <w:r w:rsidRPr="00FE7E1E">
        <w:rPr>
          <w:rFonts w:asciiTheme="minorHAnsi" w:hAnsiTheme="minorHAnsi" w:cstheme="minorHAnsi"/>
          <w:b/>
          <w:sz w:val="22"/>
          <w:szCs w:val="22"/>
        </w:rPr>
        <w:t>weighted average</w:t>
      </w:r>
      <w:r w:rsidRPr="00FE7E1E">
        <w:rPr>
          <w:rFonts w:asciiTheme="minorHAnsi" w:hAnsiTheme="minorHAnsi" w:cstheme="minorHAnsi"/>
          <w:sz w:val="22"/>
          <w:szCs w:val="22"/>
        </w:rPr>
        <w:t>, so you calculate inventory using all three and then decide which one you would like to choose.</w:t>
      </w:r>
      <w:r>
        <w:rPr>
          <w:rFonts w:asciiTheme="minorHAnsi" w:hAnsiTheme="minorHAnsi" w:cstheme="minorHAnsi"/>
          <w:sz w:val="22"/>
          <w:szCs w:val="22"/>
        </w:rPr>
        <w:t xml:space="preserve"> </w:t>
      </w:r>
    </w:p>
    <w:p w:rsidR="00316CF3" w:rsidRPr="00FE7E1E" w:rsidRDefault="00316CF3" w:rsidP="00D041E3">
      <w:pPr>
        <w:ind w:left="720"/>
        <w:rPr>
          <w:rFonts w:asciiTheme="minorHAnsi" w:hAnsiTheme="minorHAnsi" w:cstheme="minorHAnsi"/>
          <w:sz w:val="22"/>
          <w:szCs w:val="22"/>
        </w:rPr>
      </w:pPr>
      <w:r>
        <w:rPr>
          <w:rFonts w:asciiTheme="minorHAnsi" w:hAnsiTheme="minorHAnsi" w:cstheme="minorHAnsi"/>
          <w:sz w:val="22"/>
          <w:szCs w:val="22"/>
        </w:rPr>
        <w:t xml:space="preserve">Please see the Inventory Valuation tab in your workbook, to </w:t>
      </w:r>
      <w:r w:rsidR="00D041E3">
        <w:rPr>
          <w:rFonts w:asciiTheme="minorHAnsi" w:hAnsiTheme="minorHAnsi" w:cstheme="minorHAnsi"/>
          <w:sz w:val="22"/>
          <w:szCs w:val="22"/>
        </w:rPr>
        <w:t>review</w:t>
      </w:r>
      <w:r>
        <w:rPr>
          <w:rFonts w:asciiTheme="minorHAnsi" w:hAnsiTheme="minorHAnsi" w:cstheme="minorHAnsi"/>
          <w:sz w:val="22"/>
          <w:szCs w:val="22"/>
        </w:rPr>
        <w:t xml:space="preserve"> application of costs using the FIFO, LIFO, and average methods based on purchase and sales information. You will choose the method you feel most appropriate, and bring the journal entries from the inventory valuation page into your journal for the month of September, to ensure the impact of merchandising is reflected in your reporting.</w:t>
      </w:r>
    </w:p>
    <w:bookmarkEnd w:id="5"/>
    <w:p w:rsidR="00316CF3" w:rsidRPr="00FE7E1E" w:rsidRDefault="00316CF3" w:rsidP="00316CF3">
      <w:pPr>
        <w:rPr>
          <w:rFonts w:asciiTheme="minorHAnsi" w:hAnsiTheme="minorHAnsi" w:cstheme="minorHAnsi"/>
          <w:sz w:val="22"/>
          <w:szCs w:val="22"/>
        </w:rPr>
      </w:pPr>
    </w:p>
    <w:p w:rsidR="00D75142" w:rsidRDefault="008F4012" w:rsidP="00D75142">
      <w:pPr>
        <w:rPr>
          <w:rFonts w:asciiTheme="minorHAnsi" w:hAnsiTheme="minorHAnsi" w:cstheme="minorHAnsi"/>
          <w:b/>
          <w:sz w:val="22"/>
          <w:szCs w:val="22"/>
        </w:rPr>
      </w:pPr>
      <w:r>
        <w:rPr>
          <w:rFonts w:asciiTheme="minorHAnsi" w:hAnsiTheme="minorHAnsi" w:cstheme="minorHAnsi"/>
          <w:b/>
          <w:sz w:val="22"/>
          <w:szCs w:val="22"/>
        </w:rPr>
        <w:t>Complete the following transactions in the September Journal Entries tab in your workbook</w:t>
      </w:r>
      <w:r w:rsidR="00316CF3">
        <w:rPr>
          <w:rFonts w:asciiTheme="minorHAnsi" w:hAnsiTheme="minorHAnsi" w:cstheme="minorHAnsi"/>
          <w:b/>
          <w:sz w:val="22"/>
          <w:szCs w:val="22"/>
        </w:rPr>
        <w:t xml:space="preserve">. </w:t>
      </w:r>
    </w:p>
    <w:p w:rsidR="00D75142" w:rsidRDefault="00D75142" w:rsidP="00D75142">
      <w:pPr>
        <w:rPr>
          <w:rFonts w:asciiTheme="minorHAnsi" w:hAnsiTheme="minorHAnsi" w:cstheme="minorHAnsi"/>
          <w:b/>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September 1- paid dividends to self in amount of $3000</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September 5-pay employee for period ending 8/31</w:t>
      </w:r>
    </w:p>
    <w:p w:rsidR="00316CF3" w:rsidRDefault="00316CF3" w:rsidP="00C64934">
      <w:pPr>
        <w:ind w:left="720"/>
        <w:rPr>
          <w:rFonts w:asciiTheme="minorHAnsi" w:hAnsiTheme="minorHAnsi" w:cstheme="minorHAnsi"/>
          <w:sz w:val="22"/>
          <w:szCs w:val="22"/>
        </w:rPr>
      </w:pP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September 7-Purchase merchandise for resale. See inventory valuation tab for details.</w:t>
      </w:r>
    </w:p>
    <w:p w:rsidR="00D75142" w:rsidRDefault="00D75142" w:rsidP="00C64934">
      <w:pPr>
        <w:ind w:left="720"/>
        <w:rPr>
          <w:rFonts w:asciiTheme="minorHAnsi" w:hAnsiTheme="minorHAnsi" w:cstheme="minorHAnsi"/>
          <w:sz w:val="22"/>
          <w:szCs w:val="22"/>
        </w:rPr>
      </w:pPr>
    </w:p>
    <w:p w:rsidR="00D041E3" w:rsidRDefault="00D75142" w:rsidP="00C64934">
      <w:pPr>
        <w:ind w:left="720"/>
        <w:rPr>
          <w:rFonts w:asciiTheme="minorHAnsi" w:hAnsiTheme="minorHAnsi" w:cstheme="minorHAnsi"/>
          <w:sz w:val="22"/>
          <w:szCs w:val="22"/>
        </w:rPr>
      </w:pPr>
      <w:r>
        <w:rPr>
          <w:rFonts w:asciiTheme="minorHAnsi" w:hAnsiTheme="minorHAnsi" w:cstheme="minorHAnsi"/>
          <w:sz w:val="22"/>
          <w:szCs w:val="22"/>
        </w:rPr>
        <w:t xml:space="preserve">September 8- Receive payments from customers toward accounts receivable in amount of </w:t>
      </w:r>
    </w:p>
    <w:p w:rsidR="00D75142" w:rsidRDefault="00D041E3" w:rsidP="00C64934">
      <w:pPr>
        <w:ind w:left="720"/>
        <w:rPr>
          <w:rFonts w:asciiTheme="minorHAnsi" w:hAnsiTheme="minorHAnsi" w:cstheme="minorHAnsi"/>
          <w:sz w:val="22"/>
          <w:szCs w:val="22"/>
        </w:rPr>
      </w:pPr>
      <w:r>
        <w:rPr>
          <w:rFonts w:asciiTheme="minorHAnsi" w:hAnsiTheme="minorHAnsi" w:cstheme="minorHAnsi"/>
          <w:sz w:val="22"/>
          <w:szCs w:val="22"/>
        </w:rPr>
        <w:t xml:space="preserve">                         </w:t>
      </w:r>
      <w:r w:rsidR="00D75142">
        <w:rPr>
          <w:rFonts w:asciiTheme="minorHAnsi" w:hAnsiTheme="minorHAnsi" w:cstheme="minorHAnsi"/>
          <w:sz w:val="22"/>
          <w:szCs w:val="22"/>
        </w:rPr>
        <w:t>$4000</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September 10- pay August telephone bill</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September 11-purchase baking supplies in amount of $ 7,000 from vendor on account.</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September 13- Paid on supplies vendor account in amount of $5000</w:t>
      </w:r>
    </w:p>
    <w:p w:rsidR="00E443A3" w:rsidRDefault="00E443A3" w:rsidP="00C64934">
      <w:pPr>
        <w:ind w:left="720"/>
        <w:rPr>
          <w:rFonts w:asciiTheme="minorHAnsi" w:hAnsiTheme="minorHAnsi" w:cstheme="minorHAnsi"/>
          <w:sz w:val="22"/>
          <w:szCs w:val="22"/>
        </w:rPr>
      </w:pPr>
    </w:p>
    <w:p w:rsidR="00E443A3" w:rsidRDefault="00E443A3" w:rsidP="00C64934">
      <w:pPr>
        <w:ind w:left="720"/>
        <w:rPr>
          <w:rFonts w:asciiTheme="minorHAnsi" w:hAnsiTheme="minorHAnsi" w:cstheme="minorHAnsi"/>
          <w:sz w:val="22"/>
          <w:szCs w:val="22"/>
          <w:vertAlign w:val="superscript"/>
        </w:rPr>
      </w:pPr>
      <w:r>
        <w:rPr>
          <w:rFonts w:asciiTheme="minorHAnsi" w:hAnsiTheme="minorHAnsi" w:cstheme="minorHAnsi"/>
          <w:sz w:val="22"/>
          <w:szCs w:val="22"/>
        </w:rPr>
        <w:t>September 15- Accrue employee wages for period of September 1</w:t>
      </w:r>
      <w:r w:rsidRPr="00E443A3">
        <w:rPr>
          <w:rFonts w:asciiTheme="minorHAnsi" w:hAnsiTheme="minorHAnsi" w:cstheme="minorHAnsi"/>
          <w:sz w:val="22"/>
          <w:szCs w:val="22"/>
          <w:vertAlign w:val="superscript"/>
        </w:rPr>
        <w:t>st</w:t>
      </w:r>
      <w:r>
        <w:rPr>
          <w:rFonts w:asciiTheme="minorHAnsi" w:hAnsiTheme="minorHAnsi" w:cstheme="minorHAnsi"/>
          <w:sz w:val="22"/>
          <w:szCs w:val="22"/>
        </w:rPr>
        <w:t xml:space="preserve"> through September 15</w:t>
      </w:r>
      <w:r w:rsidRPr="00316CF3">
        <w:rPr>
          <w:rFonts w:asciiTheme="minorHAnsi" w:hAnsiTheme="minorHAnsi" w:cstheme="minorHAnsi"/>
          <w:sz w:val="22"/>
          <w:szCs w:val="22"/>
          <w:vertAlign w:val="superscript"/>
        </w:rPr>
        <w:t>th</w:t>
      </w:r>
    </w:p>
    <w:p w:rsidR="0052763E" w:rsidRDefault="0052763E" w:rsidP="00C64934">
      <w:pPr>
        <w:ind w:left="720"/>
        <w:rPr>
          <w:rFonts w:asciiTheme="minorHAnsi" w:hAnsiTheme="minorHAnsi" w:cstheme="minorHAnsi"/>
          <w:sz w:val="22"/>
          <w:szCs w:val="22"/>
          <w:vertAlign w:val="superscript"/>
        </w:rPr>
      </w:pPr>
    </w:p>
    <w:p w:rsidR="0052763E" w:rsidRDefault="0052763E" w:rsidP="00C64934">
      <w:pPr>
        <w:ind w:left="720"/>
        <w:rPr>
          <w:rFonts w:asciiTheme="minorHAnsi" w:hAnsiTheme="minorHAnsi" w:cstheme="minorHAnsi"/>
          <w:sz w:val="22"/>
          <w:szCs w:val="22"/>
        </w:rPr>
      </w:pPr>
      <w:r>
        <w:rPr>
          <w:rFonts w:asciiTheme="minorHAnsi" w:hAnsiTheme="minorHAnsi" w:cstheme="minorHAnsi"/>
          <w:sz w:val="22"/>
          <w:szCs w:val="22"/>
        </w:rPr>
        <w:t>September 15- Pay rent on bakery space $1500</w:t>
      </w:r>
    </w:p>
    <w:p w:rsidR="0052763E" w:rsidRDefault="0052763E" w:rsidP="00C64934">
      <w:pPr>
        <w:ind w:left="720"/>
        <w:rPr>
          <w:rFonts w:asciiTheme="minorHAnsi" w:hAnsiTheme="minorHAnsi" w:cstheme="minorHAnsi"/>
          <w:sz w:val="22"/>
          <w:szCs w:val="22"/>
        </w:rPr>
      </w:pP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September 15-Record merchandise sales transaction. See inventory valuation tab for details.</w:t>
      </w:r>
    </w:p>
    <w:p w:rsidR="00316CF3" w:rsidRDefault="00316CF3" w:rsidP="00C64934">
      <w:pPr>
        <w:ind w:left="720"/>
        <w:rPr>
          <w:rFonts w:asciiTheme="minorHAnsi" w:hAnsiTheme="minorHAnsi" w:cstheme="minorHAnsi"/>
          <w:sz w:val="22"/>
          <w:szCs w:val="22"/>
        </w:rPr>
      </w:pP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 xml:space="preserve">September 15-Record impact of sales transaction on COGS and the inventory asset. </w:t>
      </w: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 xml:space="preserve">                           See inventory valuation tab for details.</w:t>
      </w:r>
    </w:p>
    <w:p w:rsidR="00D75142" w:rsidRDefault="00D75142" w:rsidP="00C64934">
      <w:pPr>
        <w:ind w:left="720"/>
        <w:rPr>
          <w:rFonts w:asciiTheme="minorHAnsi" w:hAnsiTheme="minorHAnsi" w:cstheme="minorHAnsi"/>
          <w:sz w:val="22"/>
          <w:szCs w:val="22"/>
        </w:rPr>
      </w:pPr>
    </w:p>
    <w:p w:rsidR="00D75142" w:rsidRDefault="00D75142" w:rsidP="00C64934">
      <w:pPr>
        <w:ind w:left="720"/>
        <w:rPr>
          <w:rFonts w:asciiTheme="minorHAnsi" w:hAnsiTheme="minorHAnsi" w:cstheme="minorHAnsi"/>
          <w:sz w:val="22"/>
          <w:szCs w:val="22"/>
        </w:rPr>
      </w:pPr>
      <w:r>
        <w:rPr>
          <w:rFonts w:asciiTheme="minorHAnsi" w:hAnsiTheme="minorHAnsi" w:cstheme="minorHAnsi"/>
          <w:sz w:val="22"/>
          <w:szCs w:val="22"/>
        </w:rPr>
        <w:t>September 20- Pay employee for period ending 9/15</w:t>
      </w:r>
    </w:p>
    <w:p w:rsidR="00316CF3" w:rsidRDefault="00316CF3" w:rsidP="00C64934">
      <w:pPr>
        <w:ind w:left="720"/>
        <w:rPr>
          <w:rFonts w:asciiTheme="minorHAnsi" w:hAnsiTheme="minorHAnsi" w:cstheme="minorHAnsi"/>
          <w:sz w:val="22"/>
          <w:szCs w:val="22"/>
        </w:rPr>
      </w:pP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 xml:space="preserve">September 20-Purchase merchandise inventory for resale to customers. </w:t>
      </w: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 xml:space="preserve">                           See inventory valuation tab for details.</w:t>
      </w:r>
    </w:p>
    <w:p w:rsidR="00316CF3" w:rsidRDefault="00316CF3" w:rsidP="00C64934">
      <w:pPr>
        <w:ind w:left="720"/>
        <w:rPr>
          <w:rFonts w:asciiTheme="minorHAnsi" w:hAnsiTheme="minorHAnsi" w:cstheme="minorHAnsi"/>
          <w:sz w:val="22"/>
          <w:szCs w:val="22"/>
        </w:rPr>
      </w:pP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 xml:space="preserve">September 24- Record sales of merchandise to customers. </w:t>
      </w: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 xml:space="preserve">                           See inventory valuation tab for details.</w:t>
      </w:r>
    </w:p>
    <w:p w:rsidR="00316CF3" w:rsidRDefault="00316CF3" w:rsidP="00C64934">
      <w:pPr>
        <w:ind w:left="720"/>
        <w:rPr>
          <w:rFonts w:asciiTheme="minorHAnsi" w:hAnsiTheme="minorHAnsi" w:cstheme="minorHAnsi"/>
          <w:sz w:val="22"/>
          <w:szCs w:val="22"/>
        </w:rPr>
      </w:pPr>
    </w:p>
    <w:p w:rsidR="00316CF3" w:rsidRDefault="00013BF7" w:rsidP="00316CF3">
      <w:pPr>
        <w:ind w:left="720"/>
        <w:rPr>
          <w:rFonts w:asciiTheme="minorHAnsi" w:hAnsiTheme="minorHAnsi" w:cstheme="minorHAnsi"/>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65408" behindDoc="1" locked="0" layoutInCell="1" allowOverlap="1" wp14:anchorId="0DF316F1" wp14:editId="41C3D9E4">
                <wp:simplePos x="0" y="0"/>
                <wp:positionH relativeFrom="margin">
                  <wp:align>center</wp:align>
                </wp:positionH>
                <wp:positionV relativeFrom="paragraph">
                  <wp:posOffset>-8255</wp:posOffset>
                </wp:positionV>
                <wp:extent cx="6381750" cy="247650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381750" cy="247650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89548E" id="Rectangle 6" o:spid="_x0000_s1026" style="position:absolute;margin-left:0;margin-top:-.65pt;width:502.5pt;height:1950pt;z-index:-2516510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" fillcolor="#bdd6ee [1300]" strokecolor="#1f4d78 [1604]" strokeweight="1pt">
                <w10:wrap anchorx="margin"/>
              </v:rect>
            </w:pict>
          </mc:Fallback>
        </mc:AlternateContent>
      </w:r>
      <w:r w:rsidR="00316CF3">
        <w:rPr>
          <w:rFonts w:asciiTheme="minorHAnsi" w:hAnsiTheme="minorHAnsi" w:cstheme="minorHAnsi"/>
          <w:sz w:val="22"/>
          <w:szCs w:val="22"/>
        </w:rPr>
        <w:t xml:space="preserve">September 24- Record impact of sales transaction on COGS and the inventory asset. </w:t>
      </w:r>
    </w:p>
    <w:p w:rsidR="00316CF3" w:rsidRDefault="00316CF3" w:rsidP="00316CF3">
      <w:pPr>
        <w:ind w:left="720"/>
        <w:rPr>
          <w:rFonts w:asciiTheme="minorHAnsi" w:hAnsiTheme="minorHAnsi" w:cstheme="minorHAnsi"/>
          <w:sz w:val="22"/>
          <w:szCs w:val="22"/>
        </w:rPr>
      </w:pPr>
      <w:r>
        <w:rPr>
          <w:rFonts w:asciiTheme="minorHAnsi" w:hAnsiTheme="minorHAnsi" w:cstheme="minorHAnsi"/>
          <w:sz w:val="22"/>
          <w:szCs w:val="22"/>
        </w:rPr>
        <w:t xml:space="preserve">                           See inventory valuation tab for details.</w:t>
      </w:r>
    </w:p>
    <w:p w:rsidR="00316CF3" w:rsidRDefault="00316CF3" w:rsidP="00316CF3">
      <w:pPr>
        <w:ind w:left="720"/>
        <w:rPr>
          <w:rFonts w:asciiTheme="minorHAnsi" w:hAnsiTheme="minorHAnsi" w:cstheme="minorHAnsi"/>
          <w:sz w:val="22"/>
          <w:szCs w:val="22"/>
        </w:rPr>
      </w:pPr>
      <w:r>
        <w:rPr>
          <w:rFonts w:asciiTheme="minorHAnsi" w:hAnsiTheme="minorHAnsi" w:cstheme="minorHAnsi"/>
          <w:sz w:val="22"/>
          <w:szCs w:val="22"/>
        </w:rPr>
        <w:t>September 30-</w:t>
      </w:r>
      <w:r w:rsidRPr="00316CF3">
        <w:rPr>
          <w:rFonts w:asciiTheme="minorHAnsi" w:hAnsiTheme="minorHAnsi" w:cstheme="minorHAnsi"/>
          <w:sz w:val="22"/>
          <w:szCs w:val="22"/>
        </w:rPr>
        <w:t xml:space="preserve"> </w:t>
      </w:r>
      <w:r>
        <w:rPr>
          <w:rFonts w:asciiTheme="minorHAnsi" w:hAnsiTheme="minorHAnsi" w:cstheme="minorHAnsi"/>
          <w:sz w:val="22"/>
          <w:szCs w:val="22"/>
        </w:rPr>
        <w:t xml:space="preserve">Purchase merchandise inventory for resale to customers. </w:t>
      </w:r>
    </w:p>
    <w:p w:rsidR="00316CF3" w:rsidRDefault="00316CF3" w:rsidP="00C64934">
      <w:pPr>
        <w:ind w:left="720"/>
        <w:rPr>
          <w:rFonts w:asciiTheme="minorHAnsi" w:hAnsiTheme="minorHAnsi" w:cstheme="minorHAnsi"/>
          <w:sz w:val="22"/>
          <w:szCs w:val="22"/>
        </w:rPr>
      </w:pPr>
      <w:r>
        <w:rPr>
          <w:rFonts w:asciiTheme="minorHAnsi" w:hAnsiTheme="minorHAnsi" w:cstheme="minorHAnsi"/>
          <w:sz w:val="22"/>
          <w:szCs w:val="22"/>
        </w:rPr>
        <w:t xml:space="preserve">                           See inventory valuation tab for details.</w:t>
      </w:r>
    </w:p>
    <w:p w:rsidR="00E443A3" w:rsidRDefault="00E443A3" w:rsidP="00C64934">
      <w:pPr>
        <w:ind w:left="720"/>
        <w:rPr>
          <w:rFonts w:asciiTheme="minorHAnsi" w:hAnsiTheme="minorHAnsi" w:cstheme="minorHAnsi"/>
          <w:sz w:val="22"/>
          <w:szCs w:val="22"/>
        </w:rPr>
      </w:pPr>
    </w:p>
    <w:p w:rsidR="00E443A3" w:rsidRDefault="00E443A3" w:rsidP="00C64934">
      <w:pPr>
        <w:ind w:left="720"/>
        <w:rPr>
          <w:rFonts w:asciiTheme="minorHAnsi" w:hAnsiTheme="minorHAnsi" w:cstheme="minorHAnsi"/>
          <w:sz w:val="22"/>
          <w:szCs w:val="22"/>
        </w:rPr>
      </w:pPr>
      <w:r>
        <w:rPr>
          <w:rFonts w:asciiTheme="minorHAnsi" w:hAnsiTheme="minorHAnsi" w:cstheme="minorHAnsi"/>
          <w:sz w:val="22"/>
          <w:szCs w:val="22"/>
        </w:rPr>
        <w:t>September 30-Accrue employee wages for period of September 16</w:t>
      </w:r>
      <w:r w:rsidRPr="00E443A3">
        <w:rPr>
          <w:rFonts w:asciiTheme="minorHAnsi" w:hAnsiTheme="minorHAnsi" w:cstheme="minorHAnsi"/>
          <w:sz w:val="22"/>
          <w:szCs w:val="22"/>
          <w:vertAlign w:val="superscript"/>
        </w:rPr>
        <w:t>th</w:t>
      </w:r>
      <w:r>
        <w:rPr>
          <w:rFonts w:asciiTheme="minorHAnsi" w:hAnsiTheme="minorHAnsi" w:cstheme="minorHAnsi"/>
          <w:sz w:val="22"/>
          <w:szCs w:val="22"/>
        </w:rPr>
        <w:t xml:space="preserve"> through September 30</w:t>
      </w:r>
      <w:r w:rsidRPr="00E443A3">
        <w:rPr>
          <w:rFonts w:asciiTheme="minorHAnsi" w:hAnsiTheme="minorHAnsi" w:cstheme="minorHAnsi"/>
          <w:sz w:val="22"/>
          <w:szCs w:val="22"/>
          <w:vertAlign w:val="superscript"/>
        </w:rPr>
        <w:t>th</w:t>
      </w:r>
    </w:p>
    <w:p w:rsidR="00D75142" w:rsidRDefault="00D75142" w:rsidP="00C64934">
      <w:pPr>
        <w:ind w:left="720"/>
        <w:rPr>
          <w:rFonts w:asciiTheme="minorHAnsi" w:hAnsiTheme="minorHAnsi" w:cstheme="minorHAnsi"/>
          <w:sz w:val="22"/>
          <w:szCs w:val="22"/>
        </w:rPr>
      </w:pPr>
    </w:p>
    <w:p w:rsidR="00A3397E" w:rsidRDefault="00D75142" w:rsidP="00C64934">
      <w:pPr>
        <w:ind w:left="720"/>
        <w:rPr>
          <w:rFonts w:asciiTheme="minorHAnsi" w:hAnsiTheme="minorHAnsi" w:cstheme="minorHAnsi"/>
          <w:sz w:val="22"/>
          <w:szCs w:val="22"/>
        </w:rPr>
      </w:pPr>
      <w:r>
        <w:rPr>
          <w:rFonts w:asciiTheme="minorHAnsi" w:hAnsiTheme="minorHAnsi" w:cstheme="minorHAnsi"/>
          <w:sz w:val="22"/>
          <w:szCs w:val="22"/>
        </w:rPr>
        <w:t>Total September bakery sales $25,000. $6,000 of these sales on accounts receivable</w:t>
      </w:r>
      <w:bookmarkEnd w:id="6"/>
      <w:r>
        <w:rPr>
          <w:rFonts w:asciiTheme="minorHAnsi" w:hAnsiTheme="minorHAnsi" w:cstheme="minorHAnsi"/>
          <w:sz w:val="22"/>
          <w:szCs w:val="22"/>
        </w:rPr>
        <w:t>.</w:t>
      </w:r>
    </w:p>
    <w:bookmarkEnd w:id="7"/>
    <w:bookmarkEnd w:id="8"/>
    <w:bookmarkEnd w:id="9"/>
    <w:p w:rsidR="00C64934" w:rsidRDefault="00C64934" w:rsidP="00D75142">
      <w:pPr>
        <w:rPr>
          <w:rFonts w:asciiTheme="minorHAnsi" w:hAnsiTheme="minorHAnsi" w:cstheme="minorHAnsi"/>
          <w:sz w:val="22"/>
          <w:szCs w:val="22"/>
        </w:rPr>
      </w:pPr>
    </w:p>
    <w:p w:rsidR="00C64934" w:rsidRDefault="00C64934" w:rsidP="00C64934">
      <w:pPr>
        <w:rPr>
          <w:rFonts w:asciiTheme="minorHAnsi" w:hAnsiTheme="minorHAnsi" w:cstheme="minorHAnsi"/>
          <w:b/>
          <w:sz w:val="22"/>
          <w:szCs w:val="22"/>
        </w:rPr>
      </w:pPr>
      <w:bookmarkStart w:id="10" w:name="OLE_LINK10"/>
      <w:r>
        <w:rPr>
          <w:rFonts w:asciiTheme="minorHAnsi" w:hAnsiTheme="minorHAnsi" w:cstheme="minorHAnsi"/>
          <w:b/>
          <w:sz w:val="22"/>
          <w:szCs w:val="22"/>
        </w:rPr>
        <w:t xml:space="preserve">Step 4: Post entries to t accounts. </w:t>
      </w:r>
    </w:p>
    <w:p w:rsidR="00C64934" w:rsidRDefault="00C64934" w:rsidP="00C64934">
      <w:pPr>
        <w:rPr>
          <w:rFonts w:asciiTheme="minorHAnsi" w:hAnsiTheme="minorHAnsi" w:cstheme="minorHAnsi"/>
          <w:b/>
          <w:sz w:val="22"/>
          <w:szCs w:val="22"/>
        </w:rPr>
      </w:pPr>
    </w:p>
    <w:p w:rsidR="00C64934" w:rsidRDefault="00C64934" w:rsidP="00C64934">
      <w:pPr>
        <w:rPr>
          <w:rFonts w:asciiTheme="minorHAnsi" w:hAnsiTheme="minorHAnsi" w:cstheme="minorHAnsi"/>
          <w:sz w:val="22"/>
          <w:szCs w:val="22"/>
        </w:rPr>
      </w:pPr>
      <w:r w:rsidRPr="000E2819">
        <w:rPr>
          <w:rFonts w:asciiTheme="minorHAnsi" w:hAnsiTheme="minorHAnsi" w:cstheme="minorHAnsi"/>
          <w:sz w:val="22"/>
          <w:szCs w:val="22"/>
        </w:rPr>
        <w:t>Use the t accounts page in your workbook to post all journal entries to the appropriate ledger account and calculate account balances as of September 30</w:t>
      </w:r>
      <w:r w:rsidRPr="000E2819">
        <w:rPr>
          <w:rFonts w:asciiTheme="minorHAnsi" w:hAnsiTheme="minorHAnsi" w:cstheme="minorHAnsi"/>
          <w:sz w:val="22"/>
          <w:szCs w:val="22"/>
          <w:vertAlign w:val="superscript"/>
        </w:rPr>
        <w:t>th</w:t>
      </w:r>
      <w:r w:rsidRPr="000E2819">
        <w:rPr>
          <w:rFonts w:asciiTheme="minorHAnsi" w:hAnsiTheme="minorHAnsi" w:cstheme="minorHAnsi"/>
          <w:sz w:val="22"/>
          <w:szCs w:val="22"/>
        </w:rPr>
        <w:t>.</w:t>
      </w:r>
    </w:p>
    <w:bookmarkEnd w:id="10"/>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5A0089" w:rsidRDefault="005A0089" w:rsidP="00C64934">
      <w:pPr>
        <w:rPr>
          <w:rFonts w:asciiTheme="minorHAnsi" w:hAnsiTheme="minorHAnsi" w:cstheme="minorHAnsi"/>
          <w:sz w:val="22"/>
          <w:szCs w:val="22"/>
        </w:rPr>
      </w:pPr>
    </w:p>
    <w:p w:rsidR="00C64934" w:rsidRDefault="0060514C" w:rsidP="00C64934">
      <w:pPr>
        <w:rPr>
          <w:rFonts w:asciiTheme="minorHAnsi" w:hAnsiTheme="minorHAnsi" w:cstheme="minorHAnsi"/>
          <w:sz w:val="22"/>
          <w:szCs w:val="22"/>
        </w:rPr>
      </w:pPr>
      <w:r>
        <w:rPr>
          <w:rFonts w:asciiTheme="minorHAnsi" w:hAnsiTheme="minorHAnsi" w:cstheme="minorHAnsi"/>
          <w:b/>
          <w:noProof/>
          <w:sz w:val="22"/>
          <w:szCs w:val="22"/>
        </w:rPr>
        <w:lastRenderedPageBreak/>
        <mc:AlternateContent>
          <mc:Choice Requires="wps">
            <w:drawing>
              <wp:anchor distT="0" distB="0" distL="114300" distR="114300" simplePos="0" relativeHeight="251666432" behindDoc="1" locked="0" layoutInCell="1" allowOverlap="1" wp14:anchorId="574B3326" wp14:editId="7AF61E1B">
                <wp:simplePos x="0" y="0"/>
                <wp:positionH relativeFrom="column">
                  <wp:posOffset>-228600</wp:posOffset>
                </wp:positionH>
                <wp:positionV relativeFrom="paragraph">
                  <wp:posOffset>219074</wp:posOffset>
                </wp:positionV>
                <wp:extent cx="6391275" cy="44481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391275" cy="444817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6A6FC" id="Rectangle 8" o:spid="_x0000_s1026" style="position:absolute;margin-left:-18pt;margin-top:17.25pt;width:503.25pt;height:35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" fillcolor="#c5e0b3 [1305]" strokecolor="#1f4d78 [1604]" strokeweight="1pt"/>
            </w:pict>
          </mc:Fallback>
        </mc:AlternateContent>
      </w:r>
    </w:p>
    <w:p w:rsidR="00013BF7" w:rsidRDefault="00013BF7" w:rsidP="00C64934">
      <w:pPr>
        <w:rPr>
          <w:rFonts w:asciiTheme="minorHAnsi" w:hAnsiTheme="minorHAnsi" w:cstheme="minorHAnsi"/>
          <w:b/>
          <w:sz w:val="22"/>
          <w:szCs w:val="22"/>
        </w:rPr>
      </w:pPr>
    </w:p>
    <w:p w:rsidR="00C64934" w:rsidRDefault="00C64934" w:rsidP="00C64934">
      <w:pPr>
        <w:rPr>
          <w:rFonts w:asciiTheme="minorHAnsi" w:hAnsiTheme="minorHAnsi" w:cstheme="minorHAnsi"/>
          <w:b/>
          <w:sz w:val="22"/>
          <w:szCs w:val="22"/>
        </w:rPr>
      </w:pPr>
      <w:bookmarkStart w:id="11" w:name="OLE_LINK13"/>
      <w:bookmarkStart w:id="12" w:name="OLE_LINK11"/>
      <w:r w:rsidRPr="00DD50BE">
        <w:rPr>
          <w:rFonts w:asciiTheme="minorHAnsi" w:hAnsiTheme="minorHAnsi" w:cstheme="minorHAnsi"/>
          <w:b/>
          <w:sz w:val="22"/>
          <w:szCs w:val="22"/>
        </w:rPr>
        <w:t>Step 5: Prepare the Unadjusted Trial Balance</w:t>
      </w:r>
    </w:p>
    <w:p w:rsidR="00C64934" w:rsidRDefault="00C64934" w:rsidP="00C64934">
      <w:pPr>
        <w:rPr>
          <w:rFonts w:asciiTheme="minorHAnsi" w:hAnsiTheme="minorHAnsi" w:cstheme="minorHAnsi"/>
          <w:b/>
          <w:sz w:val="22"/>
          <w:szCs w:val="22"/>
        </w:rPr>
      </w:pPr>
    </w:p>
    <w:p w:rsidR="00C64934" w:rsidRPr="00DD50BE" w:rsidRDefault="00C64934" w:rsidP="00C64934">
      <w:pPr>
        <w:rPr>
          <w:rFonts w:asciiTheme="minorHAnsi" w:hAnsiTheme="minorHAnsi" w:cstheme="minorHAnsi"/>
          <w:sz w:val="22"/>
          <w:szCs w:val="22"/>
        </w:rPr>
      </w:pPr>
      <w:r>
        <w:rPr>
          <w:rFonts w:asciiTheme="minorHAnsi" w:hAnsiTheme="minorHAnsi" w:cstheme="minorHAnsi"/>
          <w:sz w:val="22"/>
          <w:szCs w:val="22"/>
        </w:rPr>
        <w:t xml:space="preserve">Use the t account balances </w:t>
      </w:r>
      <w:r w:rsidR="00D041E3">
        <w:rPr>
          <w:rFonts w:asciiTheme="minorHAnsi" w:hAnsiTheme="minorHAnsi" w:cstheme="minorHAnsi"/>
          <w:sz w:val="22"/>
          <w:szCs w:val="22"/>
        </w:rPr>
        <w:t>complet</w:t>
      </w:r>
      <w:r>
        <w:rPr>
          <w:rFonts w:asciiTheme="minorHAnsi" w:hAnsiTheme="minorHAnsi" w:cstheme="minorHAnsi"/>
          <w:sz w:val="22"/>
          <w:szCs w:val="22"/>
        </w:rPr>
        <w:t>ed in the previous step to prepare the unadjusted trial balance portion of the Trial Balance tab in your workbook.</w:t>
      </w:r>
    </w:p>
    <w:p w:rsidR="00C64934" w:rsidRDefault="00C64934" w:rsidP="00C64934">
      <w:pPr>
        <w:rPr>
          <w:rFonts w:asciiTheme="minorHAnsi" w:hAnsiTheme="minorHAnsi" w:cstheme="minorHAnsi"/>
          <w:sz w:val="22"/>
          <w:szCs w:val="22"/>
        </w:rPr>
      </w:pPr>
    </w:p>
    <w:p w:rsidR="00C64934" w:rsidRPr="00FE7E1E" w:rsidRDefault="00C64934" w:rsidP="00C64934">
      <w:pPr>
        <w:rPr>
          <w:rFonts w:asciiTheme="minorHAnsi" w:hAnsiTheme="minorHAnsi" w:cstheme="minorHAnsi"/>
          <w:b/>
          <w:sz w:val="22"/>
          <w:szCs w:val="22"/>
        </w:rPr>
      </w:pPr>
      <w:bookmarkStart w:id="13" w:name="OLE_LINK12"/>
      <w:bookmarkStart w:id="14" w:name="OLE_LINK20"/>
      <w:r w:rsidRPr="00FE7E1E">
        <w:rPr>
          <w:rFonts w:asciiTheme="minorHAnsi" w:hAnsiTheme="minorHAnsi" w:cstheme="minorHAnsi"/>
          <w:b/>
          <w:sz w:val="22"/>
          <w:szCs w:val="22"/>
        </w:rPr>
        <w:t xml:space="preserve">Step </w:t>
      </w:r>
      <w:r>
        <w:rPr>
          <w:rFonts w:asciiTheme="minorHAnsi" w:hAnsiTheme="minorHAnsi" w:cstheme="minorHAnsi"/>
          <w:b/>
          <w:sz w:val="22"/>
          <w:szCs w:val="22"/>
        </w:rPr>
        <w:t>6</w:t>
      </w:r>
      <w:r w:rsidRPr="00FE7E1E">
        <w:rPr>
          <w:rFonts w:asciiTheme="minorHAnsi" w:hAnsiTheme="minorHAnsi" w:cstheme="minorHAnsi"/>
          <w:b/>
          <w:sz w:val="22"/>
          <w:szCs w:val="22"/>
        </w:rPr>
        <w:t>:</w:t>
      </w:r>
    </w:p>
    <w:p w:rsidR="00C64934" w:rsidRPr="00FE7E1E" w:rsidRDefault="00C64934" w:rsidP="00C64934">
      <w:pPr>
        <w:rPr>
          <w:rFonts w:asciiTheme="minorHAnsi" w:hAnsiTheme="minorHAnsi" w:cstheme="minorHAnsi"/>
          <w:b/>
          <w:sz w:val="22"/>
          <w:szCs w:val="22"/>
        </w:rPr>
      </w:pPr>
      <w:r w:rsidRPr="00FE7E1E">
        <w:rPr>
          <w:rFonts w:asciiTheme="minorHAnsi" w:hAnsiTheme="minorHAnsi" w:cstheme="minorHAnsi"/>
          <w:b/>
          <w:sz w:val="22"/>
          <w:szCs w:val="22"/>
        </w:rPr>
        <w:t>You will use the “Adjusting Entries” tab in your workbook to complete the following entries.</w:t>
      </w:r>
      <w:r>
        <w:rPr>
          <w:rFonts w:asciiTheme="minorHAnsi" w:hAnsiTheme="minorHAnsi" w:cstheme="minorHAnsi"/>
          <w:b/>
          <w:sz w:val="22"/>
          <w:szCs w:val="22"/>
        </w:rPr>
        <w:t xml:space="preserve"> </w:t>
      </w:r>
      <w:r w:rsidRPr="00FE7E1E">
        <w:rPr>
          <w:rFonts w:asciiTheme="minorHAnsi" w:hAnsiTheme="minorHAnsi" w:cstheme="minorHAnsi"/>
          <w:b/>
          <w:sz w:val="22"/>
          <w:szCs w:val="22"/>
        </w:rPr>
        <w:t xml:space="preserve">See </w:t>
      </w:r>
      <w:r w:rsidRPr="00FE7E1E">
        <w:rPr>
          <w:rFonts w:asciiTheme="minorHAnsi" w:hAnsiTheme="minorHAnsi" w:cstheme="minorHAnsi"/>
          <w:b/>
          <w:i/>
          <w:sz w:val="22"/>
          <w:szCs w:val="22"/>
        </w:rPr>
        <w:t>sample</w:t>
      </w:r>
      <w:r w:rsidRPr="00FE7E1E">
        <w:rPr>
          <w:rFonts w:asciiTheme="minorHAnsi" w:hAnsiTheme="minorHAnsi" w:cstheme="minorHAnsi"/>
          <w:b/>
          <w:sz w:val="22"/>
          <w:szCs w:val="22"/>
        </w:rPr>
        <w:t xml:space="preserve"> for Depreciation of Baking Equipment.</w:t>
      </w:r>
      <w:r w:rsidR="00133BE1">
        <w:rPr>
          <w:rFonts w:asciiTheme="minorHAnsi" w:hAnsiTheme="minorHAnsi" w:cstheme="minorHAnsi"/>
          <w:b/>
          <w:sz w:val="22"/>
          <w:szCs w:val="22"/>
        </w:rPr>
        <w:t xml:space="preserve">  Take the adjusting entries from this worksheet and enter them into the trial balance on the Steps 5 and 7 Trial Balance tab.  </w:t>
      </w:r>
    </w:p>
    <w:p w:rsidR="00C64934" w:rsidRPr="00FE7E1E" w:rsidRDefault="00C64934" w:rsidP="00C64934">
      <w:pPr>
        <w:rPr>
          <w:rFonts w:asciiTheme="minorHAnsi" w:hAnsiTheme="minorHAnsi" w:cstheme="minorHAnsi"/>
          <w:sz w:val="22"/>
          <w:szCs w:val="22"/>
        </w:rPr>
      </w:pPr>
    </w:p>
    <w:p w:rsidR="00C64934" w:rsidRDefault="00C64934" w:rsidP="00C64934">
      <w:pPr>
        <w:rPr>
          <w:rFonts w:asciiTheme="minorHAnsi" w:hAnsiTheme="minorHAnsi" w:cstheme="minorHAnsi"/>
          <w:sz w:val="22"/>
          <w:szCs w:val="22"/>
        </w:rPr>
      </w:pPr>
      <w:r w:rsidRPr="00FE7E1E">
        <w:rPr>
          <w:rFonts w:asciiTheme="minorHAnsi" w:hAnsiTheme="minorHAnsi" w:cstheme="minorHAnsi"/>
          <w:sz w:val="22"/>
          <w:szCs w:val="22"/>
        </w:rPr>
        <w:t xml:space="preserve">On </w:t>
      </w:r>
      <w:r>
        <w:rPr>
          <w:rFonts w:asciiTheme="minorHAnsi" w:hAnsiTheme="minorHAnsi" w:cstheme="minorHAnsi"/>
          <w:sz w:val="22"/>
          <w:szCs w:val="22"/>
        </w:rPr>
        <w:t>September 30</w:t>
      </w:r>
      <w:r w:rsidRPr="00FE7E1E">
        <w:rPr>
          <w:rFonts w:asciiTheme="minorHAnsi" w:hAnsiTheme="minorHAnsi" w:cstheme="minorHAnsi"/>
          <w:sz w:val="22"/>
          <w:szCs w:val="22"/>
        </w:rPr>
        <w:t>, the following adjustments must be made:</w:t>
      </w:r>
    </w:p>
    <w:p w:rsidR="00C64934" w:rsidRPr="00FE7E1E" w:rsidRDefault="00C64934" w:rsidP="00C64934">
      <w:pPr>
        <w:rPr>
          <w:rFonts w:asciiTheme="minorHAnsi" w:hAnsiTheme="minorHAnsi" w:cstheme="minorHAnsi"/>
          <w:sz w:val="22"/>
          <w:szCs w:val="22"/>
        </w:rPr>
      </w:pPr>
    </w:p>
    <w:p w:rsidR="00C64934" w:rsidRPr="000E2819" w:rsidRDefault="00C64934" w:rsidP="00C64934">
      <w:pPr>
        <w:pStyle w:val="ListParagraph"/>
        <w:numPr>
          <w:ilvl w:val="0"/>
          <w:numId w:val="2"/>
        </w:numPr>
        <w:rPr>
          <w:rFonts w:asciiTheme="minorHAnsi" w:hAnsiTheme="minorHAnsi" w:cstheme="minorHAnsi"/>
          <w:i/>
          <w:sz w:val="22"/>
          <w:szCs w:val="22"/>
        </w:rPr>
      </w:pPr>
      <w:r w:rsidRPr="000E2819">
        <w:rPr>
          <w:rFonts w:asciiTheme="minorHAnsi" w:hAnsiTheme="minorHAnsi" w:cstheme="minorHAnsi"/>
          <w:i/>
          <w:sz w:val="22"/>
          <w:szCs w:val="22"/>
        </w:rPr>
        <w:t xml:space="preserve">Depreciation of baking equipment transferred to company on 7/13. Assume ½ month of depreciation in July using the straight-line method. </w:t>
      </w:r>
    </w:p>
    <w:p w:rsidR="00C64934" w:rsidRPr="000E2819" w:rsidRDefault="00C64934" w:rsidP="00C64934">
      <w:pPr>
        <w:pStyle w:val="ListParagraph"/>
        <w:numPr>
          <w:ilvl w:val="0"/>
          <w:numId w:val="2"/>
        </w:numPr>
        <w:rPr>
          <w:rFonts w:asciiTheme="minorHAnsi" w:hAnsiTheme="minorHAnsi" w:cstheme="minorHAnsi"/>
          <w:sz w:val="22"/>
          <w:szCs w:val="22"/>
        </w:rPr>
      </w:pPr>
      <w:r w:rsidRPr="000E2819">
        <w:rPr>
          <w:rFonts w:asciiTheme="minorHAnsi" w:hAnsiTheme="minorHAnsi" w:cstheme="minorHAnsi"/>
          <w:sz w:val="22"/>
          <w:szCs w:val="22"/>
        </w:rPr>
        <w:t>A</w:t>
      </w:r>
      <w:r w:rsidR="0060514C">
        <w:rPr>
          <w:rFonts w:asciiTheme="minorHAnsi" w:hAnsiTheme="minorHAnsi" w:cstheme="minorHAnsi"/>
          <w:sz w:val="22"/>
          <w:szCs w:val="22"/>
        </w:rPr>
        <w:t xml:space="preserve">ccrue interest for note payable. </w:t>
      </w:r>
      <w:r w:rsidRPr="000E2819">
        <w:rPr>
          <w:rFonts w:asciiTheme="minorHAnsi" w:hAnsiTheme="minorHAnsi" w:cstheme="minorHAnsi"/>
          <w:sz w:val="22"/>
          <w:szCs w:val="22"/>
        </w:rPr>
        <w:t>Assume a full month of interest for July</w:t>
      </w:r>
      <w:r w:rsidR="0060514C">
        <w:rPr>
          <w:rFonts w:asciiTheme="minorHAnsi" w:hAnsiTheme="minorHAnsi" w:cstheme="minorHAnsi"/>
          <w:sz w:val="22"/>
          <w:szCs w:val="22"/>
        </w:rPr>
        <w:t>. (6% annual interest on $10,000 loan from parents.</w:t>
      </w:r>
    </w:p>
    <w:p w:rsidR="00C64934" w:rsidRPr="000E2819" w:rsidRDefault="00C64934" w:rsidP="00C64934">
      <w:pPr>
        <w:pStyle w:val="ListParagraph"/>
        <w:numPr>
          <w:ilvl w:val="0"/>
          <w:numId w:val="2"/>
        </w:numPr>
        <w:rPr>
          <w:rFonts w:asciiTheme="minorHAnsi" w:hAnsiTheme="minorHAnsi" w:cstheme="minorHAnsi"/>
          <w:sz w:val="22"/>
          <w:szCs w:val="22"/>
        </w:rPr>
      </w:pPr>
      <w:r w:rsidRPr="000E2819">
        <w:rPr>
          <w:rFonts w:asciiTheme="minorHAnsi" w:hAnsiTheme="minorHAnsi" w:cstheme="minorHAnsi"/>
          <w:sz w:val="22"/>
          <w:szCs w:val="22"/>
        </w:rPr>
        <w:t>Record insurance used for the year.</w:t>
      </w:r>
    </w:p>
    <w:p w:rsidR="00C64934" w:rsidRPr="000E2819" w:rsidRDefault="00C64934" w:rsidP="00C64934">
      <w:pPr>
        <w:pStyle w:val="ListParagraph"/>
        <w:numPr>
          <w:ilvl w:val="0"/>
          <w:numId w:val="2"/>
        </w:numPr>
        <w:rPr>
          <w:rFonts w:asciiTheme="minorHAnsi" w:hAnsiTheme="minorHAnsi" w:cstheme="minorHAnsi"/>
          <w:sz w:val="22"/>
          <w:szCs w:val="22"/>
        </w:rPr>
      </w:pPr>
      <w:r w:rsidRPr="000E2819">
        <w:rPr>
          <w:rFonts w:asciiTheme="minorHAnsi" w:hAnsiTheme="minorHAnsi" w:cstheme="minorHAnsi"/>
          <w:sz w:val="22"/>
          <w:szCs w:val="22"/>
        </w:rPr>
        <w:t>Actual baking supplies on</w:t>
      </w:r>
      <w:r>
        <w:rPr>
          <w:rFonts w:asciiTheme="minorHAnsi" w:hAnsiTheme="minorHAnsi" w:cstheme="minorHAnsi"/>
          <w:sz w:val="22"/>
          <w:szCs w:val="22"/>
        </w:rPr>
        <w:t>-</w:t>
      </w:r>
      <w:r w:rsidRPr="000E2819">
        <w:rPr>
          <w:rFonts w:asciiTheme="minorHAnsi" w:hAnsiTheme="minorHAnsi" w:cstheme="minorHAnsi"/>
          <w:sz w:val="22"/>
          <w:szCs w:val="22"/>
        </w:rPr>
        <w:t>hand as of September 30</w:t>
      </w:r>
      <w:r w:rsidRPr="000E2819">
        <w:rPr>
          <w:rFonts w:asciiTheme="minorHAnsi" w:hAnsiTheme="minorHAnsi" w:cstheme="minorHAnsi"/>
          <w:sz w:val="22"/>
          <w:szCs w:val="22"/>
          <w:vertAlign w:val="superscript"/>
        </w:rPr>
        <w:t>th</w:t>
      </w:r>
      <w:r w:rsidRPr="000E2819">
        <w:rPr>
          <w:rFonts w:asciiTheme="minorHAnsi" w:hAnsiTheme="minorHAnsi" w:cstheme="minorHAnsi"/>
          <w:sz w:val="22"/>
          <w:szCs w:val="22"/>
        </w:rPr>
        <w:t xml:space="preserve"> is $1100.</w:t>
      </w:r>
    </w:p>
    <w:p w:rsidR="00C64934" w:rsidRPr="000E2819" w:rsidRDefault="00C64934" w:rsidP="00C64934">
      <w:pPr>
        <w:pStyle w:val="ListParagraph"/>
        <w:numPr>
          <w:ilvl w:val="0"/>
          <w:numId w:val="2"/>
        </w:numPr>
        <w:rPr>
          <w:rFonts w:asciiTheme="minorHAnsi" w:hAnsiTheme="minorHAnsi" w:cstheme="minorHAnsi"/>
          <w:sz w:val="22"/>
          <w:szCs w:val="22"/>
        </w:rPr>
      </w:pPr>
      <w:r w:rsidRPr="000E2819">
        <w:rPr>
          <w:rFonts w:asciiTheme="minorHAnsi" w:hAnsiTheme="minorHAnsi" w:cstheme="minorHAnsi"/>
          <w:sz w:val="22"/>
          <w:szCs w:val="22"/>
        </w:rPr>
        <w:t>Misc. supplies on</w:t>
      </w:r>
      <w:r>
        <w:rPr>
          <w:rFonts w:asciiTheme="minorHAnsi" w:hAnsiTheme="minorHAnsi" w:cstheme="minorHAnsi"/>
          <w:sz w:val="22"/>
          <w:szCs w:val="22"/>
        </w:rPr>
        <w:t>-hand as of September 30th</w:t>
      </w:r>
      <w:r w:rsidRPr="000E2819">
        <w:rPr>
          <w:rFonts w:asciiTheme="minorHAnsi" w:hAnsiTheme="minorHAnsi" w:cstheme="minorHAnsi"/>
          <w:sz w:val="22"/>
          <w:szCs w:val="22"/>
        </w:rPr>
        <w:t xml:space="preserve"> is $50.</w:t>
      </w:r>
    </w:p>
    <w:bookmarkEnd w:id="13"/>
    <w:bookmarkEnd w:id="14"/>
    <w:p w:rsidR="00C64934" w:rsidRPr="000E2819" w:rsidRDefault="00C64934" w:rsidP="00C64934">
      <w:pPr>
        <w:rPr>
          <w:rFonts w:asciiTheme="minorHAnsi" w:hAnsiTheme="minorHAnsi" w:cstheme="minorHAnsi"/>
          <w:sz w:val="22"/>
          <w:szCs w:val="22"/>
        </w:rPr>
      </w:pPr>
    </w:p>
    <w:p w:rsidR="00C64934" w:rsidRPr="00FE7E1E" w:rsidRDefault="00C64934" w:rsidP="00C64934">
      <w:pPr>
        <w:rPr>
          <w:rFonts w:asciiTheme="minorHAnsi" w:hAnsiTheme="minorHAnsi" w:cstheme="minorHAnsi"/>
          <w:b/>
          <w:sz w:val="22"/>
          <w:szCs w:val="22"/>
        </w:rPr>
      </w:pPr>
      <w:r w:rsidRPr="00FE7E1E">
        <w:rPr>
          <w:rFonts w:asciiTheme="minorHAnsi" w:hAnsiTheme="minorHAnsi" w:cstheme="minorHAnsi"/>
          <w:b/>
          <w:sz w:val="22"/>
          <w:szCs w:val="22"/>
        </w:rPr>
        <w:t xml:space="preserve">Step </w:t>
      </w:r>
      <w:r>
        <w:rPr>
          <w:rFonts w:asciiTheme="minorHAnsi" w:hAnsiTheme="minorHAnsi" w:cstheme="minorHAnsi"/>
          <w:b/>
          <w:sz w:val="22"/>
          <w:szCs w:val="22"/>
        </w:rPr>
        <w:t>7</w:t>
      </w:r>
      <w:r w:rsidRPr="00FE7E1E">
        <w:rPr>
          <w:rFonts w:asciiTheme="minorHAnsi" w:hAnsiTheme="minorHAnsi" w:cstheme="minorHAnsi"/>
          <w:b/>
          <w:sz w:val="22"/>
          <w:szCs w:val="22"/>
        </w:rPr>
        <w:t xml:space="preserve">: </w:t>
      </w:r>
    </w:p>
    <w:p w:rsidR="00C64934" w:rsidRDefault="00C64934" w:rsidP="00C64934">
      <w:pPr>
        <w:rPr>
          <w:rFonts w:asciiTheme="minorHAnsi" w:hAnsiTheme="minorHAnsi" w:cstheme="minorHAnsi"/>
          <w:b/>
          <w:sz w:val="22"/>
          <w:szCs w:val="22"/>
        </w:rPr>
      </w:pPr>
      <w:r>
        <w:rPr>
          <w:rFonts w:asciiTheme="minorHAnsi" w:hAnsiTheme="minorHAnsi" w:cstheme="minorHAnsi"/>
          <w:b/>
          <w:sz w:val="22"/>
          <w:szCs w:val="22"/>
        </w:rPr>
        <w:t>Apply adjusting entries to the trial balance to create the adjusted trial balance.</w:t>
      </w:r>
    </w:p>
    <w:p w:rsidR="00C64934" w:rsidRDefault="00C64934" w:rsidP="00C64934">
      <w:pPr>
        <w:rPr>
          <w:rFonts w:asciiTheme="minorHAnsi" w:hAnsiTheme="minorHAnsi" w:cstheme="minorHAnsi"/>
          <w:b/>
          <w:sz w:val="22"/>
          <w:szCs w:val="22"/>
        </w:rPr>
      </w:pPr>
    </w:p>
    <w:p w:rsidR="00D041E3" w:rsidRDefault="00D041E3" w:rsidP="00C64934">
      <w:pPr>
        <w:rPr>
          <w:rFonts w:asciiTheme="minorHAnsi" w:hAnsiTheme="minorHAnsi" w:cstheme="minorHAnsi"/>
          <w:sz w:val="22"/>
          <w:szCs w:val="22"/>
        </w:rPr>
      </w:pPr>
      <w:r>
        <w:rPr>
          <w:rFonts w:asciiTheme="minorHAnsi" w:hAnsiTheme="minorHAnsi" w:cstheme="minorHAnsi"/>
          <w:sz w:val="22"/>
          <w:szCs w:val="22"/>
        </w:rPr>
        <w:t>Adjusting entries from Step 6 will apply to affected accounts in the unadjusted trial balance to arrive at the adjusted trial balance.</w:t>
      </w: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Default="005A5715" w:rsidP="00C64934">
      <w:pPr>
        <w:rPr>
          <w:rFonts w:asciiTheme="minorHAnsi" w:hAnsiTheme="minorHAnsi" w:cstheme="minorHAnsi"/>
          <w:sz w:val="22"/>
          <w:szCs w:val="22"/>
        </w:rPr>
      </w:pPr>
    </w:p>
    <w:p w:rsidR="005A5715" w:rsidRPr="00D041E3" w:rsidRDefault="005A5715" w:rsidP="00C64934">
      <w:pPr>
        <w:rPr>
          <w:rFonts w:asciiTheme="minorHAnsi" w:hAnsiTheme="minorHAnsi" w:cstheme="minorHAnsi"/>
          <w:sz w:val="22"/>
          <w:szCs w:val="22"/>
        </w:rPr>
      </w:pPr>
    </w:p>
    <w:p w:rsidR="00C64934" w:rsidRPr="00FE7E1E" w:rsidRDefault="005A5715" w:rsidP="00C64934">
      <w:pPr>
        <w:rPr>
          <w:rFonts w:asciiTheme="minorHAnsi" w:hAnsiTheme="minorHAnsi" w:cstheme="minorHAnsi"/>
          <w:sz w:val="22"/>
          <w:szCs w:val="22"/>
        </w:rPr>
      </w:pPr>
      <w:bookmarkStart w:id="15" w:name="_GoBack"/>
      <w:bookmarkEnd w:id="11"/>
      <w:r>
        <w:rPr>
          <w:rFonts w:asciiTheme="minorHAnsi" w:hAnsiTheme="minorHAnsi" w:cstheme="minorHAnsi"/>
          <w:noProof/>
          <w:sz w:val="22"/>
          <w:szCs w:val="22"/>
        </w:rPr>
        <mc:AlternateContent>
          <mc:Choice Requires="wps">
            <w:drawing>
              <wp:anchor distT="0" distB="0" distL="114300" distR="114300" simplePos="0" relativeHeight="251667456" behindDoc="1" locked="0" layoutInCell="1" allowOverlap="1">
                <wp:simplePos x="0" y="0"/>
                <wp:positionH relativeFrom="margin">
                  <wp:align>center</wp:align>
                </wp:positionH>
                <wp:positionV relativeFrom="paragraph">
                  <wp:posOffset>148590</wp:posOffset>
                </wp:positionV>
                <wp:extent cx="6391275" cy="41148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391275" cy="411480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46F6E8" id="Rectangle 9" o:spid="_x0000_s1026" style="position:absolute;margin-left:0;margin-top:11.7pt;width:503.25pt;height:324pt;z-index:-2516490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" fillcolor="#f7caac [1301]" strokecolor="#1f4d78 [1604]" strokeweight="1pt">
                <w10:wrap anchorx="margin"/>
              </v:rect>
            </w:pict>
          </mc:Fallback>
        </mc:AlternateContent>
      </w:r>
      <w:bookmarkEnd w:id="15"/>
    </w:p>
    <w:p w:rsidR="00C64934" w:rsidRPr="00FE7E1E" w:rsidRDefault="00C64934" w:rsidP="00C64934">
      <w:pPr>
        <w:rPr>
          <w:rFonts w:asciiTheme="minorHAnsi" w:hAnsiTheme="minorHAnsi" w:cstheme="minorHAnsi"/>
          <w:b/>
          <w:sz w:val="22"/>
          <w:szCs w:val="22"/>
        </w:rPr>
      </w:pPr>
      <w:bookmarkStart w:id="16" w:name="OLE_LINK14"/>
      <w:bookmarkStart w:id="17" w:name="OLE_LINK15"/>
      <w:bookmarkStart w:id="18" w:name="OLE_LINK16"/>
      <w:bookmarkEnd w:id="12"/>
      <w:r w:rsidRPr="00FE7E1E">
        <w:rPr>
          <w:rFonts w:asciiTheme="minorHAnsi" w:hAnsiTheme="minorHAnsi" w:cstheme="minorHAnsi"/>
          <w:b/>
          <w:sz w:val="22"/>
          <w:szCs w:val="22"/>
        </w:rPr>
        <w:t xml:space="preserve">Step </w:t>
      </w:r>
      <w:r>
        <w:rPr>
          <w:rFonts w:asciiTheme="minorHAnsi" w:hAnsiTheme="minorHAnsi" w:cstheme="minorHAnsi"/>
          <w:b/>
          <w:sz w:val="22"/>
          <w:szCs w:val="22"/>
        </w:rPr>
        <w:t>8:</w:t>
      </w:r>
    </w:p>
    <w:p w:rsidR="00C64934" w:rsidRPr="00FE7E1E" w:rsidRDefault="00C64934" w:rsidP="00C64934">
      <w:pPr>
        <w:rPr>
          <w:rFonts w:asciiTheme="minorHAnsi" w:hAnsiTheme="minorHAnsi" w:cstheme="minorHAnsi"/>
          <w:b/>
          <w:sz w:val="22"/>
          <w:szCs w:val="22"/>
        </w:rPr>
      </w:pPr>
      <w:r>
        <w:rPr>
          <w:rFonts w:asciiTheme="minorHAnsi" w:hAnsiTheme="minorHAnsi" w:cstheme="minorHAnsi"/>
          <w:b/>
          <w:sz w:val="22"/>
          <w:szCs w:val="22"/>
        </w:rPr>
        <w:t>Prepare the financial statements</w:t>
      </w:r>
    </w:p>
    <w:p w:rsidR="00C64934" w:rsidRPr="00FE7E1E" w:rsidRDefault="00C64934" w:rsidP="00C64934">
      <w:pPr>
        <w:rPr>
          <w:rFonts w:asciiTheme="minorHAnsi" w:hAnsiTheme="minorHAnsi" w:cstheme="minorHAnsi"/>
          <w:sz w:val="22"/>
          <w:szCs w:val="22"/>
        </w:rPr>
      </w:pPr>
    </w:p>
    <w:p w:rsidR="00C64934" w:rsidRDefault="00C64934" w:rsidP="00C64934">
      <w:pPr>
        <w:rPr>
          <w:rFonts w:asciiTheme="minorHAnsi" w:hAnsiTheme="minorHAnsi" w:cstheme="minorHAnsi"/>
          <w:sz w:val="22"/>
          <w:szCs w:val="22"/>
        </w:rPr>
      </w:pPr>
      <w:r>
        <w:rPr>
          <w:rFonts w:asciiTheme="minorHAnsi" w:hAnsiTheme="minorHAnsi" w:cstheme="minorHAnsi"/>
          <w:sz w:val="22"/>
          <w:szCs w:val="22"/>
        </w:rPr>
        <w:t>Use your adjusted trial balance to prepare the income statement, statement of owner’s equity, and balance sheet.</w:t>
      </w:r>
      <w:r w:rsidR="00D041E3">
        <w:rPr>
          <w:rFonts w:asciiTheme="minorHAnsi" w:hAnsiTheme="minorHAnsi" w:cstheme="minorHAnsi"/>
          <w:sz w:val="22"/>
          <w:szCs w:val="22"/>
        </w:rPr>
        <w:t xml:space="preserve"> You must complete these statements in this order, as there are interdependencies among them.</w:t>
      </w:r>
    </w:p>
    <w:bookmarkEnd w:id="16"/>
    <w:bookmarkEnd w:id="17"/>
    <w:bookmarkEnd w:id="18"/>
    <w:p w:rsidR="00D041E3" w:rsidRPr="00FE7E1E" w:rsidRDefault="00D041E3" w:rsidP="00C64934">
      <w:pPr>
        <w:rPr>
          <w:rFonts w:asciiTheme="minorHAnsi" w:hAnsiTheme="minorHAnsi" w:cstheme="minorHAnsi"/>
          <w:sz w:val="22"/>
          <w:szCs w:val="22"/>
        </w:rPr>
      </w:pPr>
    </w:p>
    <w:p w:rsidR="00C64934" w:rsidRPr="00FE7E1E" w:rsidRDefault="00C64934" w:rsidP="00C64934">
      <w:pPr>
        <w:rPr>
          <w:rFonts w:asciiTheme="minorHAnsi" w:hAnsiTheme="minorHAnsi" w:cstheme="minorHAnsi"/>
          <w:sz w:val="22"/>
          <w:szCs w:val="22"/>
        </w:rPr>
      </w:pPr>
    </w:p>
    <w:p w:rsidR="00C64934" w:rsidRDefault="00C64934" w:rsidP="00C64934">
      <w:pPr>
        <w:rPr>
          <w:rFonts w:asciiTheme="minorHAnsi" w:hAnsiTheme="minorHAnsi" w:cstheme="minorHAnsi"/>
          <w:b/>
          <w:sz w:val="22"/>
          <w:szCs w:val="22"/>
        </w:rPr>
      </w:pPr>
      <w:bookmarkStart w:id="19" w:name="OLE_LINK17"/>
      <w:r>
        <w:rPr>
          <w:rFonts w:asciiTheme="minorHAnsi" w:hAnsiTheme="minorHAnsi" w:cstheme="minorHAnsi"/>
          <w:b/>
          <w:sz w:val="22"/>
          <w:szCs w:val="22"/>
        </w:rPr>
        <w:t>Step 9:</w:t>
      </w:r>
    </w:p>
    <w:p w:rsidR="00C64934" w:rsidRPr="00FE7E1E" w:rsidRDefault="00C64934" w:rsidP="00C64934">
      <w:pPr>
        <w:rPr>
          <w:rFonts w:asciiTheme="minorHAnsi" w:hAnsiTheme="minorHAnsi" w:cstheme="minorHAnsi"/>
          <w:b/>
          <w:sz w:val="22"/>
          <w:szCs w:val="22"/>
        </w:rPr>
      </w:pPr>
      <w:r w:rsidRPr="00FE7E1E">
        <w:rPr>
          <w:rFonts w:asciiTheme="minorHAnsi" w:hAnsiTheme="minorHAnsi" w:cstheme="minorHAnsi"/>
          <w:b/>
          <w:sz w:val="22"/>
          <w:szCs w:val="22"/>
        </w:rPr>
        <w:t xml:space="preserve">You will use the “Closing Entries” tab in your workbook to do the following: </w:t>
      </w:r>
    </w:p>
    <w:p w:rsidR="00C64934" w:rsidRPr="00FE7E1E" w:rsidRDefault="00C64934" w:rsidP="00C64934">
      <w:pPr>
        <w:rPr>
          <w:rFonts w:asciiTheme="minorHAnsi" w:hAnsiTheme="minorHAnsi" w:cstheme="minorHAnsi"/>
          <w:sz w:val="22"/>
          <w:szCs w:val="22"/>
        </w:rPr>
      </w:pPr>
    </w:p>
    <w:p w:rsidR="00C64934" w:rsidRPr="00FE7E1E" w:rsidRDefault="00C64934" w:rsidP="00C64934">
      <w:pPr>
        <w:rPr>
          <w:rFonts w:asciiTheme="minorHAnsi" w:hAnsiTheme="minorHAnsi" w:cstheme="minorHAnsi"/>
          <w:sz w:val="22"/>
          <w:szCs w:val="22"/>
        </w:rPr>
      </w:pPr>
      <w:r w:rsidRPr="00FE7E1E">
        <w:rPr>
          <w:rFonts w:asciiTheme="minorHAnsi" w:hAnsiTheme="minorHAnsi" w:cstheme="minorHAnsi"/>
          <w:sz w:val="22"/>
          <w:szCs w:val="22"/>
        </w:rPr>
        <w:t>Close all temporary income statement accounts and create closing entries.</w:t>
      </w:r>
    </w:p>
    <w:bookmarkEnd w:id="19"/>
    <w:p w:rsidR="00C64934" w:rsidRPr="00FE7E1E" w:rsidRDefault="00C64934" w:rsidP="00C64934">
      <w:pPr>
        <w:rPr>
          <w:rFonts w:asciiTheme="minorHAnsi" w:hAnsiTheme="minorHAnsi" w:cstheme="minorHAnsi"/>
          <w:sz w:val="22"/>
          <w:szCs w:val="22"/>
        </w:rPr>
      </w:pPr>
    </w:p>
    <w:p w:rsidR="00C64934" w:rsidRPr="00FE7E1E" w:rsidRDefault="00C64934" w:rsidP="00C64934">
      <w:pPr>
        <w:rPr>
          <w:rFonts w:asciiTheme="minorHAnsi" w:hAnsiTheme="minorHAnsi" w:cstheme="minorHAnsi"/>
          <w:b/>
          <w:sz w:val="22"/>
          <w:szCs w:val="22"/>
        </w:rPr>
      </w:pPr>
      <w:bookmarkStart w:id="20" w:name="OLE_LINK18"/>
      <w:r w:rsidRPr="00FE7E1E">
        <w:rPr>
          <w:rFonts w:asciiTheme="minorHAnsi" w:hAnsiTheme="minorHAnsi" w:cstheme="minorHAnsi"/>
          <w:b/>
          <w:sz w:val="22"/>
          <w:szCs w:val="22"/>
        </w:rPr>
        <w:t>Step 1</w:t>
      </w:r>
      <w:r>
        <w:rPr>
          <w:rFonts w:asciiTheme="minorHAnsi" w:hAnsiTheme="minorHAnsi" w:cstheme="minorHAnsi"/>
          <w:b/>
          <w:sz w:val="22"/>
          <w:szCs w:val="22"/>
        </w:rPr>
        <w:t>0</w:t>
      </w:r>
    </w:p>
    <w:p w:rsidR="00C64934" w:rsidRPr="00FE7E1E" w:rsidRDefault="00C64934" w:rsidP="00C64934">
      <w:pPr>
        <w:rPr>
          <w:rFonts w:asciiTheme="minorHAnsi" w:hAnsiTheme="minorHAnsi" w:cstheme="minorHAnsi"/>
          <w:b/>
          <w:sz w:val="22"/>
          <w:szCs w:val="22"/>
        </w:rPr>
      </w:pPr>
      <w:r w:rsidRPr="00FE7E1E">
        <w:rPr>
          <w:rFonts w:asciiTheme="minorHAnsi" w:hAnsiTheme="minorHAnsi" w:cstheme="minorHAnsi"/>
          <w:b/>
          <w:sz w:val="22"/>
          <w:szCs w:val="22"/>
        </w:rPr>
        <w:t xml:space="preserve">You will use the </w:t>
      </w:r>
      <w:r>
        <w:rPr>
          <w:rFonts w:asciiTheme="minorHAnsi" w:hAnsiTheme="minorHAnsi" w:cstheme="minorHAnsi"/>
          <w:b/>
          <w:sz w:val="22"/>
          <w:szCs w:val="22"/>
        </w:rPr>
        <w:t>Post Closing Trial Balance</w:t>
      </w:r>
      <w:r w:rsidRPr="00FE7E1E">
        <w:rPr>
          <w:rFonts w:asciiTheme="minorHAnsi" w:hAnsiTheme="minorHAnsi" w:cstheme="minorHAnsi"/>
          <w:b/>
          <w:sz w:val="22"/>
          <w:szCs w:val="22"/>
        </w:rPr>
        <w:t xml:space="preserve"> tab in your workbook to do the following: </w:t>
      </w:r>
    </w:p>
    <w:p w:rsidR="00C64934" w:rsidRDefault="00C64934" w:rsidP="00C64934">
      <w:pPr>
        <w:rPr>
          <w:rFonts w:asciiTheme="minorHAnsi" w:hAnsiTheme="minorHAnsi" w:cstheme="minorHAnsi"/>
          <w:sz w:val="22"/>
          <w:szCs w:val="22"/>
        </w:rPr>
      </w:pPr>
      <w:r w:rsidRPr="00FE7E1E">
        <w:rPr>
          <w:rFonts w:asciiTheme="minorHAnsi" w:hAnsiTheme="minorHAnsi" w:cstheme="minorHAnsi"/>
          <w:b/>
          <w:sz w:val="22"/>
          <w:szCs w:val="22"/>
        </w:rPr>
        <w:br/>
      </w:r>
      <w:r w:rsidRPr="00FE7E1E">
        <w:rPr>
          <w:rFonts w:asciiTheme="minorHAnsi" w:hAnsiTheme="minorHAnsi" w:cstheme="minorHAnsi"/>
          <w:sz w:val="22"/>
          <w:szCs w:val="22"/>
        </w:rPr>
        <w:t>Prepare the post-closing trial balance for the next accounting period.</w:t>
      </w:r>
    </w:p>
    <w:bookmarkEnd w:id="20"/>
    <w:p w:rsidR="00C64934" w:rsidRDefault="00C64934" w:rsidP="00C64934">
      <w:pPr>
        <w:rPr>
          <w:rFonts w:asciiTheme="minorHAnsi" w:hAnsiTheme="minorHAnsi" w:cstheme="minorHAnsi"/>
          <w:sz w:val="22"/>
          <w:szCs w:val="22"/>
        </w:rPr>
      </w:pPr>
    </w:p>
    <w:p w:rsidR="00C64934" w:rsidRPr="00FE7E1E" w:rsidRDefault="00C64934" w:rsidP="00C64934">
      <w:pPr>
        <w:rPr>
          <w:rFonts w:asciiTheme="minorHAnsi" w:hAnsiTheme="minorHAnsi" w:cstheme="minorHAnsi"/>
          <w:b/>
          <w:sz w:val="22"/>
          <w:szCs w:val="22"/>
        </w:rPr>
      </w:pPr>
      <w:bookmarkStart w:id="21" w:name="OLE_LINK19"/>
      <w:r w:rsidRPr="00FE7E1E">
        <w:rPr>
          <w:rFonts w:asciiTheme="minorHAnsi" w:hAnsiTheme="minorHAnsi" w:cstheme="minorHAnsi"/>
          <w:b/>
          <w:sz w:val="22"/>
          <w:szCs w:val="22"/>
        </w:rPr>
        <w:t>Step 1</w:t>
      </w:r>
      <w:r>
        <w:rPr>
          <w:rFonts w:asciiTheme="minorHAnsi" w:hAnsiTheme="minorHAnsi" w:cstheme="minorHAnsi"/>
          <w:b/>
          <w:sz w:val="22"/>
          <w:szCs w:val="22"/>
        </w:rPr>
        <w:t>1”</w:t>
      </w:r>
    </w:p>
    <w:p w:rsidR="00C64934" w:rsidRPr="00FE7E1E" w:rsidRDefault="00C64934" w:rsidP="00C64934">
      <w:pPr>
        <w:rPr>
          <w:rFonts w:asciiTheme="minorHAnsi" w:hAnsiTheme="minorHAnsi" w:cstheme="minorHAnsi"/>
          <w:b/>
          <w:sz w:val="22"/>
          <w:szCs w:val="22"/>
        </w:rPr>
      </w:pPr>
      <w:r w:rsidRPr="00FE7E1E">
        <w:rPr>
          <w:rFonts w:asciiTheme="minorHAnsi" w:hAnsiTheme="minorHAnsi" w:cstheme="minorHAnsi"/>
          <w:b/>
          <w:sz w:val="22"/>
          <w:szCs w:val="22"/>
        </w:rPr>
        <w:t xml:space="preserve">You will use the “Reversing Entries” tab in your workbook to do the following: </w:t>
      </w:r>
    </w:p>
    <w:p w:rsidR="00C64934" w:rsidRDefault="00C64934" w:rsidP="00C64934">
      <w:pPr>
        <w:rPr>
          <w:rFonts w:asciiTheme="minorHAnsi" w:hAnsiTheme="minorHAnsi" w:cstheme="minorHAnsi"/>
          <w:sz w:val="22"/>
          <w:szCs w:val="22"/>
        </w:rPr>
      </w:pPr>
      <w:r w:rsidRPr="00FE7E1E">
        <w:rPr>
          <w:rFonts w:asciiTheme="minorHAnsi" w:hAnsiTheme="minorHAnsi" w:cstheme="minorHAnsi"/>
          <w:b/>
          <w:sz w:val="22"/>
          <w:szCs w:val="22"/>
        </w:rPr>
        <w:br/>
      </w:r>
      <w:r w:rsidRPr="00FE7E1E">
        <w:rPr>
          <w:rFonts w:asciiTheme="minorHAnsi" w:hAnsiTheme="minorHAnsi" w:cstheme="minorHAnsi"/>
          <w:sz w:val="22"/>
          <w:szCs w:val="22"/>
        </w:rPr>
        <w:t>Prepare reversing entries.</w:t>
      </w:r>
    </w:p>
    <w:bookmarkEnd w:id="21"/>
    <w:p w:rsidR="00D041E3" w:rsidRDefault="00D041E3" w:rsidP="00C64934">
      <w:pPr>
        <w:rPr>
          <w:rFonts w:asciiTheme="minorHAnsi" w:hAnsiTheme="minorHAnsi" w:cstheme="minorHAnsi"/>
          <w:sz w:val="22"/>
          <w:szCs w:val="22"/>
        </w:rPr>
      </w:pPr>
    </w:p>
    <w:p w:rsidR="00D041E3" w:rsidRPr="00D041E3" w:rsidRDefault="00D041E3" w:rsidP="00C64934">
      <w:pPr>
        <w:rPr>
          <w:rFonts w:asciiTheme="minorHAnsi" w:hAnsiTheme="minorHAnsi" w:cstheme="minorHAnsi"/>
          <w:b/>
          <w:sz w:val="22"/>
          <w:szCs w:val="22"/>
        </w:rPr>
      </w:pPr>
      <w:r>
        <w:rPr>
          <w:rFonts w:asciiTheme="minorHAnsi" w:hAnsiTheme="minorHAnsi" w:cstheme="minorHAnsi"/>
          <w:b/>
          <w:sz w:val="22"/>
          <w:szCs w:val="22"/>
        </w:rPr>
        <w:t>This completes your workbook!</w:t>
      </w:r>
    </w:p>
    <w:p w:rsidR="006518DE" w:rsidRDefault="006518DE" w:rsidP="00C64934">
      <w:pPr>
        <w:rPr>
          <w:rFonts w:asciiTheme="minorHAnsi" w:hAnsiTheme="minorHAnsi" w:cstheme="minorHAnsi"/>
          <w:sz w:val="22"/>
          <w:szCs w:val="22"/>
        </w:rPr>
      </w:pPr>
    </w:p>
    <w:p w:rsidR="006518DE" w:rsidRDefault="006518DE" w:rsidP="00C64934">
      <w:pPr>
        <w:rPr>
          <w:rFonts w:asciiTheme="minorHAnsi" w:hAnsiTheme="minorHAnsi" w:cstheme="minorHAnsi"/>
          <w:sz w:val="22"/>
          <w:szCs w:val="22"/>
        </w:rPr>
      </w:pPr>
    </w:p>
    <w:p w:rsidR="0052763E" w:rsidRDefault="0052763E" w:rsidP="00C64934">
      <w:pPr>
        <w:rPr>
          <w:rFonts w:asciiTheme="minorHAnsi" w:hAnsiTheme="minorHAnsi" w:cstheme="minorHAnsi"/>
          <w:sz w:val="22"/>
          <w:szCs w:val="22"/>
        </w:rPr>
      </w:pPr>
    </w:p>
    <w:p w:rsidR="0052763E" w:rsidRDefault="0052763E" w:rsidP="00C64934">
      <w:pPr>
        <w:rPr>
          <w:rFonts w:asciiTheme="minorHAnsi" w:hAnsiTheme="minorHAnsi" w:cstheme="minorHAnsi"/>
          <w:sz w:val="22"/>
          <w:szCs w:val="22"/>
        </w:rPr>
      </w:pPr>
    </w:p>
    <w:p w:rsidR="0052763E" w:rsidRPr="00FE7E1E" w:rsidRDefault="006518DE" w:rsidP="00C64934">
      <w:pPr>
        <w:rPr>
          <w:rFonts w:asciiTheme="minorHAnsi" w:hAnsiTheme="minorHAnsi" w:cstheme="minorHAnsi"/>
          <w:sz w:val="22"/>
          <w:szCs w:val="22"/>
        </w:rPr>
      </w:pPr>
      <w:r>
        <w:rPr>
          <w:rFonts w:asciiTheme="minorHAnsi" w:hAnsiTheme="minorHAnsi" w:cstheme="minorHAnsi"/>
          <w:sz w:val="22"/>
          <w:szCs w:val="22"/>
        </w:rPr>
        <w:t>Wage calculation data:</w:t>
      </w:r>
    </w:p>
    <w:p w:rsidR="00C64934" w:rsidRDefault="00C64934" w:rsidP="00D75142"/>
    <w:p w:rsidR="00316CF3" w:rsidRDefault="00316CF3" w:rsidP="00D75142"/>
    <w:p w:rsidR="00316CF3" w:rsidRDefault="00316CF3" w:rsidP="00D75142"/>
    <w:tbl>
      <w:tblPr>
        <w:tblStyle w:val="TableGrid"/>
        <w:tblW w:w="0" w:type="auto"/>
        <w:tblLook w:val="04A0" w:firstRow="1" w:lastRow="0" w:firstColumn="1" w:lastColumn="0" w:noHBand="0" w:noVBand="1"/>
      </w:tblPr>
      <w:tblGrid>
        <w:gridCol w:w="960"/>
        <w:gridCol w:w="960"/>
        <w:gridCol w:w="960"/>
        <w:gridCol w:w="960"/>
      </w:tblGrid>
      <w:tr w:rsidR="00316CF3" w:rsidRPr="00FE7E1E" w:rsidTr="000C3BD5">
        <w:trPr>
          <w:trHeight w:val="288"/>
        </w:trPr>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Month</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Hours</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Rate</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Pay</w:t>
            </w:r>
          </w:p>
        </w:tc>
      </w:tr>
      <w:tr w:rsidR="00316CF3" w:rsidRPr="00FE7E1E" w:rsidTr="000C3BD5">
        <w:trPr>
          <w:trHeight w:val="288"/>
        </w:trPr>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31-Jul</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10</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12</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120</w:t>
            </w:r>
          </w:p>
        </w:tc>
      </w:tr>
      <w:tr w:rsidR="00316CF3" w:rsidRPr="00FE7E1E" w:rsidTr="000C3BD5">
        <w:trPr>
          <w:trHeight w:val="288"/>
        </w:trPr>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15-Aug</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40</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12</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480</w:t>
            </w:r>
          </w:p>
        </w:tc>
      </w:tr>
      <w:tr w:rsidR="00316CF3" w:rsidRPr="00FE7E1E" w:rsidTr="000C3BD5">
        <w:trPr>
          <w:trHeight w:val="288"/>
        </w:trPr>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31-Aug</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35</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12</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420</w:t>
            </w:r>
          </w:p>
        </w:tc>
      </w:tr>
      <w:tr w:rsidR="00316CF3" w:rsidRPr="00FE7E1E" w:rsidTr="000C3BD5">
        <w:trPr>
          <w:trHeight w:val="288"/>
        </w:trPr>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15-Sep</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38</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12</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456</w:t>
            </w:r>
          </w:p>
        </w:tc>
      </w:tr>
      <w:tr w:rsidR="00316CF3" w:rsidRPr="00FE7E1E" w:rsidTr="000C3BD5">
        <w:trPr>
          <w:trHeight w:val="288"/>
        </w:trPr>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30-Sep</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40</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12</w:t>
            </w:r>
          </w:p>
        </w:tc>
        <w:tc>
          <w:tcPr>
            <w:tcW w:w="960" w:type="dxa"/>
            <w:noWrap/>
            <w:hideMark/>
          </w:tcPr>
          <w:p w:rsidR="00316CF3" w:rsidRPr="00FE7E1E" w:rsidRDefault="00316CF3" w:rsidP="000C3BD5">
            <w:pPr>
              <w:rPr>
                <w:rFonts w:asciiTheme="minorHAnsi" w:hAnsiTheme="minorHAnsi" w:cstheme="minorHAnsi"/>
                <w:sz w:val="22"/>
                <w:szCs w:val="22"/>
              </w:rPr>
            </w:pPr>
            <w:r w:rsidRPr="00FE7E1E">
              <w:rPr>
                <w:rFonts w:asciiTheme="minorHAnsi" w:hAnsiTheme="minorHAnsi" w:cstheme="minorHAnsi"/>
                <w:sz w:val="22"/>
                <w:szCs w:val="22"/>
              </w:rPr>
              <w:t>480</w:t>
            </w:r>
          </w:p>
        </w:tc>
      </w:tr>
    </w:tbl>
    <w:p w:rsidR="00316CF3" w:rsidRDefault="00316CF3" w:rsidP="00D75142"/>
    <w:sectPr w:rsidR="00316CF3" w:rsidSect="00A00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97A0D"/>
    <w:multiLevelType w:val="hybridMultilevel"/>
    <w:tmpl w:val="3218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9E3241"/>
    <w:multiLevelType w:val="hybridMultilevel"/>
    <w:tmpl w:val="4BD2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42"/>
    <w:rsid w:val="00013BF7"/>
    <w:rsid w:val="001015A2"/>
    <w:rsid w:val="00133BE1"/>
    <w:rsid w:val="00235EE1"/>
    <w:rsid w:val="00316CF3"/>
    <w:rsid w:val="00431E39"/>
    <w:rsid w:val="0052763E"/>
    <w:rsid w:val="005A0089"/>
    <w:rsid w:val="005A5715"/>
    <w:rsid w:val="0060514C"/>
    <w:rsid w:val="006518DE"/>
    <w:rsid w:val="008F4012"/>
    <w:rsid w:val="009D5888"/>
    <w:rsid w:val="00A00A05"/>
    <w:rsid w:val="00A010B7"/>
    <w:rsid w:val="00A017AB"/>
    <w:rsid w:val="00C64934"/>
    <w:rsid w:val="00CA009A"/>
    <w:rsid w:val="00D041E3"/>
    <w:rsid w:val="00D75142"/>
    <w:rsid w:val="00E443A3"/>
    <w:rsid w:val="00E6391B"/>
    <w:rsid w:val="00ED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559E0-334F-4E13-870F-1A9838F0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142"/>
    <w:pPr>
      <w:spacing w:after="0" w:line="240" w:lineRule="auto"/>
    </w:pPr>
    <w:rPr>
      <w:rFonts w:ascii="Calibri" w:hAnsi="Calibri" w:cstheme="minorBidi"/>
      <w:sz w:val="16"/>
      <w:szCs w:val="16"/>
    </w:rPr>
  </w:style>
  <w:style w:type="paragraph" w:styleId="Heading1">
    <w:name w:val="heading 1"/>
    <w:basedOn w:val="Normal"/>
    <w:next w:val="Normal"/>
    <w:link w:val="Heading1Char"/>
    <w:uiPriority w:val="9"/>
    <w:qFormat/>
    <w:rsid w:val="00D75142"/>
    <w:pPr>
      <w:keepNext/>
      <w:spacing w:before="240" w:after="60"/>
      <w:outlineLvl w:val="0"/>
    </w:pPr>
    <w:rPr>
      <w:rFonts w:asciiTheme="majorHAnsi" w:eastAsiaTheme="majorEastAsia" w:hAnsiTheme="majorHAns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142"/>
    <w:rPr>
      <w:rFonts w:asciiTheme="majorHAnsi" w:eastAsiaTheme="majorEastAsia" w:hAnsiTheme="majorHAnsi" w:cstheme="minorBidi"/>
      <w:b/>
      <w:bCs/>
      <w:kern w:val="32"/>
      <w:sz w:val="32"/>
      <w:szCs w:val="32"/>
      <w:lang w:bidi="en-US"/>
    </w:rPr>
  </w:style>
  <w:style w:type="paragraph" w:styleId="ListParagraph">
    <w:name w:val="List Paragraph"/>
    <w:basedOn w:val="Normal"/>
    <w:uiPriority w:val="34"/>
    <w:qFormat/>
    <w:rsid w:val="00D75142"/>
    <w:pPr>
      <w:ind w:left="720"/>
      <w:contextualSpacing/>
    </w:pPr>
  </w:style>
  <w:style w:type="table" w:styleId="TableGrid">
    <w:name w:val="Table Grid"/>
    <w:basedOn w:val="TableNormal"/>
    <w:uiPriority w:val="39"/>
    <w:rsid w:val="00316CF3"/>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Misty</dc:creator>
  <cp:keywords/>
  <dc:description/>
  <cp:lastModifiedBy>Blanchette, Kimberly</cp:lastModifiedBy>
  <cp:revision>2</cp:revision>
  <dcterms:created xsi:type="dcterms:W3CDTF">2015-06-26T18:17:00Z</dcterms:created>
  <dcterms:modified xsi:type="dcterms:W3CDTF">2015-06-26T18:17:00Z</dcterms:modified>
</cp:coreProperties>
</file>