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A1C" w:rsidRDefault="00982A1C" w:rsidP="00982A1C">
      <w:pPr>
        <w:spacing w:line="480" w:lineRule="auto"/>
        <w:jc w:val="center"/>
        <w:rPr>
          <w:rFonts w:ascii="Times New Roman" w:hAnsi="Times New Roman" w:cs="Times New Roman"/>
          <w:noProof/>
          <w:sz w:val="24"/>
          <w:szCs w:val="24"/>
        </w:rPr>
      </w:pPr>
      <w:bookmarkStart w:id="0" w:name="_GoBack"/>
      <w:bookmarkEnd w:id="0"/>
    </w:p>
    <w:p w:rsidR="00982A1C" w:rsidRDefault="00982A1C" w:rsidP="00982A1C">
      <w:pPr>
        <w:spacing w:line="480" w:lineRule="auto"/>
        <w:jc w:val="center"/>
        <w:rPr>
          <w:rFonts w:ascii="Times New Roman" w:hAnsi="Times New Roman" w:cs="Times New Roman"/>
          <w:noProof/>
          <w:sz w:val="24"/>
          <w:szCs w:val="24"/>
        </w:rPr>
      </w:pPr>
    </w:p>
    <w:p w:rsidR="00982A1C" w:rsidRDefault="00982A1C" w:rsidP="00982A1C">
      <w:pPr>
        <w:spacing w:line="480" w:lineRule="auto"/>
        <w:jc w:val="center"/>
        <w:rPr>
          <w:rFonts w:ascii="Times New Roman" w:hAnsi="Times New Roman" w:cs="Times New Roman"/>
          <w:noProof/>
          <w:sz w:val="24"/>
          <w:szCs w:val="24"/>
        </w:rPr>
      </w:pPr>
    </w:p>
    <w:p w:rsidR="00982A1C" w:rsidRDefault="00982A1C" w:rsidP="00982A1C">
      <w:pPr>
        <w:spacing w:line="480" w:lineRule="auto"/>
        <w:jc w:val="center"/>
        <w:rPr>
          <w:rFonts w:ascii="Times New Roman" w:hAnsi="Times New Roman" w:cs="Times New Roman"/>
          <w:noProof/>
          <w:sz w:val="24"/>
          <w:szCs w:val="24"/>
        </w:rPr>
      </w:pPr>
    </w:p>
    <w:p w:rsidR="00982A1C" w:rsidRPr="00982A1C" w:rsidRDefault="00982A1C" w:rsidP="00982A1C">
      <w:pPr>
        <w:spacing w:line="480" w:lineRule="auto"/>
        <w:jc w:val="center"/>
        <w:rPr>
          <w:rFonts w:ascii="Times New Roman" w:hAnsi="Times New Roman" w:cs="Times New Roman"/>
          <w:noProof/>
          <w:sz w:val="24"/>
          <w:szCs w:val="24"/>
        </w:rPr>
      </w:pPr>
      <w:r w:rsidRPr="00982A1C">
        <w:rPr>
          <w:rFonts w:ascii="Times New Roman" w:hAnsi="Times New Roman" w:cs="Times New Roman"/>
          <w:noProof/>
          <w:sz w:val="24"/>
          <w:szCs w:val="24"/>
        </w:rPr>
        <w:t>Mayberry Satellite Campus</w:t>
      </w:r>
    </w:p>
    <w:p w:rsidR="00982A1C" w:rsidRPr="00982A1C" w:rsidRDefault="0082290C" w:rsidP="00982A1C">
      <w:pPr>
        <w:spacing w:line="480" w:lineRule="auto"/>
        <w:jc w:val="center"/>
        <w:rPr>
          <w:rFonts w:ascii="Times New Roman" w:hAnsi="Times New Roman" w:cs="Times New Roman"/>
          <w:noProof/>
          <w:sz w:val="24"/>
          <w:szCs w:val="24"/>
        </w:rPr>
      </w:pPr>
      <w:r>
        <w:rPr>
          <w:rFonts w:ascii="Times New Roman" w:hAnsi="Times New Roman" w:cs="Times New Roman"/>
          <w:noProof/>
          <w:sz w:val="24"/>
          <w:szCs w:val="24"/>
        </w:rPr>
        <w:t>Michael Boddie</w:t>
      </w:r>
    </w:p>
    <w:p w:rsidR="00982A1C" w:rsidRDefault="0082290C" w:rsidP="00982A1C">
      <w:pPr>
        <w:spacing w:line="480" w:lineRule="auto"/>
        <w:jc w:val="center"/>
        <w:rPr>
          <w:rFonts w:ascii="Times New Roman" w:hAnsi="Times New Roman" w:cs="Times New Roman"/>
          <w:noProof/>
          <w:sz w:val="24"/>
          <w:szCs w:val="24"/>
        </w:rPr>
      </w:pPr>
      <w:r>
        <w:rPr>
          <w:rFonts w:ascii="Times New Roman" w:hAnsi="Times New Roman" w:cs="Times New Roman"/>
          <w:noProof/>
          <w:sz w:val="24"/>
          <w:szCs w:val="24"/>
        </w:rPr>
        <w:t>NTC/362</w:t>
      </w:r>
    </w:p>
    <w:p w:rsidR="0082290C" w:rsidRDefault="0082290C" w:rsidP="00982A1C">
      <w:pPr>
        <w:spacing w:line="480" w:lineRule="auto"/>
        <w:jc w:val="center"/>
        <w:rPr>
          <w:rFonts w:ascii="Times New Roman" w:hAnsi="Times New Roman" w:cs="Times New Roman"/>
          <w:noProof/>
          <w:sz w:val="24"/>
          <w:szCs w:val="24"/>
        </w:rPr>
      </w:pPr>
      <w:r>
        <w:rPr>
          <w:rFonts w:ascii="Times New Roman" w:hAnsi="Times New Roman" w:cs="Times New Roman"/>
          <w:noProof/>
          <w:sz w:val="24"/>
          <w:szCs w:val="24"/>
        </w:rPr>
        <w:t>Dean Mc Intyre</w:t>
      </w:r>
    </w:p>
    <w:p w:rsidR="0082290C" w:rsidRDefault="0082290C" w:rsidP="00982A1C">
      <w:pPr>
        <w:spacing w:line="480" w:lineRule="auto"/>
        <w:jc w:val="center"/>
        <w:rPr>
          <w:rFonts w:ascii="Times New Roman" w:hAnsi="Times New Roman" w:cs="Times New Roman"/>
          <w:noProof/>
          <w:sz w:val="24"/>
          <w:szCs w:val="24"/>
        </w:rPr>
      </w:pPr>
      <w:r>
        <w:rPr>
          <w:rFonts w:ascii="Times New Roman" w:hAnsi="Times New Roman" w:cs="Times New Roman"/>
          <w:noProof/>
          <w:sz w:val="24"/>
          <w:szCs w:val="24"/>
        </w:rPr>
        <w:t>May 15,2017</w:t>
      </w:r>
    </w:p>
    <w:p w:rsidR="00982A1C" w:rsidRDefault="00982A1C">
      <w:pPr>
        <w:rPr>
          <w:rFonts w:ascii="Times New Roman" w:hAnsi="Times New Roman" w:cs="Times New Roman"/>
          <w:noProof/>
          <w:sz w:val="24"/>
          <w:szCs w:val="24"/>
        </w:rPr>
      </w:pPr>
      <w:r>
        <w:rPr>
          <w:rFonts w:ascii="Times New Roman" w:hAnsi="Times New Roman" w:cs="Times New Roman"/>
          <w:noProof/>
          <w:sz w:val="24"/>
          <w:szCs w:val="24"/>
        </w:rPr>
        <w:br w:type="page"/>
      </w:r>
    </w:p>
    <w:p w:rsidR="00A35261" w:rsidRPr="00982A1C" w:rsidRDefault="00A35261" w:rsidP="00A35261">
      <w:pPr>
        <w:spacing w:line="480" w:lineRule="auto"/>
        <w:jc w:val="center"/>
        <w:rPr>
          <w:rFonts w:ascii="Times New Roman" w:hAnsi="Times New Roman" w:cs="Times New Roman"/>
          <w:noProof/>
          <w:sz w:val="24"/>
          <w:szCs w:val="24"/>
        </w:rPr>
      </w:pPr>
      <w:r w:rsidRPr="00982A1C">
        <w:rPr>
          <w:rFonts w:ascii="Times New Roman" w:hAnsi="Times New Roman" w:cs="Times New Roman"/>
          <w:noProof/>
          <w:sz w:val="24"/>
          <w:szCs w:val="24"/>
        </w:rPr>
        <w:lastRenderedPageBreak/>
        <w:t>Network Extension</w:t>
      </w:r>
    </w:p>
    <w:p w:rsidR="00791D5B" w:rsidRDefault="00982A1C" w:rsidP="0058180C">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943600" cy="3878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878580"/>
                    </a:xfrm>
                    <a:prstGeom prst="rect">
                      <a:avLst/>
                    </a:prstGeom>
                    <a:noFill/>
                    <a:ln>
                      <a:noFill/>
                    </a:ln>
                  </pic:spPr>
                </pic:pic>
              </a:graphicData>
            </a:graphic>
          </wp:inline>
        </w:drawing>
      </w:r>
    </w:p>
    <w:p w:rsidR="001B78FD" w:rsidRPr="006145E2" w:rsidRDefault="007832E2" w:rsidP="0058180C">
      <w:pPr>
        <w:spacing w:line="480" w:lineRule="auto"/>
        <w:jc w:val="both"/>
        <w:rPr>
          <w:rFonts w:ascii="Times New Roman" w:hAnsi="Times New Roman" w:cs="Times New Roman"/>
          <w:b/>
          <w:sz w:val="24"/>
          <w:szCs w:val="24"/>
        </w:rPr>
      </w:pPr>
      <w:r w:rsidRPr="006145E2">
        <w:rPr>
          <w:rFonts w:ascii="Times New Roman" w:hAnsi="Times New Roman" w:cs="Times New Roman"/>
          <w:b/>
          <w:sz w:val="24"/>
          <w:szCs w:val="24"/>
        </w:rPr>
        <w:t>Routing details</w:t>
      </w:r>
    </w:p>
    <w:p w:rsidR="007832E2" w:rsidRDefault="007832E2" w:rsidP="0058180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would be a wireless access point in each of the two classes. I would recommend </w:t>
      </w:r>
      <w:r w:rsidR="0058180C">
        <w:rPr>
          <w:rFonts w:ascii="Times New Roman" w:hAnsi="Times New Roman" w:cs="Times New Roman"/>
          <w:sz w:val="24"/>
          <w:szCs w:val="24"/>
        </w:rPr>
        <w:t>the</w:t>
      </w:r>
      <w:r w:rsidR="0058180C" w:rsidRPr="0058180C">
        <w:rPr>
          <w:rFonts w:ascii="Times New Roman" w:hAnsi="Times New Roman" w:cs="Times New Roman"/>
          <w:sz w:val="24"/>
          <w:szCs w:val="24"/>
        </w:rPr>
        <w:t xml:space="preserve"> </w:t>
      </w:r>
      <w:r w:rsidR="0058180C" w:rsidRPr="00D1758B">
        <w:rPr>
          <w:rFonts w:ascii="Times New Roman" w:hAnsi="Times New Roman" w:cs="Times New Roman"/>
          <w:sz w:val="24"/>
          <w:szCs w:val="24"/>
        </w:rPr>
        <w:t>Linksys Wireless-G Access Point (WAP54G)</w:t>
      </w:r>
      <w:r w:rsidR="0058180C">
        <w:rPr>
          <w:rFonts w:ascii="Times New Roman" w:hAnsi="Times New Roman" w:cs="Times New Roman"/>
          <w:sz w:val="24"/>
          <w:szCs w:val="24"/>
        </w:rPr>
        <w:t>. This</w:t>
      </w:r>
      <w:r w:rsidR="001C7B44">
        <w:rPr>
          <w:rFonts w:ascii="Times New Roman" w:hAnsi="Times New Roman" w:cs="Times New Roman"/>
          <w:sz w:val="24"/>
          <w:szCs w:val="24"/>
        </w:rPr>
        <w:t xml:space="preserve"> would provide the connection of the workstations in each class. There would be one </w:t>
      </w:r>
      <w:r w:rsidR="004B18CC">
        <w:rPr>
          <w:rFonts w:ascii="Times New Roman" w:hAnsi="Times New Roman" w:cs="Times New Roman"/>
          <w:sz w:val="24"/>
          <w:szCs w:val="24"/>
        </w:rPr>
        <w:t xml:space="preserve">wireless router that would provide connection to the network </w:t>
      </w:r>
    </w:p>
    <w:p w:rsidR="00413178" w:rsidRDefault="00413178" w:rsidP="0058180C">
      <w:pPr>
        <w:spacing w:line="480" w:lineRule="auto"/>
        <w:jc w:val="both"/>
        <w:rPr>
          <w:rFonts w:ascii="Times New Roman" w:hAnsi="Times New Roman" w:cs="Times New Roman"/>
          <w:sz w:val="24"/>
          <w:szCs w:val="24"/>
        </w:rPr>
      </w:pPr>
      <w:r>
        <w:rPr>
          <w:rFonts w:ascii="Times New Roman" w:hAnsi="Times New Roman" w:cs="Times New Roman"/>
          <w:sz w:val="24"/>
          <w:szCs w:val="24"/>
        </w:rPr>
        <w:t>Since the wireless routers would be connected to a main router, then it is recommended that the routing protocol should be changed. This would ensure that they do not collide because two routers may have the same default settings.</w:t>
      </w:r>
      <w:r w:rsidR="00736AB7">
        <w:rPr>
          <w:rFonts w:ascii="Times New Roman" w:hAnsi="Times New Roman" w:cs="Times New Roman"/>
          <w:sz w:val="24"/>
          <w:szCs w:val="24"/>
        </w:rPr>
        <w:t xml:space="preserve"> For instance, both may have a </w:t>
      </w:r>
      <w:r w:rsidR="0058180C">
        <w:rPr>
          <w:rFonts w:ascii="Times New Roman" w:hAnsi="Times New Roman" w:cs="Times New Roman"/>
          <w:sz w:val="24"/>
          <w:szCs w:val="24"/>
        </w:rPr>
        <w:t>default of</w:t>
      </w:r>
      <w:r>
        <w:rPr>
          <w:rFonts w:ascii="Times New Roman" w:hAnsi="Times New Roman" w:cs="Times New Roman"/>
          <w:sz w:val="24"/>
          <w:szCs w:val="24"/>
        </w:rPr>
        <w:t xml:space="preserve"> </w:t>
      </w:r>
      <w:r w:rsidR="00736AB7" w:rsidRPr="00736AB7">
        <w:rPr>
          <w:rFonts w:ascii="Times New Roman" w:hAnsi="Times New Roman" w:cs="Times New Roman"/>
          <w:sz w:val="24"/>
          <w:szCs w:val="24"/>
        </w:rPr>
        <w:t xml:space="preserve">92.168.1.1. </w:t>
      </w:r>
      <w:r w:rsidR="0058180C">
        <w:rPr>
          <w:rFonts w:ascii="Times New Roman" w:hAnsi="Times New Roman" w:cs="Times New Roman"/>
          <w:sz w:val="24"/>
          <w:szCs w:val="24"/>
        </w:rPr>
        <w:t>But</w:t>
      </w:r>
      <w:r w:rsidR="00736AB7">
        <w:rPr>
          <w:rFonts w:ascii="Times New Roman" w:hAnsi="Times New Roman" w:cs="Times New Roman"/>
          <w:sz w:val="24"/>
          <w:szCs w:val="24"/>
        </w:rPr>
        <w:t xml:space="preserve"> one can be changed to </w:t>
      </w:r>
      <w:r w:rsidR="00736AB7" w:rsidRPr="00736AB7">
        <w:rPr>
          <w:rFonts w:ascii="Times New Roman" w:hAnsi="Times New Roman" w:cs="Times New Roman"/>
          <w:sz w:val="24"/>
          <w:szCs w:val="24"/>
        </w:rPr>
        <w:t>192.168.2.1</w:t>
      </w:r>
      <w:r w:rsidR="00736AB7">
        <w:rPr>
          <w:rFonts w:ascii="Times New Roman" w:hAnsi="Times New Roman" w:cs="Times New Roman"/>
          <w:sz w:val="24"/>
          <w:szCs w:val="24"/>
        </w:rPr>
        <w:t xml:space="preserve">. </w:t>
      </w:r>
    </w:p>
    <w:p w:rsidR="00721F29" w:rsidRDefault="00721F29" w:rsidP="0058180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All the traffic in each class would be routed to the access point which in turn would be routed to the wireless router. (</w:t>
      </w:r>
      <w:r w:rsidR="0058180C">
        <w:rPr>
          <w:rFonts w:ascii="Times New Roman" w:hAnsi="Times New Roman" w:cs="Times New Roman"/>
          <w:sz w:val="24"/>
          <w:szCs w:val="24"/>
        </w:rPr>
        <w:t>There</w:t>
      </w:r>
      <w:r>
        <w:rPr>
          <w:rFonts w:ascii="Times New Roman" w:hAnsi="Times New Roman" w:cs="Times New Roman"/>
          <w:sz w:val="24"/>
          <w:szCs w:val="24"/>
        </w:rPr>
        <w:t xml:space="preserve"> would be a private network </w:t>
      </w:r>
      <w:r w:rsidR="0058180C">
        <w:rPr>
          <w:rFonts w:ascii="Times New Roman" w:hAnsi="Times New Roman" w:cs="Times New Roman"/>
          <w:sz w:val="24"/>
          <w:szCs w:val="24"/>
        </w:rPr>
        <w:t>of 192.168.2.1</w:t>
      </w:r>
      <w:r>
        <w:rPr>
          <w:rFonts w:ascii="Times New Roman" w:hAnsi="Times New Roman" w:cs="Times New Roman"/>
          <w:sz w:val="24"/>
          <w:szCs w:val="24"/>
        </w:rPr>
        <w:t xml:space="preserve">). </w:t>
      </w:r>
      <w:r w:rsidR="0058180C">
        <w:rPr>
          <w:rFonts w:ascii="Times New Roman" w:hAnsi="Times New Roman" w:cs="Times New Roman"/>
          <w:sz w:val="24"/>
          <w:szCs w:val="24"/>
        </w:rPr>
        <w:t>The</w:t>
      </w:r>
      <w:r>
        <w:rPr>
          <w:rFonts w:ascii="Times New Roman" w:hAnsi="Times New Roman" w:cs="Times New Roman"/>
          <w:sz w:val="24"/>
          <w:szCs w:val="24"/>
        </w:rPr>
        <w:t xml:space="preserve"> router would then connect to a switch in the learning center where it would route its traffic. </w:t>
      </w:r>
    </w:p>
    <w:p w:rsidR="00D1758B" w:rsidRDefault="000C4C67" w:rsidP="0058180C">
      <w:pPr>
        <w:spacing w:line="480" w:lineRule="auto"/>
        <w:jc w:val="both"/>
        <w:rPr>
          <w:rFonts w:ascii="Times New Roman" w:hAnsi="Times New Roman" w:cs="Times New Roman"/>
          <w:sz w:val="24"/>
          <w:szCs w:val="24"/>
        </w:rPr>
      </w:pPr>
      <w:r>
        <w:rPr>
          <w:rFonts w:ascii="Times New Roman" w:hAnsi="Times New Roman" w:cs="Times New Roman"/>
          <w:sz w:val="24"/>
          <w:szCs w:val="24"/>
        </w:rPr>
        <w:t>For easy management, I would recommend that the network should be fragmented into</w:t>
      </w:r>
      <w:r w:rsidR="006A0BC2">
        <w:rPr>
          <w:rFonts w:ascii="Times New Roman" w:hAnsi="Times New Roman" w:cs="Times New Roman"/>
          <w:sz w:val="24"/>
          <w:szCs w:val="24"/>
        </w:rPr>
        <w:t xml:space="preserve"> 3 sub-nets; one subnet for the one classroom, one for the other class and the remaining for the learning center. For the classes, the instructor’s PC would be the supervising or serving computer for the subnet in each class. </w:t>
      </w:r>
      <w:r w:rsidR="006145E2">
        <w:rPr>
          <w:rFonts w:ascii="Times New Roman" w:hAnsi="Times New Roman" w:cs="Times New Roman"/>
          <w:sz w:val="24"/>
          <w:szCs w:val="24"/>
        </w:rPr>
        <w:t xml:space="preserve"> The dynamic IP address should be limited </w:t>
      </w:r>
      <w:r w:rsidR="0058180C">
        <w:rPr>
          <w:rFonts w:ascii="Times New Roman" w:hAnsi="Times New Roman" w:cs="Times New Roman"/>
          <w:sz w:val="24"/>
          <w:szCs w:val="24"/>
        </w:rPr>
        <w:t>up to</w:t>
      </w:r>
      <w:r w:rsidR="006145E2">
        <w:rPr>
          <w:rFonts w:ascii="Times New Roman" w:hAnsi="Times New Roman" w:cs="Times New Roman"/>
          <w:sz w:val="24"/>
          <w:szCs w:val="24"/>
        </w:rPr>
        <w:t xml:space="preserve"> a given range that would cater for the probable number of students at a go. </w:t>
      </w:r>
    </w:p>
    <w:p w:rsidR="00D1758B" w:rsidRPr="006145E2" w:rsidRDefault="00D1758B" w:rsidP="0058180C">
      <w:pPr>
        <w:spacing w:line="480" w:lineRule="auto"/>
        <w:jc w:val="both"/>
        <w:rPr>
          <w:rFonts w:ascii="Times New Roman" w:hAnsi="Times New Roman" w:cs="Times New Roman"/>
          <w:b/>
          <w:sz w:val="24"/>
          <w:szCs w:val="24"/>
        </w:rPr>
      </w:pPr>
      <w:r w:rsidRPr="006145E2">
        <w:rPr>
          <w:rFonts w:ascii="Times New Roman" w:hAnsi="Times New Roman" w:cs="Times New Roman"/>
          <w:b/>
          <w:sz w:val="24"/>
          <w:szCs w:val="24"/>
        </w:rPr>
        <w:t xml:space="preserve">Connection. </w:t>
      </w:r>
    </w:p>
    <w:p w:rsidR="00E76014" w:rsidRDefault="00D1758B" w:rsidP="0058180C">
      <w:pPr>
        <w:spacing w:line="480" w:lineRule="auto"/>
        <w:jc w:val="both"/>
        <w:rPr>
          <w:rFonts w:ascii="Times New Roman" w:hAnsi="Times New Roman" w:cs="Times New Roman"/>
          <w:sz w:val="24"/>
          <w:szCs w:val="24"/>
        </w:rPr>
      </w:pPr>
      <w:r w:rsidRPr="00D1758B">
        <w:rPr>
          <w:rFonts w:ascii="Times New Roman" w:hAnsi="Times New Roman" w:cs="Times New Roman"/>
          <w:sz w:val="24"/>
          <w:szCs w:val="24"/>
        </w:rPr>
        <w:t>Linksys Wireless-G Access Point (WAP54G)</w:t>
      </w:r>
      <w:r>
        <w:rPr>
          <w:rFonts w:ascii="Times New Roman" w:hAnsi="Times New Roman" w:cs="Times New Roman"/>
          <w:sz w:val="24"/>
          <w:szCs w:val="24"/>
        </w:rPr>
        <w:t xml:space="preserve"> would broadcast </w:t>
      </w:r>
      <w:r w:rsidR="0058180C">
        <w:rPr>
          <w:rFonts w:ascii="Times New Roman" w:hAnsi="Times New Roman" w:cs="Times New Roman"/>
          <w:sz w:val="24"/>
          <w:szCs w:val="24"/>
        </w:rPr>
        <w:t>wirelessly</w:t>
      </w:r>
      <w:r>
        <w:rPr>
          <w:rFonts w:ascii="Times New Roman" w:hAnsi="Times New Roman" w:cs="Times New Roman"/>
          <w:sz w:val="24"/>
          <w:szCs w:val="24"/>
        </w:rPr>
        <w:t xml:space="preserve"> and enable the assignment of </w:t>
      </w:r>
      <w:r w:rsidR="008447DF">
        <w:rPr>
          <w:rFonts w:ascii="Times New Roman" w:hAnsi="Times New Roman" w:cs="Times New Roman"/>
          <w:sz w:val="24"/>
          <w:szCs w:val="24"/>
        </w:rPr>
        <w:t xml:space="preserve">dynamic IP addresses to the mobile PC of students in the classrooms. </w:t>
      </w:r>
      <w:r w:rsidR="00E76014">
        <w:rPr>
          <w:rFonts w:ascii="Times New Roman" w:hAnsi="Times New Roman" w:cs="Times New Roman"/>
          <w:sz w:val="24"/>
          <w:szCs w:val="24"/>
        </w:rPr>
        <w:t xml:space="preserve">Each classroom would contain a WAP54G access point. Each would be connected to the central router </w:t>
      </w:r>
      <w:r w:rsidR="00A84FB2">
        <w:rPr>
          <w:rFonts w:ascii="Times New Roman" w:hAnsi="Times New Roman" w:cs="Times New Roman"/>
          <w:sz w:val="24"/>
          <w:szCs w:val="24"/>
        </w:rPr>
        <w:t>(</w:t>
      </w:r>
      <w:r w:rsidR="00A84FB2" w:rsidRPr="00A84FB2">
        <w:rPr>
          <w:rFonts w:ascii="Times New Roman" w:hAnsi="Times New Roman" w:cs="Times New Roman"/>
          <w:sz w:val="24"/>
          <w:szCs w:val="24"/>
        </w:rPr>
        <w:t>Li</w:t>
      </w:r>
      <w:r w:rsidR="00A84FB2">
        <w:rPr>
          <w:rFonts w:ascii="Times New Roman" w:hAnsi="Times New Roman" w:cs="Times New Roman"/>
          <w:sz w:val="24"/>
          <w:szCs w:val="24"/>
        </w:rPr>
        <w:t xml:space="preserve">nksys Wireless-G Router) </w:t>
      </w:r>
      <w:r w:rsidR="00E76014">
        <w:rPr>
          <w:rFonts w:ascii="Times New Roman" w:hAnsi="Times New Roman" w:cs="Times New Roman"/>
          <w:sz w:val="24"/>
          <w:szCs w:val="24"/>
        </w:rPr>
        <w:t xml:space="preserve">that would be </w:t>
      </w:r>
      <w:r w:rsidR="00A84FB2">
        <w:rPr>
          <w:rFonts w:ascii="Times New Roman" w:hAnsi="Times New Roman" w:cs="Times New Roman"/>
          <w:sz w:val="24"/>
          <w:szCs w:val="24"/>
        </w:rPr>
        <w:t xml:space="preserve">located </w:t>
      </w:r>
      <w:r w:rsidR="00E76014">
        <w:rPr>
          <w:rFonts w:ascii="Times New Roman" w:hAnsi="Times New Roman" w:cs="Times New Roman"/>
          <w:sz w:val="24"/>
          <w:szCs w:val="24"/>
        </w:rPr>
        <w:t xml:space="preserve">in one of the class that is nearer </w:t>
      </w:r>
      <w:r w:rsidR="00A84FB2">
        <w:rPr>
          <w:rFonts w:ascii="Times New Roman" w:hAnsi="Times New Roman" w:cs="Times New Roman"/>
          <w:sz w:val="24"/>
          <w:szCs w:val="24"/>
        </w:rPr>
        <w:t xml:space="preserve">the learning center. The connection between the access point and this router would be through a </w:t>
      </w:r>
      <w:r w:rsidR="005D5537">
        <w:rPr>
          <w:rFonts w:ascii="Times New Roman" w:hAnsi="Times New Roman" w:cs="Times New Roman"/>
          <w:sz w:val="24"/>
          <w:szCs w:val="24"/>
        </w:rPr>
        <w:t xml:space="preserve">Cat 6a Ethernet cables. I recommend this category of cable because it supports a faster transmission speed of </w:t>
      </w:r>
      <w:r w:rsidR="0058180C">
        <w:rPr>
          <w:rFonts w:ascii="Times New Roman" w:hAnsi="Times New Roman" w:cs="Times New Roman"/>
          <w:sz w:val="24"/>
          <w:szCs w:val="24"/>
        </w:rPr>
        <w:t>up to</w:t>
      </w:r>
      <w:r w:rsidR="005D5537">
        <w:rPr>
          <w:rFonts w:ascii="Times New Roman" w:hAnsi="Times New Roman" w:cs="Times New Roman"/>
          <w:sz w:val="24"/>
          <w:szCs w:val="24"/>
        </w:rPr>
        <w:t xml:space="preserve"> 10 GB/s. </w:t>
      </w:r>
      <w:r w:rsidR="00F55E8B">
        <w:rPr>
          <w:rFonts w:ascii="Times New Roman" w:hAnsi="Times New Roman" w:cs="Times New Roman"/>
          <w:sz w:val="24"/>
          <w:szCs w:val="24"/>
        </w:rPr>
        <w:t xml:space="preserve">The instructor’s PCs would be connected to the wireless router directly. Since the wireless router would be located in one classroom, then there would be two long Ethernet </w:t>
      </w:r>
      <w:r w:rsidR="007C4734">
        <w:rPr>
          <w:rFonts w:ascii="Times New Roman" w:hAnsi="Times New Roman" w:cs="Times New Roman"/>
          <w:sz w:val="24"/>
          <w:szCs w:val="24"/>
        </w:rPr>
        <w:t xml:space="preserve">cables – which may pass in a bus latchet along the wall – connecting to the other room. The </w:t>
      </w:r>
      <w:r w:rsidR="00D06DEC">
        <w:rPr>
          <w:rFonts w:ascii="Times New Roman" w:hAnsi="Times New Roman" w:cs="Times New Roman"/>
          <w:sz w:val="24"/>
          <w:szCs w:val="24"/>
        </w:rPr>
        <w:t xml:space="preserve">Wireless-G Router would in turn connect to the </w:t>
      </w:r>
      <w:r w:rsidR="00D06DEC" w:rsidRPr="00D06DEC">
        <w:rPr>
          <w:rFonts w:ascii="Times New Roman" w:hAnsi="Times New Roman" w:cs="Times New Roman"/>
          <w:sz w:val="24"/>
          <w:szCs w:val="24"/>
        </w:rPr>
        <w:t>Cisco Catalyst 3500</w:t>
      </w:r>
      <w:r w:rsidR="00D06DEC">
        <w:rPr>
          <w:rFonts w:ascii="Times New Roman" w:hAnsi="Times New Roman" w:cs="Times New Roman"/>
          <w:sz w:val="24"/>
          <w:szCs w:val="24"/>
        </w:rPr>
        <w:t xml:space="preserve"> </w:t>
      </w:r>
      <w:r w:rsidR="00D06DEC" w:rsidRPr="00D06DEC">
        <w:rPr>
          <w:rFonts w:ascii="Times New Roman" w:hAnsi="Times New Roman" w:cs="Times New Roman"/>
          <w:sz w:val="24"/>
          <w:szCs w:val="24"/>
        </w:rPr>
        <w:t>24-port switch</w:t>
      </w:r>
      <w:r w:rsidR="00552828">
        <w:rPr>
          <w:rFonts w:ascii="Times New Roman" w:hAnsi="Times New Roman" w:cs="Times New Roman"/>
          <w:sz w:val="24"/>
          <w:szCs w:val="24"/>
        </w:rPr>
        <w:t xml:space="preserve"> which would be located in the learning center room. This new switch would connect all the PCs in the learning center through cat 6a cables under bus topology. There would be a network server to manage all the connections in this extended subnetwork. </w:t>
      </w:r>
      <w:r w:rsidR="007B60F7" w:rsidRPr="00D06DEC">
        <w:rPr>
          <w:rFonts w:ascii="Times New Roman" w:hAnsi="Times New Roman" w:cs="Times New Roman"/>
          <w:sz w:val="24"/>
          <w:szCs w:val="24"/>
        </w:rPr>
        <w:t>Cisco Catalyst 3500</w:t>
      </w:r>
      <w:r w:rsidR="007B60F7">
        <w:rPr>
          <w:rFonts w:ascii="Times New Roman" w:hAnsi="Times New Roman" w:cs="Times New Roman"/>
          <w:sz w:val="24"/>
          <w:szCs w:val="24"/>
        </w:rPr>
        <w:t xml:space="preserve"> </w:t>
      </w:r>
      <w:r w:rsidR="007B60F7" w:rsidRPr="00D06DEC">
        <w:rPr>
          <w:rFonts w:ascii="Times New Roman" w:hAnsi="Times New Roman" w:cs="Times New Roman"/>
          <w:sz w:val="24"/>
          <w:szCs w:val="24"/>
        </w:rPr>
        <w:t>switch</w:t>
      </w:r>
      <w:r w:rsidR="007B60F7">
        <w:rPr>
          <w:rFonts w:ascii="Times New Roman" w:hAnsi="Times New Roman" w:cs="Times New Roman"/>
          <w:sz w:val="24"/>
          <w:szCs w:val="24"/>
        </w:rPr>
        <w:t xml:space="preserve"> has the ability to be configured to act as DHCP server for the two classroom wireless network. </w:t>
      </w:r>
      <w:r w:rsidR="000C4C67">
        <w:rPr>
          <w:rFonts w:ascii="Times New Roman" w:hAnsi="Times New Roman" w:cs="Times New Roman"/>
          <w:sz w:val="24"/>
          <w:szCs w:val="24"/>
        </w:rPr>
        <w:t xml:space="preserve">This switch would </w:t>
      </w:r>
      <w:r w:rsidR="000C4C67">
        <w:rPr>
          <w:rFonts w:ascii="Times New Roman" w:hAnsi="Times New Roman" w:cs="Times New Roman"/>
          <w:sz w:val="24"/>
          <w:szCs w:val="24"/>
        </w:rPr>
        <w:lastRenderedPageBreak/>
        <w:t xml:space="preserve">connect to a router that would in turn route all the subnetwork traffic to the main existing network before the extension. The access to public or ISP network would be from the main network which would be routed to the new extension </w:t>
      </w:r>
      <w:r w:rsidR="0058180C">
        <w:rPr>
          <w:rFonts w:ascii="Times New Roman" w:hAnsi="Times New Roman" w:cs="Times New Roman"/>
          <w:sz w:val="24"/>
          <w:szCs w:val="24"/>
        </w:rPr>
        <w:t>up to</w:t>
      </w:r>
      <w:r w:rsidR="000C4C67">
        <w:rPr>
          <w:rFonts w:ascii="Times New Roman" w:hAnsi="Times New Roman" w:cs="Times New Roman"/>
          <w:sz w:val="24"/>
          <w:szCs w:val="24"/>
        </w:rPr>
        <w:t xml:space="preserve"> the access points so that the students would have internet access. </w:t>
      </w:r>
    </w:p>
    <w:p w:rsidR="004F0B13" w:rsidRPr="00E354C3" w:rsidRDefault="004F0B13" w:rsidP="0058180C">
      <w:pPr>
        <w:spacing w:line="480" w:lineRule="auto"/>
        <w:jc w:val="both"/>
        <w:rPr>
          <w:rFonts w:ascii="Times New Roman" w:hAnsi="Times New Roman" w:cs="Times New Roman"/>
          <w:b/>
          <w:sz w:val="24"/>
          <w:szCs w:val="24"/>
        </w:rPr>
      </w:pPr>
      <w:r w:rsidRPr="00E354C3">
        <w:rPr>
          <w:rFonts w:ascii="Times New Roman" w:hAnsi="Times New Roman" w:cs="Times New Roman"/>
          <w:b/>
          <w:sz w:val="24"/>
          <w:szCs w:val="24"/>
        </w:rPr>
        <w:t>Supervisor’s PC recommendation</w:t>
      </w:r>
    </w:p>
    <w:p w:rsidR="004F0B13" w:rsidRDefault="004F0B13" w:rsidP="0058180C">
      <w:pPr>
        <w:spacing w:line="480" w:lineRule="auto"/>
        <w:jc w:val="both"/>
        <w:rPr>
          <w:rFonts w:ascii="Times New Roman" w:hAnsi="Times New Roman" w:cs="Times New Roman"/>
          <w:sz w:val="24"/>
          <w:szCs w:val="24"/>
        </w:rPr>
      </w:pPr>
      <w:r>
        <w:rPr>
          <w:rFonts w:ascii="Times New Roman" w:hAnsi="Times New Roman" w:cs="Times New Roman"/>
          <w:sz w:val="24"/>
          <w:szCs w:val="24"/>
        </w:rPr>
        <w:t>10/100/1000 Ethernet NIC</w:t>
      </w:r>
      <w:r w:rsidR="0038420F">
        <w:rPr>
          <w:rFonts w:ascii="Times New Roman" w:hAnsi="Times New Roman" w:cs="Times New Roman"/>
          <w:sz w:val="24"/>
          <w:szCs w:val="24"/>
        </w:rPr>
        <w:t xml:space="preserve"> has limitations for network PC especially those used for server and administration purposes. The supervisor’s PC would </w:t>
      </w:r>
      <w:r w:rsidR="0058180C">
        <w:rPr>
          <w:rFonts w:ascii="Times New Roman" w:hAnsi="Times New Roman" w:cs="Times New Roman"/>
          <w:sz w:val="24"/>
          <w:szCs w:val="24"/>
        </w:rPr>
        <w:t>musty</w:t>
      </w:r>
      <w:r w:rsidR="0038420F">
        <w:rPr>
          <w:rFonts w:ascii="Times New Roman" w:hAnsi="Times New Roman" w:cs="Times New Roman"/>
          <w:sz w:val="24"/>
          <w:szCs w:val="24"/>
        </w:rPr>
        <w:t xml:space="preserve"> be used for administration of the network in each classroom, hence they would require a better NIC. I recommend the </w:t>
      </w:r>
      <w:r w:rsidR="0082290C">
        <w:rPr>
          <w:rFonts w:ascii="Times New Roman" w:hAnsi="Times New Roman" w:cs="Times New Roman"/>
          <w:sz w:val="24"/>
          <w:szCs w:val="24"/>
        </w:rPr>
        <w:t>Rosewill Gigabit PCI</w:t>
      </w:r>
      <w:r w:rsidR="0038420F" w:rsidRPr="0038420F">
        <w:rPr>
          <w:rFonts w:ascii="Times New Roman" w:hAnsi="Times New Roman" w:cs="Times New Roman"/>
          <w:sz w:val="24"/>
          <w:szCs w:val="24"/>
        </w:rPr>
        <w:t xml:space="preserve"> Network Adapter</w:t>
      </w:r>
      <w:r w:rsidR="007B5119">
        <w:rPr>
          <w:rFonts w:ascii="Times New Roman" w:hAnsi="Times New Roman" w:cs="Times New Roman"/>
          <w:sz w:val="24"/>
          <w:szCs w:val="24"/>
        </w:rPr>
        <w:t xml:space="preserve"> because </w:t>
      </w:r>
      <w:r w:rsidR="0058180C">
        <w:rPr>
          <w:rFonts w:ascii="Times New Roman" w:hAnsi="Times New Roman" w:cs="Times New Roman"/>
          <w:sz w:val="24"/>
          <w:szCs w:val="24"/>
        </w:rPr>
        <w:t>it’s</w:t>
      </w:r>
      <w:r w:rsidR="007B5119">
        <w:rPr>
          <w:rFonts w:ascii="Times New Roman" w:hAnsi="Times New Roman" w:cs="Times New Roman"/>
          <w:sz w:val="24"/>
          <w:szCs w:val="24"/>
        </w:rPr>
        <w:t xml:space="preserve"> usable for connecting multiple VLANS or subnet as in the case of this new extension of the network. </w:t>
      </w:r>
      <w:r w:rsidR="007633A8">
        <w:rPr>
          <w:rFonts w:ascii="Times New Roman" w:hAnsi="Times New Roman" w:cs="Times New Roman"/>
          <w:sz w:val="24"/>
          <w:szCs w:val="24"/>
        </w:rPr>
        <w:t xml:space="preserve">Since the supervisors would mostly deal with sharing software and other network resources, </w:t>
      </w:r>
      <w:r w:rsidR="0082290C">
        <w:rPr>
          <w:rFonts w:ascii="Times New Roman" w:hAnsi="Times New Roman" w:cs="Times New Roman"/>
          <w:sz w:val="24"/>
          <w:szCs w:val="24"/>
        </w:rPr>
        <w:t>Gigabit PCI</w:t>
      </w:r>
      <w:r w:rsidR="00892FF5" w:rsidRPr="0038420F">
        <w:rPr>
          <w:rFonts w:ascii="Times New Roman" w:hAnsi="Times New Roman" w:cs="Times New Roman"/>
          <w:sz w:val="24"/>
          <w:szCs w:val="24"/>
        </w:rPr>
        <w:t xml:space="preserve"> Network Adapter</w:t>
      </w:r>
      <w:r w:rsidR="00892FF5">
        <w:rPr>
          <w:rFonts w:ascii="Times New Roman" w:hAnsi="Times New Roman" w:cs="Times New Roman"/>
          <w:sz w:val="24"/>
          <w:szCs w:val="24"/>
        </w:rPr>
        <w:t xml:space="preserve"> would be applicable because it supports transfer of legacy software between virtualized environments.</w:t>
      </w:r>
      <w:r w:rsidR="004A1718">
        <w:rPr>
          <w:rFonts w:ascii="Times New Roman" w:hAnsi="Times New Roman" w:cs="Times New Roman"/>
          <w:sz w:val="24"/>
          <w:szCs w:val="24"/>
        </w:rPr>
        <w:t xml:space="preserve"> (TechGuru. 2016).</w:t>
      </w:r>
      <w:r w:rsidR="00892FF5">
        <w:rPr>
          <w:rFonts w:ascii="Times New Roman" w:hAnsi="Times New Roman" w:cs="Times New Roman"/>
          <w:sz w:val="24"/>
          <w:szCs w:val="24"/>
        </w:rPr>
        <w:t xml:space="preserve"> </w:t>
      </w:r>
      <w:r w:rsidR="00E354C3">
        <w:rPr>
          <w:rFonts w:ascii="Times New Roman" w:hAnsi="Times New Roman" w:cs="Times New Roman"/>
          <w:sz w:val="24"/>
          <w:szCs w:val="24"/>
        </w:rPr>
        <w:t xml:space="preserve">I would recommend a higher storage capacity of </w:t>
      </w:r>
      <w:r w:rsidR="0058180C">
        <w:rPr>
          <w:rFonts w:ascii="Times New Roman" w:hAnsi="Times New Roman" w:cs="Times New Roman"/>
          <w:sz w:val="24"/>
          <w:szCs w:val="24"/>
        </w:rPr>
        <w:t>up to</w:t>
      </w:r>
      <w:r w:rsidR="00E354C3">
        <w:rPr>
          <w:rFonts w:ascii="Times New Roman" w:hAnsi="Times New Roman" w:cs="Times New Roman"/>
          <w:sz w:val="24"/>
          <w:szCs w:val="24"/>
        </w:rPr>
        <w:t xml:space="preserve"> 1 Terabyte of hard disk capacity because the instructor’s computer would use</w:t>
      </w:r>
      <w:r w:rsidR="00857676">
        <w:rPr>
          <w:rFonts w:ascii="Times New Roman" w:hAnsi="Times New Roman" w:cs="Times New Roman"/>
          <w:sz w:val="24"/>
          <w:szCs w:val="24"/>
        </w:rPr>
        <w:t xml:space="preserve"> a lot of memory space in saving the network resources and software for serving the students. </w:t>
      </w:r>
      <w:r w:rsidR="004A1718">
        <w:rPr>
          <w:rFonts w:ascii="Times New Roman" w:hAnsi="Times New Roman" w:cs="Times New Roman"/>
          <w:sz w:val="24"/>
          <w:szCs w:val="24"/>
        </w:rPr>
        <w:t xml:space="preserve">Even though replacing the instructor’s computers computer with special network server PCs, modifying the existing </w:t>
      </w:r>
      <w:r w:rsidR="00AA6BDA">
        <w:rPr>
          <w:rFonts w:ascii="Times New Roman" w:hAnsi="Times New Roman" w:cs="Times New Roman"/>
          <w:sz w:val="24"/>
          <w:szCs w:val="24"/>
        </w:rPr>
        <w:t xml:space="preserve">computers with </w:t>
      </w:r>
      <w:r w:rsidR="00AA6BDA" w:rsidRPr="00AA6BDA">
        <w:rPr>
          <w:rFonts w:ascii="Times New Roman" w:hAnsi="Times New Roman" w:cs="Times New Roman"/>
          <w:sz w:val="24"/>
          <w:szCs w:val="24"/>
        </w:rPr>
        <w:t>Intel Core i5 processor</w:t>
      </w:r>
      <w:r w:rsidR="0058180C">
        <w:rPr>
          <w:rFonts w:ascii="Times New Roman" w:hAnsi="Times New Roman" w:cs="Times New Roman"/>
          <w:sz w:val="24"/>
          <w:szCs w:val="24"/>
        </w:rPr>
        <w:t xml:space="preserve">s would be a better solution because such computers have a fine speed. </w:t>
      </w:r>
    </w:p>
    <w:p w:rsidR="00C5026E" w:rsidRDefault="00C5026E">
      <w:pPr>
        <w:rPr>
          <w:rFonts w:ascii="Times New Roman" w:hAnsi="Times New Roman" w:cs="Times New Roman"/>
          <w:b/>
          <w:sz w:val="24"/>
          <w:szCs w:val="24"/>
        </w:rPr>
      </w:pPr>
      <w:r>
        <w:rPr>
          <w:rFonts w:ascii="Times New Roman" w:hAnsi="Times New Roman" w:cs="Times New Roman"/>
          <w:b/>
          <w:sz w:val="24"/>
          <w:szCs w:val="24"/>
        </w:rPr>
        <w:br w:type="page"/>
      </w:r>
    </w:p>
    <w:p w:rsidR="00857676" w:rsidRPr="00857676" w:rsidRDefault="00857676" w:rsidP="000C4C67">
      <w:pPr>
        <w:spacing w:line="480" w:lineRule="auto"/>
        <w:rPr>
          <w:rFonts w:ascii="Times New Roman" w:hAnsi="Times New Roman" w:cs="Times New Roman"/>
          <w:b/>
          <w:sz w:val="24"/>
          <w:szCs w:val="24"/>
        </w:rPr>
      </w:pPr>
      <w:r w:rsidRPr="00857676">
        <w:rPr>
          <w:rFonts w:ascii="Times New Roman" w:hAnsi="Times New Roman" w:cs="Times New Roman"/>
          <w:b/>
          <w:sz w:val="24"/>
          <w:szCs w:val="24"/>
        </w:rPr>
        <w:lastRenderedPageBreak/>
        <w:t>References</w:t>
      </w:r>
    </w:p>
    <w:p w:rsidR="00857676" w:rsidRDefault="00857676" w:rsidP="0085767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TechGuru. (2016). </w:t>
      </w:r>
      <w:r w:rsidR="0082290C">
        <w:rPr>
          <w:rFonts w:ascii="Times New Roman" w:hAnsi="Times New Roman" w:cs="Times New Roman"/>
          <w:sz w:val="24"/>
          <w:szCs w:val="24"/>
        </w:rPr>
        <w:t>Best PCI</w:t>
      </w:r>
      <w:r w:rsidRPr="00857676">
        <w:rPr>
          <w:rFonts w:ascii="Times New Roman" w:hAnsi="Times New Roman" w:cs="Times New Roman"/>
          <w:sz w:val="24"/>
          <w:szCs w:val="24"/>
        </w:rPr>
        <w:t xml:space="preserve"> Gigabit Ethernet Network Interface Cards (NIC)</w:t>
      </w:r>
      <w:r>
        <w:rPr>
          <w:rFonts w:ascii="Times New Roman" w:hAnsi="Times New Roman" w:cs="Times New Roman"/>
          <w:sz w:val="24"/>
          <w:szCs w:val="24"/>
        </w:rPr>
        <w:t xml:space="preserve">. Retrieved May 15 2017 from </w:t>
      </w:r>
      <w:hyperlink r:id="rId7" w:history="1">
        <w:r w:rsidRPr="00C871AA">
          <w:rPr>
            <w:rStyle w:val="Hyperlink"/>
            <w:rFonts w:ascii="Times New Roman" w:hAnsi="Times New Roman" w:cs="Times New Roman"/>
            <w:sz w:val="24"/>
            <w:szCs w:val="24"/>
          </w:rPr>
          <w:t>https://nerdtechy.com/best-pcie-gigabit-ethernet-network-cards</w:t>
        </w:r>
      </w:hyperlink>
    </w:p>
    <w:p w:rsidR="00857676" w:rsidRDefault="00857676" w:rsidP="00857676">
      <w:pPr>
        <w:spacing w:line="480" w:lineRule="auto"/>
        <w:ind w:left="720" w:hanging="720"/>
        <w:rPr>
          <w:rFonts w:ascii="Times New Roman" w:hAnsi="Times New Roman" w:cs="Times New Roman"/>
          <w:sz w:val="24"/>
          <w:szCs w:val="24"/>
        </w:rPr>
      </w:pPr>
    </w:p>
    <w:sectPr w:rsidR="00857676" w:rsidSect="00A3526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92F" w:rsidRDefault="0009392F" w:rsidP="00A35261">
      <w:pPr>
        <w:spacing w:after="0" w:line="240" w:lineRule="auto"/>
      </w:pPr>
      <w:r>
        <w:separator/>
      </w:r>
    </w:p>
  </w:endnote>
  <w:endnote w:type="continuationSeparator" w:id="0">
    <w:p w:rsidR="0009392F" w:rsidRDefault="0009392F" w:rsidP="00A35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92F" w:rsidRDefault="0009392F" w:rsidP="00A35261">
      <w:pPr>
        <w:spacing w:after="0" w:line="240" w:lineRule="auto"/>
      </w:pPr>
      <w:r>
        <w:separator/>
      </w:r>
    </w:p>
  </w:footnote>
  <w:footnote w:type="continuationSeparator" w:id="0">
    <w:p w:rsidR="0009392F" w:rsidRDefault="0009392F" w:rsidP="00A35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261" w:rsidRDefault="00A35261" w:rsidP="00A35261">
    <w:pPr>
      <w:pStyle w:val="Header"/>
    </w:pPr>
    <w:r w:rsidRPr="00A35261">
      <w:rPr>
        <w:rFonts w:ascii="Times New Roman" w:hAnsi="Times New Roman" w:cs="Times New Roman"/>
        <w:sz w:val="20"/>
        <w:szCs w:val="20"/>
      </w:rPr>
      <w:t>MAYBERRY SETELLITE CAMPUS NETWORK EXTENSION</w:t>
    </w:r>
    <w:r w:rsidR="00C5026E">
      <w:rPr>
        <w:rFonts w:ascii="Times New Roman" w:hAnsi="Times New Roman" w:cs="Times New Roman"/>
        <w:sz w:val="20"/>
        <w:szCs w:val="20"/>
      </w:rPr>
      <w:tab/>
    </w:r>
    <w:sdt>
      <w:sdtPr>
        <w:id w:val="87497843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307D8">
          <w:rPr>
            <w:noProof/>
          </w:rPr>
          <w:t>5</w:t>
        </w:r>
        <w:r>
          <w:rPr>
            <w:noProof/>
          </w:rPr>
          <w:fldChar w:fldCharType="end"/>
        </w:r>
      </w:sdtContent>
    </w:sdt>
  </w:p>
  <w:p w:rsidR="00A35261" w:rsidRDefault="00A35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261" w:rsidRPr="00A35261" w:rsidRDefault="00A35261">
    <w:pPr>
      <w:pStyle w:val="Header"/>
      <w:rPr>
        <w:rFonts w:ascii="Times New Roman" w:hAnsi="Times New Roman" w:cs="Times New Roman"/>
        <w:sz w:val="20"/>
        <w:szCs w:val="20"/>
      </w:rPr>
    </w:pPr>
    <w:r w:rsidRPr="00A35261">
      <w:rPr>
        <w:rFonts w:ascii="Times New Roman" w:hAnsi="Times New Roman" w:cs="Times New Roman"/>
        <w:sz w:val="20"/>
        <w:szCs w:val="20"/>
      </w:rPr>
      <w:t>Running Heading: MAYBERRY SETELLITE CAMPUS NETWORK EXTENSION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2E2"/>
    <w:rsid w:val="000307D8"/>
    <w:rsid w:val="0009392F"/>
    <w:rsid w:val="000C4C67"/>
    <w:rsid w:val="001B78FD"/>
    <w:rsid w:val="001C7B44"/>
    <w:rsid w:val="0038420F"/>
    <w:rsid w:val="00413178"/>
    <w:rsid w:val="004A1718"/>
    <w:rsid w:val="004B18CC"/>
    <w:rsid w:val="004F0B13"/>
    <w:rsid w:val="00552828"/>
    <w:rsid w:val="0058180C"/>
    <w:rsid w:val="005D5537"/>
    <w:rsid w:val="006145E2"/>
    <w:rsid w:val="006A0BC2"/>
    <w:rsid w:val="00721F29"/>
    <w:rsid w:val="00736AB7"/>
    <w:rsid w:val="007633A8"/>
    <w:rsid w:val="007832E2"/>
    <w:rsid w:val="00791D5B"/>
    <w:rsid w:val="007B5119"/>
    <w:rsid w:val="007B60F7"/>
    <w:rsid w:val="007C4734"/>
    <w:rsid w:val="0082290C"/>
    <w:rsid w:val="008447DF"/>
    <w:rsid w:val="00857676"/>
    <w:rsid w:val="00892FF5"/>
    <w:rsid w:val="00982A1C"/>
    <w:rsid w:val="009F40C3"/>
    <w:rsid w:val="00A35261"/>
    <w:rsid w:val="00A84FB2"/>
    <w:rsid w:val="00AA6BDA"/>
    <w:rsid w:val="00BD1AF5"/>
    <w:rsid w:val="00C5026E"/>
    <w:rsid w:val="00C640A7"/>
    <w:rsid w:val="00D06DEC"/>
    <w:rsid w:val="00D1758B"/>
    <w:rsid w:val="00E354C3"/>
    <w:rsid w:val="00E76014"/>
    <w:rsid w:val="00F55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ECFDC0-3496-4FB1-91C6-52B93DC8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0B13"/>
    <w:rPr>
      <w:color w:val="0000FF"/>
      <w:u w:val="single"/>
    </w:rPr>
  </w:style>
  <w:style w:type="paragraph" w:styleId="Header">
    <w:name w:val="header"/>
    <w:basedOn w:val="Normal"/>
    <w:link w:val="HeaderChar"/>
    <w:uiPriority w:val="99"/>
    <w:unhideWhenUsed/>
    <w:rsid w:val="00A352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261"/>
  </w:style>
  <w:style w:type="paragraph" w:styleId="Footer">
    <w:name w:val="footer"/>
    <w:basedOn w:val="Normal"/>
    <w:link w:val="FooterChar"/>
    <w:uiPriority w:val="99"/>
    <w:unhideWhenUsed/>
    <w:rsid w:val="00A35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701783">
      <w:bodyDiv w:val="1"/>
      <w:marLeft w:val="0"/>
      <w:marRight w:val="0"/>
      <w:marTop w:val="0"/>
      <w:marBottom w:val="0"/>
      <w:divBdr>
        <w:top w:val="none" w:sz="0" w:space="0" w:color="auto"/>
        <w:left w:val="none" w:sz="0" w:space="0" w:color="auto"/>
        <w:bottom w:val="none" w:sz="0" w:space="0" w:color="auto"/>
        <w:right w:val="none" w:sz="0" w:space="0" w:color="auto"/>
      </w:divBdr>
      <w:divsChild>
        <w:div w:id="82536637">
          <w:marLeft w:val="0"/>
          <w:marRight w:val="0"/>
          <w:marTop w:val="0"/>
          <w:marBottom w:val="0"/>
          <w:divBdr>
            <w:top w:val="none" w:sz="0" w:space="0" w:color="auto"/>
            <w:left w:val="none" w:sz="0" w:space="0" w:color="auto"/>
            <w:bottom w:val="none" w:sz="0" w:space="0" w:color="auto"/>
            <w:right w:val="none" w:sz="0" w:space="0" w:color="auto"/>
          </w:divBdr>
        </w:div>
        <w:div w:id="931863526">
          <w:marLeft w:val="0"/>
          <w:marRight w:val="0"/>
          <w:marTop w:val="0"/>
          <w:marBottom w:val="0"/>
          <w:divBdr>
            <w:top w:val="none" w:sz="0" w:space="0" w:color="auto"/>
            <w:left w:val="none" w:sz="0" w:space="0" w:color="auto"/>
            <w:bottom w:val="none" w:sz="0" w:space="0" w:color="auto"/>
            <w:right w:val="none" w:sz="0" w:space="0" w:color="auto"/>
          </w:divBdr>
        </w:div>
      </w:divsChild>
    </w:div>
    <w:div w:id="146797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image" Target="media/image1.png"/>
  <Relationship Id="rId7" Type="http://schemas.openxmlformats.org/officeDocument/2006/relationships/hyperlink" TargetMode="External" Target="https://nerdtechy.com/best-pcie-gigabit-ethernet-network-cards"/>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663</Words>
  <Characters>3780</Characters>
  <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