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58" w:rsidRDefault="009A3101" w:rsidP="00B7026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7537" w:rsidRPr="00936589" w:rsidRDefault="00F67537" w:rsidP="00F675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537" w:rsidRPr="00936589" w:rsidRDefault="00F67537" w:rsidP="00F675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537" w:rsidRPr="00936589" w:rsidRDefault="00F67537" w:rsidP="00F675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537" w:rsidRPr="00936589" w:rsidRDefault="00F67537" w:rsidP="00F675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537" w:rsidRPr="00936589" w:rsidRDefault="00F67537" w:rsidP="00F675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537" w:rsidRPr="00936589" w:rsidRDefault="00F67537" w:rsidP="00F675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537" w:rsidRPr="00936589" w:rsidRDefault="00F67537" w:rsidP="00F675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7026D" w:rsidRPr="001B7903" w:rsidRDefault="00E20A4C" w:rsidP="00B702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M5</w:t>
      </w:r>
      <w:r w:rsidR="006C6151" w:rsidRPr="001B7903">
        <w:rPr>
          <w:rFonts w:ascii="Times New Roman" w:hAnsi="Times New Roman" w:cs="Times New Roman"/>
          <w:sz w:val="24"/>
          <w:szCs w:val="24"/>
        </w:rPr>
        <w:t xml:space="preserve">A1 </w:t>
      </w:r>
      <w:r w:rsidR="00A724E7">
        <w:rPr>
          <w:rFonts w:ascii="Times New Roman" w:hAnsi="Times New Roman" w:cs="Times New Roman"/>
          <w:sz w:val="24"/>
          <w:szCs w:val="24"/>
        </w:rPr>
        <w:t xml:space="preserve">Final Project: </w:t>
      </w:r>
      <w:r w:rsidR="006C6151" w:rsidRPr="001B7903">
        <w:rPr>
          <w:rFonts w:ascii="Times New Roman" w:hAnsi="Times New Roman" w:cs="Times New Roman"/>
          <w:sz w:val="24"/>
          <w:szCs w:val="24"/>
        </w:rPr>
        <w:t>Outline</w:t>
      </w:r>
    </w:p>
    <w:p w:rsidR="00B7026D" w:rsidRPr="001B7903" w:rsidRDefault="00B7026D" w:rsidP="00B702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903">
        <w:rPr>
          <w:rFonts w:ascii="Times New Roman" w:hAnsi="Times New Roman" w:cs="Times New Roman"/>
          <w:sz w:val="24"/>
          <w:szCs w:val="24"/>
        </w:rPr>
        <w:t>Timothy Farrell</w:t>
      </w:r>
    </w:p>
    <w:p w:rsidR="00B7026D" w:rsidRPr="001B7903" w:rsidRDefault="00B7026D" w:rsidP="00B702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903">
        <w:rPr>
          <w:rFonts w:ascii="Times New Roman" w:hAnsi="Times New Roman" w:cs="Times New Roman"/>
          <w:sz w:val="24"/>
          <w:szCs w:val="24"/>
        </w:rPr>
        <w:t>Excelsior College</w:t>
      </w:r>
    </w:p>
    <w:p w:rsidR="00B7026D" w:rsidRPr="001B7903" w:rsidRDefault="00B7026D" w:rsidP="00B702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26D" w:rsidRPr="001B7903" w:rsidRDefault="00B7026D" w:rsidP="00B702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  <w:sectPr w:rsidR="00B7026D" w:rsidRPr="001B7903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E1C4B" w:rsidRPr="001B7903" w:rsidRDefault="00E20A4C" w:rsidP="006C6151">
      <w:pPr>
        <w:pStyle w:val="Heading1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Introduction</w:t>
      </w:r>
    </w:p>
    <w:p w:rsidR="006C6151" w:rsidRPr="00E20A4C" w:rsidRDefault="00E20A4C" w:rsidP="00E20A4C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E20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telepresence robot can greatly help people in business and would be a great product for the European market. </w:t>
      </w:r>
      <w:r w:rsidR="006C6151" w:rsidRPr="00E20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Often, companies offer flexible schedules to accommodate employees’ childcare, elder care, or other personal needs. </w:t>
      </w:r>
    </w:p>
    <w:p w:rsidR="00AD4B18" w:rsidRPr="00E20A4C" w:rsidRDefault="00E20A4C" w:rsidP="00AD4B18">
      <w:pPr>
        <w:pStyle w:val="Heading1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E20A4C">
        <w:rPr>
          <w:rFonts w:ascii="Times New Roman" w:hAnsi="Times New Roman" w:cs="Times New Roman"/>
          <w:color w:val="000000" w:themeColor="text1"/>
          <w:sz w:val="24"/>
          <w:szCs w:val="24"/>
        </w:rPr>
        <w:t>In order to fully understand the market potential it is best to give a background of the technology and current state of the industry</w:t>
      </w:r>
    </w:p>
    <w:p w:rsidR="00AD4B18" w:rsidRPr="001B7903" w:rsidRDefault="00E20A4C" w:rsidP="00AD4B18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E20A4C">
        <w:rPr>
          <w:rFonts w:ascii="Times New Roman" w:hAnsi="Times New Roman" w:cs="Times New Roman"/>
          <w:color w:val="000000" w:themeColor="text1"/>
          <w:sz w:val="24"/>
          <w:szCs w:val="24"/>
        </w:rPr>
        <w:t>Over</w:t>
      </w:r>
      <w:r w:rsidR="00AD4B18" w:rsidRPr="00E20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0A4C">
        <w:rPr>
          <w:rFonts w:ascii="Times New Roman" w:hAnsi="Times New Roman" w:cs="Times New Roman"/>
          <w:color w:val="000000" w:themeColor="text1"/>
          <w:sz w:val="24"/>
          <w:szCs w:val="24"/>
        </w:rPr>
        <w:t>the next decade, virtually every major Global 5000 company will adopt a technology allowing them to interact with people, no matter how far away, as if they were in the same room. The technology is called telepresence, and a variety of Fortune 1000 organizations already use it, reporting both satisfaction and a strong return on their investment” (Lichtman, 2006).</w:t>
      </w:r>
    </w:p>
    <w:p w:rsidR="00AD4B18" w:rsidRPr="00E20A4C" w:rsidRDefault="00E20A4C" w:rsidP="00AD4B18">
      <w:pPr>
        <w:pStyle w:val="Heading3"/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20A4C">
        <w:rPr>
          <w:rFonts w:ascii="Times New Roman" w:hAnsi="Times New Roman" w:cs="Times New Roman"/>
          <w:color w:val="000000" w:themeColor="text1"/>
        </w:rPr>
        <w:t>The industry</w:t>
      </w:r>
      <w:r w:rsidR="00AD4B18" w:rsidRPr="00E20A4C">
        <w:rPr>
          <w:rFonts w:ascii="Times New Roman" w:hAnsi="Times New Roman" w:cs="Times New Roman"/>
          <w:color w:val="000000" w:themeColor="text1"/>
        </w:rPr>
        <w:t xml:space="preserve"> </w:t>
      </w:r>
      <w:r w:rsidRPr="00E20A4C">
        <w:rPr>
          <w:rFonts w:ascii="Times New Roman" w:hAnsi="Times New Roman" w:cs="Times New Roman"/>
          <w:color w:val="000000" w:themeColor="text1"/>
        </w:rPr>
        <w:t>is growing and already has a presence in business</w:t>
      </w:r>
      <w:r w:rsidR="00AD4B18" w:rsidRPr="00E20A4C">
        <w:rPr>
          <w:rFonts w:ascii="Times New Roman" w:hAnsi="Times New Roman" w:cs="Times New Roman"/>
          <w:color w:val="000000" w:themeColor="text1"/>
        </w:rPr>
        <w:t>.</w:t>
      </w:r>
    </w:p>
    <w:p w:rsidR="00AD4B18" w:rsidRPr="00E20A4C" w:rsidRDefault="00AD4B18" w:rsidP="00AD4B18">
      <w:pPr>
        <w:pStyle w:val="Heading3"/>
        <w:spacing w:line="480" w:lineRule="auto"/>
        <w:rPr>
          <w:rFonts w:ascii="Times New Roman" w:hAnsi="Times New Roman" w:cs="Times New Roman"/>
          <w:color w:val="000000" w:themeColor="text1"/>
          <w:lang w:val="en"/>
        </w:rPr>
      </w:pPr>
      <w:r w:rsidRPr="00E20A4C">
        <w:rPr>
          <w:rFonts w:ascii="Times New Roman" w:hAnsi="Times New Roman" w:cs="Times New Roman"/>
          <w:color w:val="000000" w:themeColor="text1"/>
        </w:rPr>
        <w:t>Employee monitoring has emerged as a necessity and yet as a very controversial issue due to the complexity and widespread use of technology.</w:t>
      </w:r>
    </w:p>
    <w:p w:rsidR="00AD4B18" w:rsidRPr="00E20A4C" w:rsidRDefault="00E20A4C" w:rsidP="00AD4B18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E20A4C">
        <w:rPr>
          <w:rFonts w:ascii="Times New Roman" w:hAnsi="Times New Roman" w:cs="Times New Roman"/>
          <w:color w:val="000000" w:themeColor="text1"/>
          <w:sz w:val="24"/>
          <w:szCs w:val="24"/>
        </w:rPr>
        <w:t>Many</w:t>
      </w:r>
      <w:r w:rsidR="00AD4B18" w:rsidRPr="00E20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0A4C">
        <w:rPr>
          <w:rFonts w:ascii="Times New Roman" w:hAnsi="Times New Roman" w:cs="Times New Roman"/>
          <w:color w:val="000000" w:themeColor="text1"/>
          <w:sz w:val="24"/>
          <w:szCs w:val="24"/>
        </w:rPr>
        <w:t>large, profitable companies use the technology, and it has relevance for making an impact in their meetings</w:t>
      </w:r>
      <w:r w:rsidR="00AD4B18" w:rsidRPr="00E20A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4B18" w:rsidRPr="00E20A4C" w:rsidRDefault="00E20A4C" w:rsidP="001B7903">
      <w:pPr>
        <w:pStyle w:val="Heading1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telepresence market offers many economic opportunities </w:t>
      </w:r>
    </w:p>
    <w:p w:rsidR="00AD4B18" w:rsidRPr="001B7903" w:rsidRDefault="001B7903" w:rsidP="001B7903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90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E20A4C" w:rsidRPr="0011279C">
        <w:rPr>
          <w:rFonts w:ascii="Times New Roman" w:hAnsi="Times New Roman" w:cs="Times New Roman"/>
          <w:color w:val="000000" w:themeColor="text1"/>
          <w:sz w:val="24"/>
          <w:szCs w:val="24"/>
        </w:rPr>
        <w:t>Telepresence robot device markets at $825 million in 2015 are anticipated to reach $7 billion by 2022 as next generation robotic devices, systems, and instruments are introduced to manage</w:t>
      </w:r>
      <w:r w:rsidR="0011279C" w:rsidRPr="00112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remote presence” (Wood, 2016).</w:t>
      </w:r>
    </w:p>
    <w:p w:rsidR="001B7903" w:rsidRPr="0011279C" w:rsidRDefault="0011279C" w:rsidP="002D1170">
      <w:pPr>
        <w:pStyle w:val="Heading3"/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11279C">
        <w:rPr>
          <w:rFonts w:ascii="Times New Roman" w:hAnsi="Times New Roman" w:cs="Times New Roman"/>
          <w:color w:val="000000" w:themeColor="text1"/>
        </w:rPr>
        <w:t>The market for Telepresence robotic devices was around $800 million, and is growing.</w:t>
      </w:r>
      <w:r w:rsidR="001B7903" w:rsidRPr="0011279C">
        <w:rPr>
          <w:rFonts w:ascii="Times New Roman" w:hAnsi="Times New Roman" w:cs="Times New Roman"/>
          <w:color w:val="000000" w:themeColor="text1"/>
        </w:rPr>
        <w:t xml:space="preserve"> </w:t>
      </w:r>
    </w:p>
    <w:p w:rsidR="00ED47E7" w:rsidRPr="0011279C" w:rsidRDefault="0011279C" w:rsidP="001B7903">
      <w:pPr>
        <w:pStyle w:val="Heading3"/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11279C">
        <w:rPr>
          <w:rFonts w:ascii="Times New Roman" w:hAnsi="Times New Roman" w:cs="Times New Roman"/>
          <w:color w:val="000000" w:themeColor="text1"/>
        </w:rPr>
        <w:lastRenderedPageBreak/>
        <w:t>The</w:t>
      </w:r>
      <w:r w:rsidR="001B7903" w:rsidRPr="0011279C">
        <w:rPr>
          <w:rFonts w:ascii="Times New Roman" w:hAnsi="Times New Roman" w:cs="Times New Roman"/>
          <w:color w:val="000000" w:themeColor="text1"/>
        </w:rPr>
        <w:t xml:space="preserve"> </w:t>
      </w:r>
      <w:r w:rsidRPr="0011279C">
        <w:rPr>
          <w:rFonts w:ascii="Times New Roman" w:hAnsi="Times New Roman" w:cs="Times New Roman"/>
          <w:color w:val="000000" w:themeColor="text1"/>
        </w:rPr>
        <w:t>industry is nearly a billion dollar industry, and within the next six years it will increase nearly 9 fold, thus making it a high potential industry, with very large expected growth.</w:t>
      </w:r>
      <w:r w:rsidR="00ED47E7" w:rsidRPr="0011279C">
        <w:rPr>
          <w:rFonts w:ascii="Times New Roman" w:hAnsi="Times New Roman" w:cs="Times New Roman"/>
          <w:color w:val="000000" w:themeColor="text1"/>
        </w:rPr>
        <w:tab/>
      </w:r>
    </w:p>
    <w:p w:rsidR="001B7903" w:rsidRPr="0085784B" w:rsidRDefault="001B7903" w:rsidP="0085784B">
      <w:pPr>
        <w:pStyle w:val="Heading1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78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</w:t>
      </w:r>
      <w:r w:rsidR="0011279C" w:rsidRPr="0011279C">
        <w:rPr>
          <w:rFonts w:ascii="Times New Roman" w:hAnsi="Times New Roman" w:cs="Times New Roman"/>
          <w:color w:val="000000" w:themeColor="text1"/>
          <w:sz w:val="24"/>
          <w:szCs w:val="24"/>
        </w:rPr>
        <w:t>are many advancements that the field of telepresence robotics has been making.</w:t>
      </w:r>
    </w:p>
    <w:p w:rsidR="0085784B" w:rsidRPr="0011279C" w:rsidRDefault="0011279C" w:rsidP="0085784B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11279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85784B" w:rsidRPr="00112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279C">
        <w:rPr>
          <w:rFonts w:ascii="Times New Roman" w:hAnsi="Times New Roman" w:cs="Times New Roman"/>
          <w:color w:val="000000" w:themeColor="text1"/>
          <w:sz w:val="24"/>
          <w:szCs w:val="24"/>
        </w:rPr>
        <w:t>robotic platform will be extended to include grippers and cameras of all types, sensors and sophisticated navigation software” (Wood, 2016)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5784B" w:rsidRPr="0085784B" w:rsidRDefault="0011279C" w:rsidP="0085784B">
      <w:pPr>
        <w:pStyle w:val="Heading3"/>
        <w:spacing w:line="480" w:lineRule="auto"/>
        <w:rPr>
          <w:rFonts w:ascii="Times New Roman" w:hAnsi="Times New Roman" w:cs="Times New Roman"/>
          <w:color w:val="000000" w:themeColor="text1"/>
          <w:lang w:val="en"/>
        </w:rPr>
      </w:pPr>
      <w:r>
        <w:rPr>
          <w:rFonts w:ascii="Times New Roman" w:hAnsi="Times New Roman" w:cs="Times New Roman"/>
          <w:color w:val="000000" w:themeColor="text1"/>
        </w:rPr>
        <w:t>The robotic</w:t>
      </w:r>
      <w:r w:rsidR="0085784B" w:rsidRPr="0085784B">
        <w:rPr>
          <w:rFonts w:ascii="Times New Roman" w:hAnsi="Times New Roman" w:cs="Times New Roman"/>
          <w:color w:val="000000" w:themeColor="text1"/>
        </w:rPr>
        <w:t xml:space="preserve"> </w:t>
      </w:r>
      <w:r w:rsidRPr="0011279C">
        <w:rPr>
          <w:rFonts w:ascii="Times New Roman" w:hAnsi="Times New Roman" w:cs="Times New Roman"/>
          <w:color w:val="000000" w:themeColor="text1"/>
        </w:rPr>
        <w:t>industry has been developing new technologies, putting a lot of money into research and development.</w:t>
      </w:r>
    </w:p>
    <w:p w:rsidR="00D571B8" w:rsidRPr="0085784B" w:rsidRDefault="0085784B" w:rsidP="0085784B">
      <w:pPr>
        <w:pStyle w:val="Heading4"/>
        <w:spacing w:line="480" w:lineRule="auto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"/>
        </w:rPr>
      </w:pPr>
      <w:r w:rsidRPr="0085784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Telecommuting saves time that is otherwise spent on commuting.</w:t>
      </w:r>
    </w:p>
    <w:p w:rsidR="0085784B" w:rsidRPr="0085784B" w:rsidRDefault="0085784B" w:rsidP="0085784B">
      <w:pPr>
        <w:pStyle w:val="Heading4"/>
        <w:spacing w:line="480" w:lineRule="auto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"/>
        </w:rPr>
      </w:pPr>
      <w:r w:rsidRPr="0085784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It also saves money, the cost of travel and maybe of parking.</w:t>
      </w:r>
    </w:p>
    <w:p w:rsidR="0085784B" w:rsidRPr="0085784B" w:rsidRDefault="0011279C" w:rsidP="0011279C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lang w:val="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Because</w:t>
      </w:r>
      <w:r w:rsidR="0085784B" w:rsidRPr="008578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2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are so many opportunities, and the industry has plans to incorporate these types of technologies, there is a lot of upside, and make this an attractive and an industry with high profit potential. </w:t>
      </w:r>
    </w:p>
    <w:p w:rsidR="00F21FCF" w:rsidRPr="009C420B" w:rsidRDefault="00F21FCF" w:rsidP="009C420B">
      <w:pPr>
        <w:pStyle w:val="Heading1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C420B">
        <w:rPr>
          <w:rFonts w:ascii="Times New Roman" w:hAnsi="Times New Roman" w:cs="Times New Roman"/>
          <w:color w:val="auto"/>
          <w:sz w:val="24"/>
          <w:szCs w:val="24"/>
        </w:rPr>
        <w:t>Resources</w:t>
      </w:r>
    </w:p>
    <w:p w:rsidR="00F21FCF" w:rsidRPr="00936589" w:rsidRDefault="00F21FCF" w:rsidP="00F21FC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1279C" w:rsidRDefault="0011279C" w:rsidP="0011279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Insider. (2015, May 13). The Robotics Market Report: The Fast-Multiplying Opportunities in Consumer, Industrial, and Office Robots. </w:t>
      </w:r>
      <w:r>
        <w:rPr>
          <w:rFonts w:ascii="Times New Roman" w:hAnsi="Times New Roman" w:cs="Times New Roman"/>
          <w:i/>
          <w:sz w:val="24"/>
          <w:szCs w:val="24"/>
        </w:rPr>
        <w:t xml:space="preserve">Business Insider. </w:t>
      </w:r>
      <w:r>
        <w:rPr>
          <w:rFonts w:ascii="Times New Roman" w:hAnsi="Times New Roman" w:cs="Times New Roman"/>
          <w:sz w:val="24"/>
          <w:szCs w:val="24"/>
        </w:rPr>
        <w:t xml:space="preserve">Retrieved from </w:t>
      </w:r>
      <w:r w:rsidRPr="00EC2BE4">
        <w:rPr>
          <w:rFonts w:ascii="Times New Roman" w:hAnsi="Times New Roman" w:cs="Times New Roman"/>
          <w:sz w:val="24"/>
          <w:szCs w:val="24"/>
        </w:rPr>
        <w:t>http://www.businessinsider.com/growth-statistics-for-robots-market-2015-2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279C" w:rsidRDefault="0011279C" w:rsidP="0011279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Johnston, K. M. (1991). Why e-Business Must Evolve Beyond Market Orientation: Applying Human Interaction Models to Computer-Mediated Corporate Communications. </w:t>
      </w:r>
      <w:r>
        <w:rPr>
          <w:rFonts w:ascii="Times New Roman" w:hAnsi="Times New Roman" w:cs="Times New Roman"/>
          <w:i/>
          <w:sz w:val="24"/>
          <w:szCs w:val="24"/>
        </w:rPr>
        <w:t xml:space="preserve">Emerald Insight. </w:t>
      </w:r>
      <w:r>
        <w:rPr>
          <w:rFonts w:ascii="Times New Roman" w:hAnsi="Times New Roman" w:cs="Times New Roman"/>
          <w:sz w:val="24"/>
          <w:szCs w:val="24"/>
        </w:rPr>
        <w:t xml:space="preserve">Retrieved from </w:t>
      </w:r>
      <w:r w:rsidRPr="00060159">
        <w:rPr>
          <w:rFonts w:ascii="Times New Roman" w:hAnsi="Times New Roman" w:cs="Times New Roman"/>
          <w:sz w:val="24"/>
          <w:szCs w:val="24"/>
        </w:rPr>
        <w:t>http://www.emeraldinsight.com/doi/abs/10.1108/10662240110396937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1279C" w:rsidRDefault="0011279C" w:rsidP="0011279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Lichtman, H. S. (2006). Telepresence, Effective Visual Collaboration and the Future of Global Business at the Speed of Light. </w:t>
      </w:r>
      <w:r>
        <w:rPr>
          <w:rFonts w:ascii="Times New Roman" w:hAnsi="Times New Roman" w:cs="Times New Roman"/>
          <w:i/>
          <w:sz w:val="24"/>
          <w:szCs w:val="24"/>
        </w:rPr>
        <w:t xml:space="preserve">Human Productivity Lab. </w:t>
      </w:r>
      <w:r>
        <w:rPr>
          <w:rFonts w:ascii="Times New Roman" w:hAnsi="Times New Roman" w:cs="Times New Roman"/>
          <w:sz w:val="24"/>
          <w:szCs w:val="24"/>
        </w:rPr>
        <w:t xml:space="preserve">Retrieved from </w:t>
      </w:r>
      <w:r w:rsidRPr="0035774C">
        <w:rPr>
          <w:rFonts w:ascii="Times New Roman" w:hAnsi="Times New Roman" w:cs="Times New Roman"/>
          <w:sz w:val="24"/>
          <w:szCs w:val="24"/>
        </w:rPr>
        <w:t>http://www.humanproductivitylab.com/telepresencepaper/hpl_telepresence_paper.pdf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279C" w:rsidRPr="00060159" w:rsidRDefault="0011279C" w:rsidP="0011279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Mailhot, C. B. (1996). Telepresence: What is it?</w:t>
      </w:r>
      <w:r w:rsidRPr="0075670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Pro Quest. </w:t>
      </w:r>
      <w:r>
        <w:rPr>
          <w:rFonts w:ascii="Times New Roman" w:hAnsi="Times New Roman" w:cs="Times New Roman"/>
          <w:sz w:val="24"/>
          <w:szCs w:val="24"/>
        </w:rPr>
        <w:t xml:space="preserve">Retrieved from </w:t>
      </w:r>
      <w:r w:rsidRPr="00060159">
        <w:rPr>
          <w:rFonts w:ascii="Times New Roman" w:hAnsi="Times New Roman" w:cs="Times New Roman"/>
          <w:sz w:val="24"/>
          <w:szCs w:val="24"/>
        </w:rPr>
        <w:t>http://search.proquest.com/openview/e64fa8032b88c92d2c5e9d24bb2c174a/1?pq-origsite=gscholar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279C" w:rsidRDefault="0011279C" w:rsidP="0011279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Wahlster, W. (2000). </w:t>
      </w:r>
      <w:r>
        <w:rPr>
          <w:rFonts w:ascii="Times New Roman" w:hAnsi="Times New Roman" w:cs="Times New Roman"/>
          <w:i/>
          <w:sz w:val="24"/>
          <w:szCs w:val="24"/>
        </w:rPr>
        <w:t>Verbmobil: Speech-to-Speech Translation.</w:t>
      </w:r>
      <w:r>
        <w:rPr>
          <w:rFonts w:ascii="Times New Roman" w:hAnsi="Times New Roman" w:cs="Times New Roman"/>
          <w:sz w:val="24"/>
          <w:szCs w:val="24"/>
        </w:rPr>
        <w:t xml:space="preserve"> Retrieved from </w:t>
      </w:r>
      <w:r w:rsidRPr="00EC2BE4">
        <w:rPr>
          <w:rFonts w:ascii="Times New Roman" w:hAnsi="Times New Roman" w:cs="Times New Roman"/>
          <w:sz w:val="24"/>
          <w:szCs w:val="24"/>
        </w:rPr>
        <w:t>https://books.google.com/books?hl=en&amp;lr=&amp;id=NoqrCAAAQBAJ&amp;oi=fnd&amp;pg=PR5&amp;dq=language+translation+software&amp;ots=qInuJnGVFb&amp;sig=mx3lsTcc2v_0ygSCnpT0DhgxXys#v=onepage&amp;q=language%20translation%20software&amp;f=false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279C" w:rsidRPr="00060159" w:rsidRDefault="0011279C" w:rsidP="0011279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Wood, L. (2016, March 31). $7 Billion Telepresence Robot Market Strategies and Forecasts, Worldwide, 2016-2022 – Research and Markets</w:t>
      </w:r>
      <w:r w:rsidRPr="00756702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Business Wire. </w:t>
      </w:r>
      <w:r>
        <w:rPr>
          <w:rFonts w:ascii="Times New Roman" w:hAnsi="Times New Roman" w:cs="Times New Roman"/>
          <w:sz w:val="24"/>
          <w:szCs w:val="24"/>
        </w:rPr>
        <w:t xml:space="preserve">Retrieved from </w:t>
      </w:r>
      <w:r w:rsidRPr="00060159">
        <w:rPr>
          <w:rFonts w:ascii="Times New Roman" w:hAnsi="Times New Roman" w:cs="Times New Roman"/>
          <w:sz w:val="24"/>
          <w:szCs w:val="24"/>
        </w:rPr>
        <w:t>http://www.businesswire.com/news/home/20160331005688/en/7-Billion-Telepresence-Robot-Market-Strategies-Forecasts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2B1E" w:rsidRPr="00936589" w:rsidRDefault="00C12B1E" w:rsidP="0011279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C12B1E" w:rsidRPr="0093658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101" w:rsidRDefault="009A3101" w:rsidP="00B7026D">
      <w:pPr>
        <w:spacing w:after="0" w:line="240" w:lineRule="auto"/>
      </w:pPr>
      <w:r>
        <w:separator/>
      </w:r>
    </w:p>
  </w:endnote>
  <w:endnote w:type="continuationSeparator" w:id="0">
    <w:p w:rsidR="009A3101" w:rsidRDefault="009A3101" w:rsidP="00B70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101" w:rsidRDefault="009A3101" w:rsidP="00B7026D">
      <w:pPr>
        <w:spacing w:after="0" w:line="240" w:lineRule="auto"/>
      </w:pPr>
      <w:r>
        <w:separator/>
      </w:r>
    </w:p>
  </w:footnote>
  <w:footnote w:type="continuationSeparator" w:id="0">
    <w:p w:rsidR="009A3101" w:rsidRDefault="009A3101" w:rsidP="00B70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26D" w:rsidRPr="00936589" w:rsidRDefault="00B7026D">
    <w:pPr>
      <w:pStyle w:val="Header"/>
      <w:rPr>
        <w:rFonts w:ascii="Times New Roman" w:hAnsi="Times New Roman" w:cs="Times New Roman"/>
        <w:sz w:val="24"/>
        <w:szCs w:val="24"/>
      </w:rPr>
    </w:pPr>
    <w:r w:rsidRPr="00936589">
      <w:rPr>
        <w:rFonts w:ascii="Times New Roman" w:hAnsi="Times New Roman" w:cs="Times New Roman"/>
        <w:sz w:val="24"/>
        <w:szCs w:val="24"/>
      </w:rPr>
      <w:t xml:space="preserve">Running head: </w:t>
    </w:r>
    <w:r w:rsidR="00E20A4C">
      <w:rPr>
        <w:rFonts w:ascii="Times New Roman" w:hAnsi="Times New Roman" w:cs="Times New Roman"/>
        <w:sz w:val="24"/>
        <w:szCs w:val="24"/>
      </w:rPr>
      <w:t>M5</w:t>
    </w:r>
    <w:r w:rsidR="006C6151">
      <w:rPr>
        <w:rFonts w:ascii="Times New Roman" w:hAnsi="Times New Roman" w:cs="Times New Roman"/>
        <w:sz w:val="24"/>
        <w:szCs w:val="24"/>
      </w:rPr>
      <w:t xml:space="preserve">A1 </w:t>
    </w:r>
    <w:r w:rsidR="00A724E7">
      <w:rPr>
        <w:rFonts w:ascii="Times New Roman" w:hAnsi="Times New Roman" w:cs="Times New Roman"/>
        <w:sz w:val="24"/>
        <w:szCs w:val="24"/>
      </w:rPr>
      <w:t>FINAL PROJECT: OUTLINE</w:t>
    </w:r>
    <w:r w:rsidR="00921D05">
      <w:rPr>
        <w:rFonts w:ascii="Times New Roman" w:hAnsi="Times New Roman" w:cs="Times New Roman"/>
        <w:sz w:val="24"/>
        <w:szCs w:val="24"/>
      </w:rPr>
      <w:tab/>
    </w:r>
    <w:r w:rsidR="00921D05">
      <w:rPr>
        <w:rFonts w:ascii="Times New Roman" w:hAnsi="Times New Roman" w:cs="Times New Roman"/>
        <w:noProof/>
        <w:sz w:val="24"/>
        <w:szCs w:val="24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26D" w:rsidRPr="00936589" w:rsidRDefault="00A724E7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M5</w:t>
    </w:r>
    <w:r w:rsidR="006C6151">
      <w:rPr>
        <w:rFonts w:ascii="Times New Roman" w:hAnsi="Times New Roman" w:cs="Times New Roman"/>
        <w:sz w:val="24"/>
        <w:szCs w:val="24"/>
      </w:rPr>
      <w:t xml:space="preserve">A1 </w:t>
    </w:r>
    <w:r>
      <w:rPr>
        <w:rFonts w:ascii="Times New Roman" w:hAnsi="Times New Roman" w:cs="Times New Roman"/>
        <w:sz w:val="24"/>
        <w:szCs w:val="24"/>
      </w:rPr>
      <w:t xml:space="preserve">FINAL PROJECT: </w:t>
    </w:r>
    <w:r w:rsidR="006C6151">
      <w:rPr>
        <w:rFonts w:ascii="Times New Roman" w:hAnsi="Times New Roman" w:cs="Times New Roman"/>
        <w:sz w:val="24"/>
        <w:szCs w:val="24"/>
      </w:rPr>
      <w:t>OUTLINE</w:t>
    </w:r>
    <w:r w:rsidR="00B7026D" w:rsidRPr="00936589">
      <w:rPr>
        <w:rFonts w:ascii="Times New Roman" w:hAnsi="Times New Roman" w:cs="Times New Roman"/>
        <w:sz w:val="24"/>
        <w:szCs w:val="24"/>
      </w:rPr>
      <w:tab/>
    </w:r>
    <w:r w:rsidR="00B7026D" w:rsidRPr="00936589">
      <w:rPr>
        <w:rFonts w:ascii="Times New Roman" w:hAnsi="Times New Roman" w:cs="Times New Roman"/>
        <w:sz w:val="24"/>
        <w:szCs w:val="24"/>
      </w:rPr>
      <w:tab/>
    </w:r>
    <w:r w:rsidR="00B7026D" w:rsidRPr="00936589">
      <w:rPr>
        <w:rFonts w:ascii="Times New Roman" w:hAnsi="Times New Roman" w:cs="Times New Roman"/>
        <w:sz w:val="24"/>
        <w:szCs w:val="24"/>
      </w:rPr>
      <w:fldChar w:fldCharType="begin"/>
    </w:r>
    <w:r w:rsidR="00B7026D" w:rsidRPr="0093658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B7026D" w:rsidRPr="00936589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="00B7026D" w:rsidRPr="00936589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5299"/>
    <w:multiLevelType w:val="multilevel"/>
    <w:tmpl w:val="06AC3B1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43600E26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545B6A59"/>
    <w:multiLevelType w:val="hybridMultilevel"/>
    <w:tmpl w:val="BDBEA138"/>
    <w:lvl w:ilvl="0" w:tplc="46E8BFDC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5A501A98">
      <w:start w:val="1"/>
      <w:numFmt w:val="upp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C55089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37"/>
    <w:rsid w:val="000445D1"/>
    <w:rsid w:val="00047DD9"/>
    <w:rsid w:val="00086A88"/>
    <w:rsid w:val="000B3861"/>
    <w:rsid w:val="000D249D"/>
    <w:rsid w:val="000F29F2"/>
    <w:rsid w:val="0011279C"/>
    <w:rsid w:val="001A0103"/>
    <w:rsid w:val="001B7903"/>
    <w:rsid w:val="001C24A7"/>
    <w:rsid w:val="00225D0A"/>
    <w:rsid w:val="002F3B8A"/>
    <w:rsid w:val="00315205"/>
    <w:rsid w:val="00361C4A"/>
    <w:rsid w:val="00397496"/>
    <w:rsid w:val="004447AD"/>
    <w:rsid w:val="005143F0"/>
    <w:rsid w:val="005346F7"/>
    <w:rsid w:val="005C0B80"/>
    <w:rsid w:val="0061023E"/>
    <w:rsid w:val="00611CCB"/>
    <w:rsid w:val="0068298C"/>
    <w:rsid w:val="006C6151"/>
    <w:rsid w:val="006E5E11"/>
    <w:rsid w:val="00716452"/>
    <w:rsid w:val="007653D1"/>
    <w:rsid w:val="0079564C"/>
    <w:rsid w:val="008219A4"/>
    <w:rsid w:val="00841B79"/>
    <w:rsid w:val="0085784B"/>
    <w:rsid w:val="00894E7F"/>
    <w:rsid w:val="008B0196"/>
    <w:rsid w:val="009049EE"/>
    <w:rsid w:val="00921D05"/>
    <w:rsid w:val="00936589"/>
    <w:rsid w:val="0093738E"/>
    <w:rsid w:val="00991223"/>
    <w:rsid w:val="009A3101"/>
    <w:rsid w:val="009C420B"/>
    <w:rsid w:val="00A04CBD"/>
    <w:rsid w:val="00A312E5"/>
    <w:rsid w:val="00A724E7"/>
    <w:rsid w:val="00AB5260"/>
    <w:rsid w:val="00AD4B18"/>
    <w:rsid w:val="00B577A3"/>
    <w:rsid w:val="00B7026D"/>
    <w:rsid w:val="00BE6553"/>
    <w:rsid w:val="00BF0C0E"/>
    <w:rsid w:val="00C12B1E"/>
    <w:rsid w:val="00C520F3"/>
    <w:rsid w:val="00C55870"/>
    <w:rsid w:val="00C90D93"/>
    <w:rsid w:val="00CA2879"/>
    <w:rsid w:val="00CB7A2C"/>
    <w:rsid w:val="00CC241F"/>
    <w:rsid w:val="00CE1C4B"/>
    <w:rsid w:val="00D102F3"/>
    <w:rsid w:val="00D571B8"/>
    <w:rsid w:val="00D66AB4"/>
    <w:rsid w:val="00DC4914"/>
    <w:rsid w:val="00DC7C0B"/>
    <w:rsid w:val="00DF518B"/>
    <w:rsid w:val="00E20A4C"/>
    <w:rsid w:val="00E9322F"/>
    <w:rsid w:val="00EB0E5A"/>
    <w:rsid w:val="00EC0F15"/>
    <w:rsid w:val="00ED47E7"/>
    <w:rsid w:val="00F21FCF"/>
    <w:rsid w:val="00F67537"/>
    <w:rsid w:val="00F7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98ED06-654B-4013-AFC1-8170C738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91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91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491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491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91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91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91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91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91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6D"/>
  </w:style>
  <w:style w:type="paragraph" w:styleId="Footer">
    <w:name w:val="footer"/>
    <w:basedOn w:val="Normal"/>
    <w:link w:val="FooterChar"/>
    <w:uiPriority w:val="99"/>
    <w:unhideWhenUsed/>
    <w:rsid w:val="00B70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6D"/>
  </w:style>
  <w:style w:type="character" w:styleId="Hyperlink">
    <w:name w:val="Hyperlink"/>
    <w:basedOn w:val="DefaultParagraphFont"/>
    <w:uiPriority w:val="99"/>
    <w:unhideWhenUsed/>
    <w:rsid w:val="00C12B1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49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9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49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C491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91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91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91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91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9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C49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1C4B"/>
    <w:pPr>
      <w:spacing w:after="288" w:line="336" w:lineRule="atLeast"/>
      <w:textAlignment w:val="baseline"/>
    </w:pPr>
    <w:rPr>
      <w:rFonts w:ascii="Verdana" w:eastAsia="Times New Roman" w:hAnsi="Verdana" w:cs="Times New Roman"/>
      <w:color w:val="2F2F2F"/>
    </w:rPr>
  </w:style>
  <w:style w:type="paragraph" w:customStyle="1" w:styleId="Default">
    <w:name w:val="Default"/>
    <w:rsid w:val="00C520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4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8881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5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1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7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26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43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444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75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9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54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57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64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66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36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Timothy M CTR (US)</dc:creator>
  <cp:keywords/>
  <dc:description/>
  <cp:lastModifiedBy>Farrell, Timothy M CTR (US)</cp:lastModifiedBy>
  <cp:revision>3</cp:revision>
  <dcterms:created xsi:type="dcterms:W3CDTF">2016-06-20T01:04:00Z</dcterms:created>
  <dcterms:modified xsi:type="dcterms:W3CDTF">2016-06-20T01:07:00Z</dcterms:modified>
</cp:coreProperties>
</file>