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3D" w:rsidRDefault="00F34C3D" w:rsidP="00BC463F">
      <w:pPr>
        <w:pStyle w:val="APAHeader"/>
        <w:rPr>
          <w:rStyle w:val="PageNumber"/>
        </w:rPr>
      </w:pPr>
      <w:bookmarkStart w:id="0" w:name="_GoBack"/>
      <w:bookmarkEnd w:id="0"/>
    </w:p>
    <w:p w:rsidR="00BC463F" w:rsidRDefault="00BC463F" w:rsidP="00BC463F">
      <w:pPr>
        <w:pStyle w:val="APA"/>
      </w:pPr>
    </w:p>
    <w:p w:rsidR="00BC463F" w:rsidRDefault="00BC463F" w:rsidP="00BC463F">
      <w:pPr>
        <w:pStyle w:val="APA"/>
      </w:pPr>
    </w:p>
    <w:p w:rsidR="00BC463F" w:rsidRDefault="00BC463F" w:rsidP="00BC463F">
      <w:pPr>
        <w:pStyle w:val="APA"/>
      </w:pPr>
    </w:p>
    <w:p w:rsidR="00BC463F" w:rsidRDefault="00BC463F" w:rsidP="00BC463F">
      <w:pPr>
        <w:pStyle w:val="APA"/>
      </w:pPr>
    </w:p>
    <w:p w:rsidR="00BC463F" w:rsidRPr="00BC463F" w:rsidRDefault="00BC463F" w:rsidP="00BC463F">
      <w:pPr>
        <w:pStyle w:val="APAHeader"/>
      </w:pPr>
      <w:bookmarkStart w:id="1" w:name="bkMainTitle"/>
      <w:r w:rsidRPr="00BC463F">
        <w:t>Preparing to Conduct Business Research: Part 3</w:t>
      </w:r>
      <w:bookmarkEnd w:id="1"/>
    </w:p>
    <w:p w:rsidR="00BC463F" w:rsidRPr="00BC463F" w:rsidRDefault="00BC463F" w:rsidP="00BC463F">
      <w:pPr>
        <w:pStyle w:val="APAHeader"/>
      </w:pPr>
      <w:bookmarkStart w:id="2" w:name="bkMainUserName"/>
      <w:r w:rsidRPr="00BC463F">
        <w:t>Carson T. Jernigan</w:t>
      </w:r>
      <w:bookmarkEnd w:id="2"/>
      <w:r w:rsidR="0008610B">
        <w:t>, Paul Townsend</w:t>
      </w:r>
    </w:p>
    <w:p w:rsidR="00BC463F" w:rsidRPr="00BC463F" w:rsidRDefault="00BC463F" w:rsidP="00BC463F">
      <w:pPr>
        <w:pStyle w:val="APAHeader"/>
      </w:pPr>
      <w:bookmarkStart w:id="3" w:name="bkCourseNum"/>
      <w:r w:rsidRPr="00BC463F">
        <w:t>RES/351</w:t>
      </w:r>
      <w:bookmarkEnd w:id="3"/>
    </w:p>
    <w:p w:rsidR="00BC463F" w:rsidRPr="00BC463F" w:rsidRDefault="00BC463F" w:rsidP="00BC463F">
      <w:pPr>
        <w:pStyle w:val="APAHeader"/>
      </w:pPr>
      <w:bookmarkStart w:id="4" w:name="bkDueDate"/>
      <w:r w:rsidRPr="00BC463F">
        <w:t>June 21, 2016</w:t>
      </w:r>
      <w:bookmarkEnd w:id="4"/>
    </w:p>
    <w:p w:rsidR="00BC463F" w:rsidRPr="00BC463F" w:rsidRDefault="00BC463F" w:rsidP="00BC463F">
      <w:pPr>
        <w:pStyle w:val="APAHeader"/>
      </w:pPr>
      <w:bookmarkStart w:id="5" w:name="bkFacultyName"/>
      <w:r w:rsidRPr="00BC463F">
        <w:t xml:space="preserve">Steven </w:t>
      </w:r>
      <w:proofErr w:type="spellStart"/>
      <w:r w:rsidRPr="00BC463F">
        <w:t>Grunig</w:t>
      </w:r>
      <w:bookmarkEnd w:id="5"/>
      <w:proofErr w:type="spellEnd"/>
    </w:p>
    <w:p w:rsidR="00BC463F" w:rsidRDefault="00BC463F" w:rsidP="00BC463F">
      <w:pPr>
        <w:pStyle w:val="APA"/>
        <w:sectPr w:rsidR="00BC463F" w:rsidSect="00BC463F">
          <w:headerReference w:type="default" r:id="rId6"/>
          <w:headerReference w:type="first" r:id="rId7"/>
          <w:pgSz w:w="12240" w:h="15840" w:code="1"/>
          <w:pgMar w:top="1440" w:right="1440" w:bottom="1440" w:left="1440" w:header="720" w:footer="720" w:gutter="0"/>
          <w:cols w:space="720"/>
          <w:titlePg/>
          <w:docGrid w:linePitch="360"/>
        </w:sectPr>
      </w:pPr>
    </w:p>
    <w:p w:rsidR="00BC463F" w:rsidRPr="00BC463F" w:rsidRDefault="00BC463F" w:rsidP="00BC463F">
      <w:pPr>
        <w:pStyle w:val="APAHeader"/>
      </w:pPr>
      <w:r>
        <w:lastRenderedPageBreak/>
        <w:br w:type="page"/>
      </w:r>
      <w:bookmarkStart w:id="8" w:name="bkFirstPageTitle"/>
      <w:r w:rsidRPr="00BC463F">
        <w:lastRenderedPageBreak/>
        <w:t>Preparing to Conduct Business Research: Part 3</w:t>
      </w:r>
      <w:bookmarkEnd w:id="8"/>
    </w:p>
    <w:p w:rsidR="00BC463F" w:rsidRDefault="001451DC" w:rsidP="00BC463F">
      <w:pPr>
        <w:pStyle w:val="APA"/>
      </w:pPr>
      <w:r>
        <w:t>T</w:t>
      </w:r>
      <w:r w:rsidR="00BC463F">
        <w:t>o answer the three research questions developed for ARES, data collection instruments will need to be determined for a</w:t>
      </w:r>
      <w:r w:rsidR="00990A8E">
        <w:t>ccurate information pertinent to ARES needs</w:t>
      </w:r>
      <w:r w:rsidR="00BC463F">
        <w:t xml:space="preserve">. ARES research questions include where are the markets of opportunity, how and where </w:t>
      </w:r>
      <w:proofErr w:type="gramStart"/>
      <w:r w:rsidR="00BC463F">
        <w:t>will ARES</w:t>
      </w:r>
      <w:proofErr w:type="gramEnd"/>
      <w:r w:rsidR="00BC463F">
        <w:t xml:space="preserve"> deploy their grid architecture, and how can ARES pursue the adoption of their energy storage technology. </w:t>
      </w:r>
    </w:p>
    <w:p w:rsidR="007F2572" w:rsidRDefault="00990A8E" w:rsidP="00BC463F">
      <w:pPr>
        <w:pStyle w:val="APA"/>
      </w:pPr>
      <w:r>
        <w:t>T</w:t>
      </w:r>
      <w:r w:rsidR="00BC463F">
        <w:t xml:space="preserve">o determine the markets of opportunity, ARES will conduct historical research through the use of maps to determine the population, condition of the power grid, and the current implementation of renewable energy. Once this information is gathered, ARES can </w:t>
      </w:r>
      <w:r>
        <w:t>use terrain surveys, topographic maps</w:t>
      </w:r>
      <w:r w:rsidR="001451DC">
        <w:t>,</w:t>
      </w:r>
      <w:r>
        <w:t xml:space="preserve"> in particular, to determine the location of potential sites that will meet the specifications of the rail system. Topographic maps will show great detail to include elevation changes and potential terrain setbacks when designing and building infrastructure. This type of research will have an abundance of resources available and limit ARES costs significantly. To answer how ARES can pursue the adoption of their energy s</w:t>
      </w:r>
      <w:r w:rsidR="001451DC">
        <w:t xml:space="preserve">torage technology, a </w:t>
      </w:r>
      <w:r>
        <w:t xml:space="preserve">different, and more costly approach will be necessary. </w:t>
      </w:r>
      <w:r w:rsidR="001451DC">
        <w:t>Q</w:t>
      </w:r>
      <w:r>
        <w:t xml:space="preserve">ualitative data surveys will be conducted in a specified series to gather data. </w:t>
      </w:r>
      <w:r w:rsidR="007F2572">
        <w:t>When the area of development is determined, questionnaires will be sent out to the general public. This will inform the customers of ARES intentions as well as provide vital information on public interests through closed questions. Focus groups can then be formed</w:t>
      </w:r>
      <w:r w:rsidR="00A2114B">
        <w:t>,</w:t>
      </w:r>
      <w:r w:rsidR="007F2572">
        <w:t xml:space="preserve"> and a broader base of questions can be asked to refine the data. And last, case studies can be conducted to compare the information received </w:t>
      </w:r>
      <w:r w:rsidR="00A2114B">
        <w:t>from</w:t>
      </w:r>
      <w:r w:rsidR="007F2572">
        <w:t xml:space="preserve"> the questionnaires and focus groups. </w:t>
      </w:r>
    </w:p>
    <w:p w:rsidR="0008610B" w:rsidRDefault="0008610B" w:rsidP="00BC463F">
      <w:pPr>
        <w:pStyle w:val="APA"/>
      </w:pPr>
      <w:r>
        <w:t xml:space="preserve">Ares will develop these surveys using the information they have gathered through their research and send them out to the general public for response.  By doing so they can get a clear picture of how the population as a whole will see their product.  By doing so ARES will have a </w:t>
      </w:r>
      <w:r>
        <w:lastRenderedPageBreak/>
        <w:t xml:space="preserve">greater understanding on whether or not they should market their product in a specific area.  ARES will also use tried and true methods that are already industry standards.  This is to minimize any confusion by both the survey takers and ARES executives while reviewing the data. This can also inform ARES of any modifications they need to perform in order to satisfy their client base in the areas in which they plan to market the product.  By using already established methods it will lend to the credibility of the product those helping to put any concerns to rest. </w:t>
      </w:r>
      <w:r w:rsidR="00C92E28">
        <w:t>Focus groups will be used to help refine how ARES is marketed in each area that the product is being developed and marketed.</w:t>
      </w:r>
    </w:p>
    <w:p w:rsidR="00BC463F" w:rsidRDefault="007F2572" w:rsidP="007F2572">
      <w:pPr>
        <w:pStyle w:val="APA"/>
        <w:jc w:val="center"/>
      </w:pPr>
      <w:r>
        <w:br w:type="page"/>
      </w:r>
      <w:r>
        <w:lastRenderedPageBreak/>
        <w:t>Reference</w:t>
      </w:r>
    </w:p>
    <w:p w:rsidR="00990A8E" w:rsidRDefault="00990A8E" w:rsidP="00BC463F">
      <w:pPr>
        <w:pStyle w:val="APA"/>
      </w:pPr>
    </w:p>
    <w:p w:rsidR="00BC463F" w:rsidRPr="00BC463F" w:rsidRDefault="00BC463F" w:rsidP="00BC463F">
      <w:pPr>
        <w:pStyle w:val="APA"/>
      </w:pPr>
      <w:r>
        <w:br/>
      </w:r>
      <w:r>
        <w:br/>
      </w:r>
    </w:p>
    <w:sectPr w:rsidR="00BC463F" w:rsidRPr="00BC463F" w:rsidSect="00BC463F">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F04" w:rsidRDefault="00211F04">
      <w:r>
        <w:separator/>
      </w:r>
    </w:p>
  </w:endnote>
  <w:endnote w:type="continuationSeparator" w:id="0">
    <w:p w:rsidR="00211F04" w:rsidRDefault="0021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F04" w:rsidRDefault="00211F04">
      <w:r>
        <w:separator/>
      </w:r>
    </w:p>
  </w:footnote>
  <w:footnote w:type="continuationSeparator" w:id="0">
    <w:p w:rsidR="00211F04" w:rsidRDefault="00211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BC463F" w:rsidTr="00BC463F">
      <w:tc>
        <w:tcPr>
          <w:tcW w:w="4500" w:type="pct"/>
          <w:shd w:val="clear" w:color="auto" w:fill="auto"/>
        </w:tcPr>
        <w:p w:rsidR="00BC463F" w:rsidRPr="00BC463F" w:rsidRDefault="00BC463F" w:rsidP="00BC463F">
          <w:pPr>
            <w:pStyle w:val="Header"/>
          </w:pPr>
          <w:bookmarkStart w:id="6" w:name="bkRunningHead"/>
          <w:r w:rsidRPr="00BC463F">
            <w:t>PREPARING TO CONDUCT BUSINESS RESEARCH: PART 3</w:t>
          </w:r>
          <w:bookmarkEnd w:id="6"/>
        </w:p>
      </w:tc>
      <w:tc>
        <w:tcPr>
          <w:tcW w:w="2500" w:type="pct"/>
          <w:shd w:val="clear" w:color="auto" w:fill="auto"/>
        </w:tcPr>
        <w:p w:rsidR="00BC463F" w:rsidRDefault="00BC463F" w:rsidP="00BC463F">
          <w:pPr>
            <w:pStyle w:val="Header"/>
            <w:jc w:val="right"/>
          </w:pPr>
          <w:r>
            <w:t xml:space="preserve"> </w:t>
          </w:r>
          <w:r>
            <w:fldChar w:fldCharType="begin"/>
          </w:r>
          <w:r>
            <w:instrText xml:space="preserve"> PAGE  \* MERGEFORMAT </w:instrText>
          </w:r>
          <w:r>
            <w:fldChar w:fldCharType="separate"/>
          </w:r>
          <w:r w:rsidR="006B3544">
            <w:rPr>
              <w:noProof/>
            </w:rPr>
            <w:t>4</w:t>
          </w:r>
          <w:r>
            <w:fldChar w:fldCharType="end"/>
          </w:r>
        </w:p>
        <w:p w:rsidR="00BC463F" w:rsidRDefault="00BC463F" w:rsidP="00BC463F">
          <w:pPr>
            <w:pStyle w:val="Header"/>
          </w:pPr>
        </w:p>
      </w:tc>
    </w:tr>
  </w:tbl>
  <w:p w:rsidR="00BC463F" w:rsidRPr="00BC463F" w:rsidRDefault="00BC463F" w:rsidP="00BC46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BC463F" w:rsidTr="00BC463F">
      <w:tc>
        <w:tcPr>
          <w:tcW w:w="4500" w:type="pct"/>
          <w:shd w:val="clear" w:color="auto" w:fill="auto"/>
        </w:tcPr>
        <w:p w:rsidR="00BC463F" w:rsidRPr="00BC463F" w:rsidRDefault="00BC463F" w:rsidP="00BC463F">
          <w:pPr>
            <w:pStyle w:val="Header"/>
          </w:pPr>
          <w:bookmarkStart w:id="7" w:name="bkTitleRunningHead"/>
          <w:r w:rsidRPr="00BC463F">
            <w:t>Running head: PREPARING TO CONDUCT BUSINESS RESEARCH: PART 3</w:t>
          </w:r>
          <w:bookmarkEnd w:id="7"/>
        </w:p>
      </w:tc>
      <w:tc>
        <w:tcPr>
          <w:tcW w:w="2500" w:type="pct"/>
          <w:shd w:val="clear" w:color="auto" w:fill="auto"/>
        </w:tcPr>
        <w:p w:rsidR="00BC463F" w:rsidRDefault="00BC463F" w:rsidP="00BC463F">
          <w:pPr>
            <w:pStyle w:val="Header"/>
            <w:jc w:val="right"/>
          </w:pPr>
          <w:r>
            <w:t xml:space="preserve"> </w:t>
          </w:r>
          <w:r>
            <w:fldChar w:fldCharType="begin"/>
          </w:r>
          <w:r>
            <w:instrText xml:space="preserve"> PAGE  \* MERGEFORMAT </w:instrText>
          </w:r>
          <w:r>
            <w:fldChar w:fldCharType="separate"/>
          </w:r>
          <w:r w:rsidR="006B3544">
            <w:rPr>
              <w:noProof/>
            </w:rPr>
            <w:t>1</w:t>
          </w:r>
          <w:r>
            <w:fldChar w:fldCharType="end"/>
          </w:r>
        </w:p>
        <w:p w:rsidR="00BC463F" w:rsidRDefault="00BC463F" w:rsidP="00BC463F">
          <w:pPr>
            <w:pStyle w:val="Header"/>
          </w:pPr>
        </w:p>
      </w:tc>
    </w:tr>
  </w:tbl>
  <w:p w:rsidR="00BC463F" w:rsidRPr="00BC463F" w:rsidRDefault="00BC463F" w:rsidP="00BC46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s>
  <w:rsids>
    <w:rsidRoot w:val="00BC463F"/>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8610B"/>
    <w:rsid w:val="000A5A6A"/>
    <w:rsid w:val="000B6DF3"/>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DC"/>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11F04"/>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3544"/>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2572"/>
    <w:rsid w:val="007F3400"/>
    <w:rsid w:val="007F34DD"/>
    <w:rsid w:val="007F50D5"/>
    <w:rsid w:val="00805299"/>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0A8E"/>
    <w:rsid w:val="00991607"/>
    <w:rsid w:val="0099735D"/>
    <w:rsid w:val="009A446E"/>
    <w:rsid w:val="009C5992"/>
    <w:rsid w:val="009F59EB"/>
    <w:rsid w:val="00A0014B"/>
    <w:rsid w:val="00A0621A"/>
    <w:rsid w:val="00A116DC"/>
    <w:rsid w:val="00A2114B"/>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63F"/>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2E28"/>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2E5CDB-8289-4D0C-A518-CABCA82A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Riverpoint.dot</Template>
  <TotalTime>0</TotalTime>
  <Pages>4</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Preparing to Conduct Business Research: Part 3</vt:lpstr>
    </vt:vector>
  </TitlesOfParts>
  <Company>Apollogroup</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to Conduct Business Research: Part 3</dc:title>
  <dc:subject>Paper Formatter</dc:subject>
  <dc:creator>Carson T. Jernigan</dc:creator>
  <cp:lastModifiedBy>Aurora Moreno</cp:lastModifiedBy>
  <cp:revision>2</cp:revision>
  <dcterms:created xsi:type="dcterms:W3CDTF">2016-06-19T03:45:00Z</dcterms:created>
  <dcterms:modified xsi:type="dcterms:W3CDTF">2016-06-19T03:45:00Z</dcterms:modified>
  <cp:category>School Papers</cp:category>
</cp:coreProperties>
</file>