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AE93E" w14:textId="77777777" w:rsidR="00F34C3D" w:rsidRDefault="00F34C3D" w:rsidP="00F00388">
      <w:pPr>
        <w:pStyle w:val="APAHeader"/>
        <w:rPr>
          <w:rStyle w:val="PageNumber"/>
        </w:rPr>
      </w:pPr>
    </w:p>
    <w:p w14:paraId="22F29464" w14:textId="77777777" w:rsidR="00F00388" w:rsidRDefault="00F00388" w:rsidP="00F00388">
      <w:pPr>
        <w:pStyle w:val="APA"/>
      </w:pPr>
    </w:p>
    <w:p w14:paraId="4F3381E4" w14:textId="77777777" w:rsidR="00F00388" w:rsidRDefault="00F00388" w:rsidP="00F00388">
      <w:pPr>
        <w:pStyle w:val="APA"/>
      </w:pPr>
    </w:p>
    <w:p w14:paraId="060ADF33" w14:textId="77777777" w:rsidR="00F00388" w:rsidRDefault="00F00388" w:rsidP="00F00388">
      <w:pPr>
        <w:pStyle w:val="APA"/>
      </w:pPr>
    </w:p>
    <w:p w14:paraId="6A21530F" w14:textId="77777777" w:rsidR="00F00388" w:rsidRDefault="00F00388" w:rsidP="00F00388">
      <w:pPr>
        <w:pStyle w:val="APA"/>
      </w:pPr>
    </w:p>
    <w:p w14:paraId="1B7C54BF" w14:textId="77777777" w:rsidR="00F00388" w:rsidRPr="00F00388" w:rsidRDefault="00F00388" w:rsidP="00F00388">
      <w:pPr>
        <w:pStyle w:val="APAHeader"/>
      </w:pPr>
      <w:bookmarkStart w:id="0" w:name="bkMainTitle"/>
      <w:r w:rsidRPr="00F00388">
        <w:t>Preparing to Conduct Business Research Part 2</w:t>
      </w:r>
      <w:bookmarkEnd w:id="0"/>
    </w:p>
    <w:p w14:paraId="0BCBE541" w14:textId="602F2FB1" w:rsidR="00F00388" w:rsidRPr="00F00388" w:rsidRDefault="00F00388" w:rsidP="00F00388">
      <w:pPr>
        <w:pStyle w:val="APAHeader"/>
      </w:pPr>
      <w:bookmarkStart w:id="1" w:name="bkMainUserName"/>
      <w:r w:rsidRPr="00F00388">
        <w:t>Carson T. Jernigan</w:t>
      </w:r>
      <w:bookmarkEnd w:id="1"/>
      <w:r w:rsidR="00BA48AE">
        <w:t>, Paul Townsend</w:t>
      </w:r>
    </w:p>
    <w:p w14:paraId="28269521" w14:textId="77777777" w:rsidR="00F00388" w:rsidRPr="00F00388" w:rsidRDefault="00F00388" w:rsidP="00F00388">
      <w:pPr>
        <w:pStyle w:val="APAHeader"/>
      </w:pPr>
      <w:bookmarkStart w:id="2" w:name="bkCourseNum"/>
      <w:r w:rsidRPr="00F00388">
        <w:t>RES/351</w:t>
      </w:r>
      <w:bookmarkEnd w:id="2"/>
    </w:p>
    <w:p w14:paraId="6B33D466" w14:textId="77777777" w:rsidR="00F00388" w:rsidRPr="00F00388" w:rsidRDefault="00F00388" w:rsidP="00F00388">
      <w:pPr>
        <w:pStyle w:val="APAHeader"/>
      </w:pPr>
      <w:bookmarkStart w:id="3" w:name="bkDueDate"/>
      <w:r w:rsidRPr="00F00388">
        <w:t>June 14, 2016</w:t>
      </w:r>
      <w:bookmarkEnd w:id="3"/>
    </w:p>
    <w:p w14:paraId="3E683CD9" w14:textId="77777777" w:rsidR="00F00388" w:rsidRPr="00F00388" w:rsidRDefault="00F00388" w:rsidP="00F00388">
      <w:pPr>
        <w:pStyle w:val="APAHeader"/>
      </w:pPr>
      <w:bookmarkStart w:id="4" w:name="bkFacultyName"/>
      <w:r w:rsidRPr="00F00388">
        <w:t>Stephen Grunig</w:t>
      </w:r>
      <w:bookmarkEnd w:id="4"/>
    </w:p>
    <w:p w14:paraId="3FF32AF9" w14:textId="77777777" w:rsidR="00F00388" w:rsidRDefault="00F00388" w:rsidP="00F00388">
      <w:pPr>
        <w:pStyle w:val="APA"/>
        <w:sectPr w:rsidR="00F00388" w:rsidSect="00F00388">
          <w:headerReference w:type="default" r:id="rId6"/>
          <w:headerReference w:type="first" r:id="rId7"/>
          <w:pgSz w:w="12240" w:h="15840" w:code="1"/>
          <w:pgMar w:top="1440" w:right="1440" w:bottom="1440" w:left="1440" w:header="720" w:footer="720" w:gutter="0"/>
          <w:cols w:space="720"/>
          <w:titlePg/>
          <w:docGrid w:linePitch="360"/>
        </w:sectPr>
      </w:pPr>
    </w:p>
    <w:p w14:paraId="6EC459A3" w14:textId="77777777" w:rsidR="00F00388" w:rsidRPr="00F00388" w:rsidRDefault="00F00388" w:rsidP="00F00388">
      <w:pPr>
        <w:pStyle w:val="APAHeader"/>
      </w:pPr>
      <w:r>
        <w:lastRenderedPageBreak/>
        <w:br w:type="page"/>
      </w:r>
      <w:bookmarkStart w:id="7" w:name="bkFirstPageTitle"/>
      <w:r w:rsidRPr="00F00388">
        <w:lastRenderedPageBreak/>
        <w:t>Preparing to Conduct Business Research Part 2</w:t>
      </w:r>
      <w:bookmarkEnd w:id="7"/>
    </w:p>
    <w:p w14:paraId="7DAFB17B" w14:textId="77777777" w:rsidR="00F00388" w:rsidRDefault="00F00388" w:rsidP="00F00388">
      <w:pPr>
        <w:pStyle w:val="APA"/>
        <w:jc w:val="center"/>
        <w:rPr>
          <w:b/>
        </w:rPr>
      </w:pPr>
      <w:r w:rsidRPr="00F00388">
        <w:rPr>
          <w:b/>
        </w:rPr>
        <w:t>Opening</w:t>
      </w:r>
    </w:p>
    <w:p w14:paraId="5838B1D8" w14:textId="77777777" w:rsidR="00F00388" w:rsidRDefault="00F00388" w:rsidP="00F00388">
      <w:pPr>
        <w:pStyle w:val="APA"/>
        <w:jc w:val="center"/>
        <w:rPr>
          <w:b/>
        </w:rPr>
      </w:pPr>
      <w:r>
        <w:rPr>
          <w:b/>
        </w:rPr>
        <w:t>Key Objective</w:t>
      </w:r>
      <w:r w:rsidR="00236C79">
        <w:rPr>
          <w:b/>
        </w:rPr>
        <w:t>s</w:t>
      </w:r>
      <w:r>
        <w:rPr>
          <w:b/>
        </w:rPr>
        <w:t xml:space="preserve"> of ARES</w:t>
      </w:r>
    </w:p>
    <w:p w14:paraId="120B968B" w14:textId="77777777" w:rsidR="00B61AF6" w:rsidRPr="00B61AF6" w:rsidRDefault="00AC0DC9" w:rsidP="00B61AF6">
      <w:pPr>
        <w:pStyle w:val="APA"/>
      </w:pPr>
      <w:r>
        <w:t xml:space="preserve">According to </w:t>
      </w:r>
      <w:r w:rsidR="00AD2739">
        <w:t>ARES</w:t>
      </w:r>
      <w:r>
        <w:t>, 2016, the key business objective is to “provide</w:t>
      </w:r>
      <w:r w:rsidR="00236C79" w:rsidRPr="00236C79">
        <w:t xml:space="preserve"> a deployable solution for grid-scale energy storage. ARES mission is to enable the electric grid to integrate unprecedented amounts of clean, environmentally responsible, renewable energy while maintaining the reliable electric service necessary to power growth and prosperity” (ares, 2016).</w:t>
      </w:r>
      <w:r w:rsidR="00236C79">
        <w:t xml:space="preserve"> </w:t>
      </w:r>
      <w:r w:rsidR="00C162AA">
        <w:t>F</w:t>
      </w:r>
      <w:r>
        <w:t xml:space="preserve">or ARES to accomplish their objective, the company will need to determine </w:t>
      </w:r>
      <w:r w:rsidR="00E64070">
        <w:t xml:space="preserve">the purpose of the research that they will need to conduct. </w:t>
      </w:r>
    </w:p>
    <w:p w14:paraId="619B1BA0" w14:textId="77777777" w:rsidR="00F00388" w:rsidRDefault="00F00388" w:rsidP="00F00388">
      <w:pPr>
        <w:pStyle w:val="APA"/>
        <w:jc w:val="center"/>
        <w:rPr>
          <w:b/>
        </w:rPr>
      </w:pPr>
      <w:r>
        <w:rPr>
          <w:b/>
        </w:rPr>
        <w:t>Purpose of ARES Research</w:t>
      </w:r>
    </w:p>
    <w:p w14:paraId="167FADC2" w14:textId="77777777" w:rsidR="00AD2739" w:rsidRPr="00AD2739" w:rsidRDefault="00AD2739" w:rsidP="00AD2739">
      <w:pPr>
        <w:pStyle w:val="APA"/>
      </w:pPr>
      <w:r>
        <w:t>ARES will need to conduct research into many area prior to becoming a feasible alternative for both the commercial customer as well as to the areas where the can operate effectively as well efficiently.  ARES will need to be able to show that their product can serve to communities in which they plan to operate.</w:t>
      </w:r>
      <w:r w:rsidR="005F277C">
        <w:t xml:space="preserve">  It is important that the research performed shows not only how they plan to be effective in supplying an alternative to battery storage but also how they plan to integrate into the existing grid.  By thoroughly performing surveys to identify market opportunities ARES will be able to determine where they will be most effective.  Experiments will work in order to prove both the deployment method as well as how to best adopt the technology with existing renewable power options currently available and in use such as solar and wind generating power sources.  Qualitative research can prove the underlying reasons and motivations that ARES needs to show why their product can be both profitable and necessary. With the results of these studies ARES will be in a position to market their storage solution to major utilities.</w:t>
      </w:r>
    </w:p>
    <w:p w14:paraId="3B399CC8" w14:textId="77777777" w:rsidR="00F00388" w:rsidRDefault="00F00388" w:rsidP="00F00388">
      <w:pPr>
        <w:pStyle w:val="APA"/>
        <w:jc w:val="center"/>
        <w:rPr>
          <w:b/>
        </w:rPr>
      </w:pPr>
      <w:r>
        <w:rPr>
          <w:b/>
        </w:rPr>
        <w:lastRenderedPageBreak/>
        <w:t>Questions for Research</w:t>
      </w:r>
    </w:p>
    <w:p w14:paraId="2C406C10" w14:textId="77777777" w:rsidR="00FC4CD3" w:rsidRDefault="00236C79" w:rsidP="00236C79">
      <w:pPr>
        <w:pStyle w:val="APA"/>
      </w:pPr>
      <w:r w:rsidRPr="00236C79">
        <w:t xml:space="preserve">As a developing company in the renewable industry, ARES has a variety of </w:t>
      </w:r>
      <w:r>
        <w:t>questions to identify for research</w:t>
      </w:r>
      <w:r w:rsidRPr="00236C79">
        <w:t xml:space="preserve">. Three key </w:t>
      </w:r>
      <w:r>
        <w:t>issues include deployment</w:t>
      </w:r>
      <w:r w:rsidRPr="00236C79">
        <w:t xml:space="preserve">, identifying markets of opportunity, and adoption of the technology. </w:t>
      </w:r>
    </w:p>
    <w:p w14:paraId="3E7E7FA0" w14:textId="77777777" w:rsidR="00FC4CD3" w:rsidRPr="00FC4CD3" w:rsidRDefault="00FC4CD3" w:rsidP="00FC4CD3">
      <w:pPr>
        <w:pStyle w:val="APA"/>
        <w:ind w:firstLine="0"/>
        <w:rPr>
          <w:b/>
        </w:rPr>
      </w:pPr>
      <w:r>
        <w:rPr>
          <w:b/>
        </w:rPr>
        <w:t>Deployment Issues</w:t>
      </w:r>
    </w:p>
    <w:p w14:paraId="15F2E07D" w14:textId="77777777" w:rsidR="00236C79" w:rsidRDefault="00236C79" w:rsidP="00236C79">
      <w:pPr>
        <w:pStyle w:val="APA"/>
      </w:pPr>
      <w:r w:rsidRPr="00236C79">
        <w:t>Deployment issues will restrict ARES ability to move into geographic areas that are flat, have limited sunshine, or little</w:t>
      </w:r>
      <w:r>
        <w:t xml:space="preserve"> wind to generate electricity.</w:t>
      </w:r>
      <w:r w:rsidR="00BA15D3">
        <w:t xml:space="preserve"> F</w:t>
      </w:r>
      <w:r w:rsidR="00FC4CD3">
        <w:t>or ARES to be successful, all of these deployment issues will have to be carefully considered. The research question will look something like, “What areas correlate with the deployment issues facing ARES technology”.</w:t>
      </w:r>
      <w:r>
        <w:t xml:space="preserve"> </w:t>
      </w:r>
    </w:p>
    <w:p w14:paraId="219ADA34" w14:textId="77777777" w:rsidR="00FC4CD3" w:rsidRDefault="00FC4CD3" w:rsidP="00FC4CD3">
      <w:pPr>
        <w:pStyle w:val="APA"/>
        <w:ind w:firstLine="0"/>
        <w:rPr>
          <w:b/>
        </w:rPr>
      </w:pPr>
      <w:r>
        <w:rPr>
          <w:b/>
        </w:rPr>
        <w:t>Identify Markets of Opportunity</w:t>
      </w:r>
    </w:p>
    <w:p w14:paraId="4CB1B89C" w14:textId="77777777" w:rsidR="00FC4CD3" w:rsidRPr="00FC4CD3" w:rsidRDefault="00FC4CD3" w:rsidP="00FC4CD3">
      <w:pPr>
        <w:pStyle w:val="APA"/>
        <w:ind w:firstLine="0"/>
      </w:pPr>
      <w:r>
        <w:rPr>
          <w:b/>
        </w:rPr>
        <w:tab/>
      </w:r>
      <w:r w:rsidR="00BA15D3">
        <w:t>F</w:t>
      </w:r>
      <w:r w:rsidRPr="00FC4CD3">
        <w:t xml:space="preserve">or </w:t>
      </w:r>
      <w:r>
        <w:t>Markets of opportunity to be measured, the question must be asked</w:t>
      </w:r>
      <w:r w:rsidR="00C103E6">
        <w:t>, “What geographic locations meet the infrastructural and meteorological needs of the product</w:t>
      </w:r>
      <w:r w:rsidR="00BA15D3">
        <w:t xml:space="preserve">.” </w:t>
      </w:r>
      <w:r w:rsidR="00C103E6">
        <w:t xml:space="preserve"> With Nevada getting the nod to move forward, it would be imp</w:t>
      </w:r>
      <w:r w:rsidR="00BA15D3">
        <w:t>erative</w:t>
      </w:r>
      <w:r w:rsidR="00C103E6">
        <w:t xml:space="preserve"> for ARES to branch out. North Carolina and California are both states that would support the needs of the ARES product. Solar and wind energy production is prevalent as well as the elevation changes ne</w:t>
      </w:r>
      <w:r w:rsidR="00BA15D3">
        <w:t>eded</w:t>
      </w:r>
      <w:r w:rsidR="00C103E6">
        <w:t xml:space="preserve"> for power generation.</w:t>
      </w:r>
    </w:p>
    <w:p w14:paraId="59040998" w14:textId="77777777" w:rsidR="00FC4CD3" w:rsidRPr="00FC4CD3" w:rsidRDefault="00FC4CD3" w:rsidP="00FC4CD3">
      <w:pPr>
        <w:pStyle w:val="APA"/>
        <w:ind w:firstLine="0"/>
        <w:rPr>
          <w:b/>
        </w:rPr>
      </w:pPr>
      <w:r>
        <w:rPr>
          <w:b/>
        </w:rPr>
        <w:t>Adoption of the Technology</w:t>
      </w:r>
    </w:p>
    <w:p w14:paraId="0AF0ECA8" w14:textId="77777777" w:rsidR="00FC4CD3" w:rsidRDefault="00C103E6" w:rsidP="00F00388">
      <w:pPr>
        <w:pStyle w:val="APA"/>
      </w:pPr>
      <w:r>
        <w:t>Adapting to change is a factor that deters many consumers away from product implementation or purchases. Many people prefer to keep things business as usual.</w:t>
      </w:r>
      <w:r w:rsidR="00BA15D3">
        <w:t xml:space="preserve"> F</w:t>
      </w:r>
      <w:r>
        <w:t>or ARES to be accepted in new markets, potential customers will need persuasion. Asking “What are the advances and benefits to the surrounding community that would be gained by implementing ARES technology</w:t>
      </w:r>
      <w:r w:rsidR="00AC0DC9">
        <w:t xml:space="preserve">”? </w:t>
      </w:r>
      <w:r w:rsidR="00AC0DC9" w:rsidRPr="00360B8B">
        <w:t xml:space="preserve">The benefits for ARES are multiple to include environmental, reduction of </w:t>
      </w:r>
      <w:r w:rsidR="00AC0DC9" w:rsidRPr="00360B8B">
        <w:lastRenderedPageBreak/>
        <w:t>rates through increased generation from renewables, job creation, and an increase in the local aggregate economy.</w:t>
      </w:r>
    </w:p>
    <w:p w14:paraId="57B393BD" w14:textId="77777777" w:rsidR="00F00388" w:rsidRDefault="00F00388" w:rsidP="00F00388">
      <w:pPr>
        <w:pStyle w:val="APA"/>
        <w:jc w:val="center"/>
        <w:rPr>
          <w:b/>
        </w:rPr>
      </w:pPr>
      <w:r>
        <w:rPr>
          <w:b/>
        </w:rPr>
        <w:t>Research Design appropriate for ARES</w:t>
      </w:r>
    </w:p>
    <w:p w14:paraId="1F37A808" w14:textId="77777777" w:rsidR="00F00388" w:rsidRDefault="00F00388" w:rsidP="00F00388">
      <w:pPr>
        <w:pStyle w:val="APA"/>
        <w:jc w:val="center"/>
        <w:rPr>
          <w:b/>
        </w:rPr>
      </w:pPr>
      <w:r>
        <w:rPr>
          <w:b/>
        </w:rPr>
        <w:t>What Will Not Work for ARES</w:t>
      </w:r>
    </w:p>
    <w:p w14:paraId="353603BD" w14:textId="77777777" w:rsidR="00F00388" w:rsidRDefault="00F00388" w:rsidP="00F00388">
      <w:pPr>
        <w:pStyle w:val="APA"/>
        <w:jc w:val="center"/>
        <w:rPr>
          <w:b/>
        </w:rPr>
      </w:pPr>
      <w:r>
        <w:rPr>
          <w:b/>
        </w:rPr>
        <w:t>Ethical Considerations</w:t>
      </w:r>
    </w:p>
    <w:p w14:paraId="743A326A" w14:textId="77777777" w:rsidR="00F00388" w:rsidRDefault="00F00388" w:rsidP="00F00388">
      <w:pPr>
        <w:pStyle w:val="APA"/>
        <w:jc w:val="center"/>
        <w:rPr>
          <w:b/>
        </w:rPr>
      </w:pPr>
      <w:r>
        <w:rPr>
          <w:b/>
        </w:rPr>
        <w:t>Implications of Ethics</w:t>
      </w:r>
    </w:p>
    <w:p w14:paraId="37324CD7" w14:textId="4B8FC306" w:rsidR="0019405A" w:rsidRPr="00DA1E5E" w:rsidRDefault="00DA1E5E" w:rsidP="00F00388">
      <w:pPr>
        <w:pStyle w:val="APA"/>
        <w:jc w:val="center"/>
      </w:pPr>
      <w:r>
        <w:t xml:space="preserve">Ethical considerations in research is key. As there are rules to many things, ethics are the standards that are distinguished between right and wrong. </w:t>
      </w:r>
      <w:bookmarkStart w:id="8" w:name="_GoBack"/>
      <w:bookmarkEnd w:id="8"/>
    </w:p>
    <w:p w14:paraId="77ACF4A8" w14:textId="77777777" w:rsidR="00F00388" w:rsidRDefault="00F00388" w:rsidP="00F00388">
      <w:pPr>
        <w:pStyle w:val="APA"/>
        <w:jc w:val="center"/>
        <w:rPr>
          <w:b/>
        </w:rPr>
      </w:pPr>
      <w:r>
        <w:rPr>
          <w:b/>
        </w:rPr>
        <w:t>Closing</w:t>
      </w:r>
    </w:p>
    <w:p w14:paraId="4132BD74" w14:textId="77777777" w:rsidR="00B26ABD" w:rsidRDefault="00F00388" w:rsidP="00B26ABD">
      <w:pPr>
        <w:pStyle w:val="APA"/>
        <w:jc w:val="center"/>
      </w:pPr>
      <w:r>
        <w:rPr>
          <w:b/>
        </w:rPr>
        <w:br w:type="page"/>
      </w:r>
      <w:r w:rsidRPr="00F00388">
        <w:lastRenderedPageBreak/>
        <w:t>Reference</w:t>
      </w:r>
    </w:p>
    <w:p w14:paraId="529ADEAF" w14:textId="77777777" w:rsidR="00B26ABD" w:rsidRDefault="00B26ABD" w:rsidP="00B26ABD">
      <w:pPr>
        <w:pStyle w:val="APA"/>
        <w:jc w:val="center"/>
      </w:pPr>
    </w:p>
    <w:p w14:paraId="1A5DCDB9" w14:textId="77777777" w:rsidR="00F00388" w:rsidRPr="00F00388" w:rsidRDefault="00B61AF6" w:rsidP="00B61AF6">
      <w:pPr>
        <w:pStyle w:val="APA"/>
        <w:ind w:firstLine="0"/>
      </w:pPr>
      <w:r>
        <w:t xml:space="preserve">ares. (2016). </w:t>
      </w:r>
      <w:r>
        <w:rPr>
          <w:i/>
        </w:rPr>
        <w:t xml:space="preserve">ares the power of gravity. </w:t>
      </w:r>
      <w:r>
        <w:t xml:space="preserve">Retrieved from: </w:t>
      </w:r>
      <w:r w:rsidR="00B26ABD" w:rsidRPr="00B26ABD">
        <w:t>http://www.aresnorthamerica.com/</w:t>
      </w:r>
      <w:r w:rsidR="00F00388" w:rsidRPr="00F00388">
        <w:br/>
      </w:r>
    </w:p>
    <w:sectPr w:rsidR="00F00388" w:rsidRPr="00F00388" w:rsidSect="00F0038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F90D9" w14:textId="77777777" w:rsidR="003252CF" w:rsidRDefault="003252CF">
      <w:r>
        <w:separator/>
      </w:r>
    </w:p>
  </w:endnote>
  <w:endnote w:type="continuationSeparator" w:id="0">
    <w:p w14:paraId="6B05FBCA" w14:textId="77777777" w:rsidR="003252CF" w:rsidRDefault="0032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CCBF9" w14:textId="77777777" w:rsidR="003252CF" w:rsidRDefault="003252CF">
      <w:r>
        <w:separator/>
      </w:r>
    </w:p>
  </w:footnote>
  <w:footnote w:type="continuationSeparator" w:id="0">
    <w:p w14:paraId="4F43FD67" w14:textId="77777777" w:rsidR="003252CF" w:rsidRDefault="00325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19405A" w14:paraId="01326509" w14:textId="77777777" w:rsidTr="00F00388">
      <w:tc>
        <w:tcPr>
          <w:tcW w:w="4500" w:type="pct"/>
          <w:shd w:val="clear" w:color="auto" w:fill="auto"/>
        </w:tcPr>
        <w:p w14:paraId="3E656D5A" w14:textId="77777777" w:rsidR="0019405A" w:rsidRPr="00F00388" w:rsidRDefault="0019405A" w:rsidP="00F00388">
          <w:pPr>
            <w:pStyle w:val="Header"/>
          </w:pPr>
          <w:bookmarkStart w:id="5" w:name="bkRunningHead"/>
          <w:r w:rsidRPr="00F00388">
            <w:t>PREPARING TO CONDUCT BUSINESS RESEARCH PART 2</w:t>
          </w:r>
          <w:bookmarkEnd w:id="5"/>
        </w:p>
      </w:tc>
      <w:tc>
        <w:tcPr>
          <w:tcW w:w="2500" w:type="pct"/>
          <w:shd w:val="clear" w:color="auto" w:fill="auto"/>
        </w:tcPr>
        <w:p w14:paraId="5420EC63" w14:textId="77777777" w:rsidR="0019405A" w:rsidRDefault="0019405A" w:rsidP="00F00388">
          <w:pPr>
            <w:pStyle w:val="Header"/>
            <w:jc w:val="right"/>
          </w:pPr>
          <w:r>
            <w:t xml:space="preserve"> </w:t>
          </w:r>
          <w:r>
            <w:fldChar w:fldCharType="begin"/>
          </w:r>
          <w:r>
            <w:instrText xml:space="preserve"> PAGE  \* MERGEFORMAT </w:instrText>
          </w:r>
          <w:r>
            <w:fldChar w:fldCharType="separate"/>
          </w:r>
          <w:r w:rsidR="00CB63A3">
            <w:rPr>
              <w:noProof/>
            </w:rPr>
            <w:t>3</w:t>
          </w:r>
          <w:r>
            <w:fldChar w:fldCharType="end"/>
          </w:r>
        </w:p>
        <w:p w14:paraId="0E1971E0" w14:textId="77777777" w:rsidR="0019405A" w:rsidRDefault="0019405A" w:rsidP="00F00388">
          <w:pPr>
            <w:pStyle w:val="Header"/>
          </w:pPr>
        </w:p>
      </w:tc>
    </w:tr>
  </w:tbl>
  <w:p w14:paraId="055AC8C3" w14:textId="77777777" w:rsidR="0019405A" w:rsidRPr="00F00388" w:rsidRDefault="0019405A" w:rsidP="00F003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19405A" w14:paraId="5832BEC6" w14:textId="77777777" w:rsidTr="00F00388">
      <w:tc>
        <w:tcPr>
          <w:tcW w:w="4500" w:type="pct"/>
          <w:shd w:val="clear" w:color="auto" w:fill="auto"/>
        </w:tcPr>
        <w:p w14:paraId="27196444" w14:textId="77777777" w:rsidR="0019405A" w:rsidRPr="00F00388" w:rsidRDefault="0019405A" w:rsidP="00F00388">
          <w:pPr>
            <w:pStyle w:val="Header"/>
          </w:pPr>
          <w:bookmarkStart w:id="6" w:name="bkTitleRunningHead"/>
          <w:r w:rsidRPr="00F00388">
            <w:t>Running head: PREPARING TO CONDUCT BUSINESS RESEARCH PART 2</w:t>
          </w:r>
          <w:bookmarkEnd w:id="6"/>
        </w:p>
      </w:tc>
      <w:tc>
        <w:tcPr>
          <w:tcW w:w="2500" w:type="pct"/>
          <w:shd w:val="clear" w:color="auto" w:fill="auto"/>
        </w:tcPr>
        <w:p w14:paraId="1428444D" w14:textId="77777777" w:rsidR="0019405A" w:rsidRDefault="0019405A" w:rsidP="00F00388">
          <w:pPr>
            <w:pStyle w:val="Header"/>
            <w:jc w:val="right"/>
          </w:pPr>
          <w:r>
            <w:t xml:space="preserve"> </w:t>
          </w:r>
          <w:r>
            <w:fldChar w:fldCharType="begin"/>
          </w:r>
          <w:r>
            <w:instrText xml:space="preserve"> PAGE  \* MERGEFORMAT </w:instrText>
          </w:r>
          <w:r>
            <w:fldChar w:fldCharType="separate"/>
          </w:r>
          <w:r w:rsidR="00DA1E5E">
            <w:rPr>
              <w:noProof/>
            </w:rPr>
            <w:t>1</w:t>
          </w:r>
          <w:r>
            <w:fldChar w:fldCharType="end"/>
          </w:r>
        </w:p>
        <w:p w14:paraId="67D1017B" w14:textId="77777777" w:rsidR="0019405A" w:rsidRDefault="0019405A" w:rsidP="00F00388">
          <w:pPr>
            <w:pStyle w:val="Header"/>
          </w:pPr>
        </w:p>
      </w:tc>
    </w:tr>
  </w:tbl>
  <w:p w14:paraId="2DCD8BC5" w14:textId="77777777" w:rsidR="0019405A" w:rsidRPr="00F00388" w:rsidRDefault="0019405A" w:rsidP="00F00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F00388"/>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05A"/>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36C79"/>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252CF"/>
    <w:rsid w:val="00334E69"/>
    <w:rsid w:val="00337874"/>
    <w:rsid w:val="00343F42"/>
    <w:rsid w:val="00346544"/>
    <w:rsid w:val="00353F47"/>
    <w:rsid w:val="003602B1"/>
    <w:rsid w:val="00360AA0"/>
    <w:rsid w:val="00360B8B"/>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77C"/>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6F5779"/>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D60E6"/>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0DC9"/>
    <w:rsid w:val="00AC2879"/>
    <w:rsid w:val="00AC4703"/>
    <w:rsid w:val="00AD1618"/>
    <w:rsid w:val="00AD2739"/>
    <w:rsid w:val="00AD3E03"/>
    <w:rsid w:val="00AD6BFE"/>
    <w:rsid w:val="00B0181F"/>
    <w:rsid w:val="00B07EA2"/>
    <w:rsid w:val="00B247EB"/>
    <w:rsid w:val="00B26ABD"/>
    <w:rsid w:val="00B3041D"/>
    <w:rsid w:val="00B316B4"/>
    <w:rsid w:val="00B36297"/>
    <w:rsid w:val="00B603EE"/>
    <w:rsid w:val="00B615C4"/>
    <w:rsid w:val="00B61AF6"/>
    <w:rsid w:val="00B61FC6"/>
    <w:rsid w:val="00B85F0E"/>
    <w:rsid w:val="00B86C2E"/>
    <w:rsid w:val="00B92F1D"/>
    <w:rsid w:val="00BA15D3"/>
    <w:rsid w:val="00BA48AE"/>
    <w:rsid w:val="00BC30AD"/>
    <w:rsid w:val="00BC4EBB"/>
    <w:rsid w:val="00BC4F75"/>
    <w:rsid w:val="00BD70E3"/>
    <w:rsid w:val="00BE30F2"/>
    <w:rsid w:val="00BE68D3"/>
    <w:rsid w:val="00BE79D7"/>
    <w:rsid w:val="00BF388B"/>
    <w:rsid w:val="00C103E6"/>
    <w:rsid w:val="00C1161A"/>
    <w:rsid w:val="00C11D24"/>
    <w:rsid w:val="00C12231"/>
    <w:rsid w:val="00C14A2A"/>
    <w:rsid w:val="00C162AA"/>
    <w:rsid w:val="00C1658B"/>
    <w:rsid w:val="00C17EAC"/>
    <w:rsid w:val="00C2578F"/>
    <w:rsid w:val="00C37025"/>
    <w:rsid w:val="00C72BCE"/>
    <w:rsid w:val="00C8128A"/>
    <w:rsid w:val="00C86DF0"/>
    <w:rsid w:val="00C877A6"/>
    <w:rsid w:val="00C959EE"/>
    <w:rsid w:val="00CA0525"/>
    <w:rsid w:val="00CB63A3"/>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1E5E"/>
    <w:rsid w:val="00DA2CE2"/>
    <w:rsid w:val="00DA4E03"/>
    <w:rsid w:val="00DA5BE0"/>
    <w:rsid w:val="00DB0499"/>
    <w:rsid w:val="00DB30C8"/>
    <w:rsid w:val="00DB61C0"/>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070"/>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0388"/>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C4CD3"/>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FAD89"/>
  <w15:docId w15:val="{5C474001-DB48-467F-9C45-2E7E1096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Riverpoint.dot</Template>
  <TotalTime>1</TotalTime>
  <Pages>5</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Preparing to Conduct Business Research Part 2</vt:lpstr>
    </vt:vector>
  </TitlesOfParts>
  <Company>Apollogroup</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2</dc:title>
  <dc:subject>Paper Formatter</dc:subject>
  <dc:creator>Carson T. Jernigan</dc:creator>
  <cp:lastModifiedBy>Aurora Moreno</cp:lastModifiedBy>
  <cp:revision>2</cp:revision>
  <dcterms:created xsi:type="dcterms:W3CDTF">2016-06-12T20:00:00Z</dcterms:created>
  <dcterms:modified xsi:type="dcterms:W3CDTF">2016-06-12T20:00:00Z</dcterms:modified>
  <cp:category>School Papers</cp:category>
</cp:coreProperties>
</file>